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D0CF9" w14:textId="77777777" w:rsidR="006F49C2" w:rsidRDefault="00000000">
      <w:pPr>
        <w:pStyle w:val="10"/>
        <w:spacing w:after="480" w:line="276" w:lineRule="auto"/>
        <w:jc w:val="center"/>
      </w:pPr>
      <w:r>
        <w:t>Государственное бюджетное дошкольное образовательное учреждение детский сад № 50</w:t>
      </w:r>
      <w:r>
        <w:br/>
        <w:t>Василеостровского района Санкт-Петербурга</w:t>
      </w:r>
      <w:r>
        <w:br/>
        <w:t>(ГБДОУ детский сад № 50 Василеостровского района)</w:t>
      </w:r>
    </w:p>
    <w:p w14:paraId="2927658E" w14:textId="77777777" w:rsidR="006F49C2" w:rsidRDefault="00000000" w:rsidP="0006046A">
      <w:pPr>
        <w:pStyle w:val="13"/>
        <w:keepNext/>
        <w:keepLines/>
        <w:jc w:val="right"/>
      </w:pPr>
      <w:r>
        <w:rPr>
          <w:noProof/>
        </w:rPr>
        <mc:AlternateContent>
          <mc:Choice Requires="wps">
            <w:drawing>
              <wp:anchor distT="0" distB="0" distL="114300" distR="114300" simplePos="0" relativeHeight="125829378" behindDoc="0" locked="0" layoutInCell="1" allowOverlap="1" wp14:anchorId="7D506F1A" wp14:editId="11C336DA">
                <wp:simplePos x="0" y="0"/>
                <wp:positionH relativeFrom="page">
                  <wp:posOffset>754380</wp:posOffset>
                </wp:positionH>
                <wp:positionV relativeFrom="paragraph">
                  <wp:posOffset>25400</wp:posOffset>
                </wp:positionV>
                <wp:extent cx="2289175" cy="1146175"/>
                <wp:effectExtent l="0" t="0" r="0" b="0"/>
                <wp:wrapSquare wrapText="right"/>
                <wp:docPr id="1" name="Shape 1"/>
                <wp:cNvGraphicFramePr/>
                <a:graphic xmlns:a="http://schemas.openxmlformats.org/drawingml/2006/main">
                  <a:graphicData uri="http://schemas.microsoft.com/office/word/2010/wordprocessingShape">
                    <wps:wsp>
                      <wps:cNvSpPr txBox="1"/>
                      <wps:spPr>
                        <a:xfrm>
                          <a:off x="0" y="0"/>
                          <a:ext cx="2289175" cy="1146175"/>
                        </a:xfrm>
                        <a:prstGeom prst="rect">
                          <a:avLst/>
                        </a:prstGeom>
                        <a:noFill/>
                      </wps:spPr>
                      <wps:txbx>
                        <w:txbxContent>
                          <w:p w14:paraId="7D72E319" w14:textId="77777777" w:rsidR="006F49C2" w:rsidRDefault="00000000">
                            <w:pPr>
                              <w:pStyle w:val="10"/>
                              <w:spacing w:after="200" w:line="276" w:lineRule="auto"/>
                            </w:pPr>
                            <w:r>
                              <w:rPr>
                                <w:b/>
                                <w:bCs/>
                              </w:rPr>
                              <w:t>ПРИНЯТА</w:t>
                            </w:r>
                          </w:p>
                          <w:p w14:paraId="3B7F1EC2" w14:textId="77777777" w:rsidR="006F49C2" w:rsidRDefault="00000000">
                            <w:pPr>
                              <w:pStyle w:val="10"/>
                              <w:spacing w:line="276" w:lineRule="auto"/>
                            </w:pPr>
                            <w:r>
                              <w:t>решением Педагогического совета</w:t>
                            </w:r>
                          </w:p>
                          <w:p w14:paraId="16CBC8E1" w14:textId="77777777" w:rsidR="006F49C2" w:rsidRDefault="00000000">
                            <w:pPr>
                              <w:pStyle w:val="10"/>
                              <w:spacing w:line="276" w:lineRule="auto"/>
                            </w:pPr>
                            <w:r>
                              <w:t>ГБДОУ детского сада №50 Василеостровского района протокол от «31» августа 2026 №1</w:t>
                            </w:r>
                          </w:p>
                        </w:txbxContent>
                      </wps:txbx>
                      <wps:bodyPr lIns="0" tIns="0" rIns="0" bIns="0"/>
                    </wps:wsp>
                  </a:graphicData>
                </a:graphic>
              </wp:anchor>
            </w:drawing>
          </mc:Choice>
          <mc:Fallback>
            <w:pict>
              <v:shapetype w14:anchorId="7D506F1A" id="_x0000_t202" coordsize="21600,21600" o:spt="202" path="m,l,21600r21600,l21600,xe">
                <v:stroke joinstyle="miter"/>
                <v:path gradientshapeok="t" o:connecttype="rect"/>
              </v:shapetype>
              <v:shape id="Shape 1" o:spid="_x0000_s1026" type="#_x0000_t202" style="position:absolute;left:0;text-align:left;margin-left:59.4pt;margin-top:2pt;width:180.25pt;height:90.25pt;z-index:12582937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" filled="f" stroked="f">
                <v:textbox inset="0,0,0,0">
                  <w:txbxContent>
                    <w:p w14:paraId="7D72E319" w14:textId="77777777" w:rsidR="006F49C2" w:rsidRDefault="00000000">
                      <w:pPr>
                        <w:pStyle w:val="10"/>
                        <w:spacing w:after="200" w:line="276" w:lineRule="auto"/>
                      </w:pPr>
                      <w:r>
                        <w:rPr>
                          <w:b/>
                          <w:bCs/>
                        </w:rPr>
                        <w:t>ПРИНЯТА</w:t>
                      </w:r>
                    </w:p>
                    <w:p w14:paraId="3B7F1EC2" w14:textId="77777777" w:rsidR="006F49C2" w:rsidRDefault="00000000">
                      <w:pPr>
                        <w:pStyle w:val="10"/>
                        <w:spacing w:line="276" w:lineRule="auto"/>
                      </w:pPr>
                      <w:r>
                        <w:t>решением Педагогического совета</w:t>
                      </w:r>
                    </w:p>
                    <w:p w14:paraId="16CBC8E1" w14:textId="77777777" w:rsidR="006F49C2" w:rsidRDefault="00000000">
                      <w:pPr>
                        <w:pStyle w:val="10"/>
                        <w:spacing w:line="276" w:lineRule="auto"/>
                      </w:pPr>
                      <w:r>
                        <w:t>ГБДОУ детского сада №50 Василеостровского района протокол от «31» августа 2026 №1</w:t>
                      </w:r>
                    </w:p>
                  </w:txbxContent>
                </v:textbox>
                <w10:wrap type="square" side="right" anchorx="page"/>
              </v:shape>
            </w:pict>
          </mc:Fallback>
        </mc:AlternateContent>
      </w:r>
      <w:bookmarkStart w:id="0" w:name="bookmark3"/>
      <w:bookmarkStart w:id="1" w:name="bookmark4"/>
      <w:bookmarkStart w:id="2" w:name="bookmark5"/>
      <w:r>
        <w:t>утверждена</w:t>
      </w:r>
      <w:bookmarkEnd w:id="0"/>
      <w:bookmarkEnd w:id="1"/>
      <w:bookmarkEnd w:id="2"/>
    </w:p>
    <w:p w14:paraId="676FBBCB" w14:textId="77777777" w:rsidR="006F49C2" w:rsidRDefault="00000000" w:rsidP="0006046A">
      <w:pPr>
        <w:pStyle w:val="10"/>
        <w:ind w:left="1400"/>
        <w:jc w:val="right"/>
      </w:pPr>
      <w:r>
        <w:t>Заведующим ГБДОУ детского сада № 50</w:t>
      </w:r>
    </w:p>
    <w:p w14:paraId="44845853" w14:textId="77777777" w:rsidR="006F49C2" w:rsidRDefault="00000000" w:rsidP="0006046A">
      <w:pPr>
        <w:pStyle w:val="10"/>
        <w:spacing w:after="220"/>
        <w:ind w:left="1400"/>
        <w:jc w:val="right"/>
      </w:pPr>
      <w:r>
        <w:t>Василеостровского района</w:t>
      </w:r>
    </w:p>
    <w:p w14:paraId="243D527A" w14:textId="77777777" w:rsidR="006F49C2" w:rsidRDefault="00000000" w:rsidP="0006046A">
      <w:pPr>
        <w:pStyle w:val="10"/>
        <w:tabs>
          <w:tab w:val="left" w:leader="underscore" w:pos="2845"/>
        </w:tabs>
        <w:spacing w:after="220"/>
        <w:ind w:left="1400"/>
        <w:jc w:val="right"/>
      </w:pPr>
      <w:r>
        <w:tab/>
        <w:t xml:space="preserve">Мисник </w:t>
      </w:r>
      <w:proofErr w:type="gramStart"/>
      <w:r>
        <w:t>М.А.</w:t>
      </w:r>
      <w:proofErr w:type="gramEnd"/>
    </w:p>
    <w:p w14:paraId="5F91E27E" w14:textId="77777777" w:rsidR="006F49C2" w:rsidRDefault="00000000" w:rsidP="0006046A">
      <w:pPr>
        <w:pStyle w:val="10"/>
        <w:spacing w:after="740"/>
        <w:ind w:left="5300"/>
        <w:jc w:val="right"/>
      </w:pPr>
      <w:r>
        <w:t>приказ от «01» сентября 2026 № 39/1-ОД</w:t>
      </w:r>
    </w:p>
    <w:p w14:paraId="1120CB18" w14:textId="77777777" w:rsidR="0006046A" w:rsidRDefault="00000000">
      <w:pPr>
        <w:pStyle w:val="10"/>
        <w:spacing w:line="276" w:lineRule="auto"/>
      </w:pPr>
      <w:r>
        <w:t xml:space="preserve">с учетом мнения Совета родителей </w:t>
      </w:r>
    </w:p>
    <w:p w14:paraId="7A7B9C99" w14:textId="77777777" w:rsidR="0006046A" w:rsidRDefault="00000000">
      <w:pPr>
        <w:pStyle w:val="10"/>
        <w:spacing w:line="276" w:lineRule="auto"/>
      </w:pPr>
      <w:r>
        <w:t>(законных представителей) воспитанников</w:t>
      </w:r>
    </w:p>
    <w:p w14:paraId="7AAAE33F" w14:textId="321C15C3" w:rsidR="006F49C2" w:rsidRDefault="00000000">
      <w:pPr>
        <w:pStyle w:val="10"/>
        <w:spacing w:line="276" w:lineRule="auto"/>
      </w:pPr>
      <w:r>
        <w:t xml:space="preserve"> ГБДОУ детского сада №50 Василеостровского района</w:t>
      </w:r>
    </w:p>
    <w:p w14:paraId="7E55370A" w14:textId="77777777" w:rsidR="0006046A" w:rsidRDefault="0006046A" w:rsidP="0006046A">
      <w:pPr>
        <w:pStyle w:val="2"/>
        <w:jc w:val="center"/>
        <w:rPr>
          <w:rFonts w:ascii="Times New Roman" w:hAnsi="Times New Roman" w:cs="Times New Roman"/>
        </w:rPr>
      </w:pPr>
    </w:p>
    <w:p w14:paraId="6B1D73F5" w14:textId="63F66388" w:rsidR="0006046A" w:rsidRDefault="0006046A" w:rsidP="0006046A">
      <w:pPr>
        <w:pStyle w:val="2"/>
        <w:jc w:val="center"/>
        <w:rPr>
          <w:rFonts w:ascii="Times New Roman" w:hAnsi="Times New Roman" w:cs="Times New Roman"/>
        </w:rPr>
      </w:pPr>
      <w:r>
        <w:rPr>
          <w:rFonts w:ascii="Times New Roman" w:hAnsi="Times New Roman" w:cs="Times New Roman"/>
        </w:rPr>
        <w:t>Рабочая программа воспитания</w:t>
      </w:r>
      <w:r>
        <w:rPr>
          <w:rFonts w:ascii="Times New Roman" w:hAnsi="Times New Roman" w:cs="Times New Roman"/>
        </w:rPr>
        <w:t xml:space="preserve"> государственного бюджетного дошкольного образовательного учреждения детского сада № 50 Василеостровского района </w:t>
      </w:r>
    </w:p>
    <w:p w14:paraId="1643B18B" w14:textId="09B7CC18" w:rsidR="0006046A" w:rsidRDefault="0006046A" w:rsidP="0006046A">
      <w:pPr>
        <w:pStyle w:val="2"/>
        <w:jc w:val="center"/>
        <w:rPr>
          <w:rFonts w:ascii="Times New Roman" w:hAnsi="Times New Roman" w:cs="Times New Roman"/>
        </w:rPr>
      </w:pPr>
      <w:r>
        <w:rPr>
          <w:rFonts w:ascii="Times New Roman" w:hAnsi="Times New Roman" w:cs="Times New Roman"/>
        </w:rPr>
        <w:t>Санкт-Петербурга</w:t>
      </w:r>
    </w:p>
    <w:p w14:paraId="3DFED45F" w14:textId="77777777" w:rsidR="0006046A" w:rsidRDefault="0006046A" w:rsidP="0006046A">
      <w:pPr>
        <w:pStyle w:val="2"/>
        <w:rPr>
          <w:rFonts w:ascii="Times New Roman" w:hAnsi="Times New Roman" w:cs="Times New Roman"/>
          <w:b w:val="0"/>
          <w:bCs/>
          <w:sz w:val="28"/>
          <w:szCs w:val="28"/>
        </w:rPr>
      </w:pPr>
      <w:bookmarkStart w:id="3" w:name="_Toc140592239"/>
      <w:r>
        <w:rPr>
          <w:rFonts w:ascii="Times New Roman" w:hAnsi="Times New Roman" w:cs="Times New Roman"/>
          <w:b w:val="0"/>
          <w:bCs/>
          <w:sz w:val="28"/>
          <w:szCs w:val="28"/>
        </w:rPr>
        <w:t>2.11.1 Пояснительная записка</w:t>
      </w:r>
      <w:bookmarkEnd w:id="3"/>
    </w:p>
    <w:p w14:paraId="74262729" w14:textId="77777777" w:rsidR="0006046A" w:rsidRDefault="0006046A" w:rsidP="0006046A">
      <w:pPr>
        <w:pStyle w:val="2f0"/>
        <w:shd w:val="clear" w:color="auto" w:fill="auto"/>
        <w:tabs>
          <w:tab w:val="left" w:pos="1028"/>
        </w:tabs>
        <w:spacing w:before="0" w:after="0" w:line="276" w:lineRule="auto"/>
        <w:ind w:right="20"/>
        <w:jc w:val="both"/>
        <w:rPr>
          <w:sz w:val="24"/>
          <w:szCs w:val="24"/>
          <w:lang w:val="ru-RU"/>
        </w:rPr>
      </w:pPr>
      <w:r>
        <w:rPr>
          <w:sz w:val="24"/>
          <w:szCs w:val="24"/>
          <w:lang w:val="ru-RU"/>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76B94A40" w14:textId="77777777" w:rsidR="0006046A" w:rsidRDefault="0006046A" w:rsidP="0006046A">
      <w:pPr>
        <w:pStyle w:val="2f0"/>
        <w:shd w:val="clear" w:color="auto" w:fill="auto"/>
        <w:tabs>
          <w:tab w:val="left" w:pos="1038"/>
        </w:tabs>
        <w:spacing w:before="0" w:after="0" w:line="276" w:lineRule="auto"/>
        <w:ind w:right="20"/>
        <w:jc w:val="both"/>
        <w:rPr>
          <w:sz w:val="24"/>
          <w:szCs w:val="24"/>
          <w:lang w:val="ru-RU"/>
        </w:rPr>
      </w:pPr>
      <w:r>
        <w:rPr>
          <w:sz w:val="24"/>
          <w:szCs w:val="24"/>
          <w:lang w:val="ru-RU"/>
        </w:rP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Pr>
          <w:rStyle w:val="afff1"/>
          <w:sz w:val="24"/>
          <w:szCs w:val="24"/>
        </w:rPr>
        <w:footnoteReference w:id="1"/>
      </w:r>
      <w:r>
        <w:rPr>
          <w:sz w:val="24"/>
          <w:szCs w:val="24"/>
          <w:lang w:val="ru-RU"/>
        </w:rPr>
        <w:t>.</w:t>
      </w:r>
    </w:p>
    <w:p w14:paraId="3D626AEB" w14:textId="77777777" w:rsidR="0006046A" w:rsidRDefault="0006046A" w:rsidP="0006046A">
      <w:pPr>
        <w:pStyle w:val="2f0"/>
        <w:shd w:val="clear" w:color="auto" w:fill="auto"/>
        <w:tabs>
          <w:tab w:val="left" w:pos="1042"/>
        </w:tabs>
        <w:spacing w:before="0" w:after="0" w:line="276" w:lineRule="auto"/>
        <w:ind w:right="20"/>
        <w:jc w:val="both"/>
        <w:rPr>
          <w:sz w:val="24"/>
          <w:szCs w:val="24"/>
          <w:lang w:val="ru-RU"/>
        </w:rPr>
      </w:pPr>
      <w:r>
        <w:rPr>
          <w:sz w:val="24"/>
          <w:szCs w:val="24"/>
          <w:lang w:val="ru-RU"/>
        </w:rPr>
        <w:t xml:space="preserve">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w:t>
      </w:r>
      <w:r>
        <w:rPr>
          <w:sz w:val="24"/>
          <w:szCs w:val="24"/>
          <w:lang w:val="ru-RU"/>
        </w:rPr>
        <w:lastRenderedPageBreak/>
        <w:t>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Pr>
          <w:rStyle w:val="afff1"/>
          <w:sz w:val="24"/>
          <w:szCs w:val="24"/>
        </w:rPr>
        <w:footnoteReference w:id="2"/>
      </w:r>
      <w:r>
        <w:rPr>
          <w:sz w:val="24"/>
          <w:szCs w:val="24"/>
          <w:lang w:val="ru-RU"/>
        </w:rPr>
        <w:t>.</w:t>
      </w:r>
    </w:p>
    <w:p w14:paraId="03AC81FB" w14:textId="77777777" w:rsidR="0006046A" w:rsidRDefault="0006046A" w:rsidP="0006046A">
      <w:pPr>
        <w:pStyle w:val="2f0"/>
        <w:shd w:val="clear" w:color="auto" w:fill="auto"/>
        <w:tabs>
          <w:tab w:val="left" w:pos="1028"/>
        </w:tabs>
        <w:spacing w:before="0" w:after="0" w:line="276" w:lineRule="auto"/>
        <w:ind w:right="20"/>
        <w:jc w:val="both"/>
        <w:rPr>
          <w:sz w:val="24"/>
          <w:szCs w:val="24"/>
          <w:lang w:val="ru-RU"/>
        </w:rPr>
      </w:pPr>
      <w:r>
        <w:rPr>
          <w:sz w:val="24"/>
          <w:szCs w:val="24"/>
          <w:lang w:val="ru-RU"/>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sz w:val="24"/>
          <w:szCs w:val="24"/>
          <w:vertAlign w:val="superscript"/>
        </w:rPr>
        <w:footnoteReference w:id="3"/>
      </w:r>
      <w:r>
        <w:rPr>
          <w:sz w:val="24"/>
          <w:szCs w:val="24"/>
          <w:lang w:val="ru-RU"/>
        </w:rPr>
        <w:t>.</w:t>
      </w:r>
    </w:p>
    <w:p w14:paraId="0C032E0A" w14:textId="77777777" w:rsidR="0006046A" w:rsidRDefault="0006046A" w:rsidP="0006046A">
      <w:pPr>
        <w:pStyle w:val="2f0"/>
        <w:shd w:val="clear" w:color="auto" w:fill="auto"/>
        <w:tabs>
          <w:tab w:val="left" w:pos="1028"/>
        </w:tabs>
        <w:spacing w:before="0" w:after="0" w:line="276" w:lineRule="auto"/>
        <w:ind w:right="20"/>
        <w:jc w:val="both"/>
        <w:rPr>
          <w:sz w:val="24"/>
          <w:szCs w:val="24"/>
          <w:lang w:val="ru-RU"/>
        </w:rPr>
      </w:pPr>
      <w:r>
        <w:rPr>
          <w:sz w:val="24"/>
          <w:szCs w:val="24"/>
          <w:lang w:val="ru-RU"/>
        </w:rP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7109DD6B" w14:textId="77777777" w:rsidR="0006046A" w:rsidRDefault="0006046A" w:rsidP="0006046A">
      <w:pPr>
        <w:pStyle w:val="2f0"/>
        <w:shd w:val="clear" w:color="auto" w:fill="auto"/>
        <w:tabs>
          <w:tab w:val="left" w:pos="1028"/>
        </w:tabs>
        <w:spacing w:before="0" w:after="0" w:line="276" w:lineRule="auto"/>
        <w:ind w:right="20"/>
        <w:jc w:val="both"/>
        <w:rPr>
          <w:sz w:val="24"/>
          <w:szCs w:val="24"/>
          <w:lang w:val="ru-RU"/>
        </w:rPr>
      </w:pPr>
      <w:r>
        <w:rPr>
          <w:sz w:val="24"/>
          <w:szCs w:val="24"/>
          <w:lang w:val="ru-RU"/>
        </w:rPr>
        <w:t>6) Ценности Родина и природа лежат в основе патриотического направления воспитания.</w:t>
      </w:r>
    </w:p>
    <w:p w14:paraId="22803D05" w14:textId="77777777" w:rsidR="0006046A" w:rsidRDefault="0006046A" w:rsidP="0006046A">
      <w:pPr>
        <w:pStyle w:val="2f0"/>
        <w:shd w:val="clear" w:color="auto" w:fill="auto"/>
        <w:tabs>
          <w:tab w:val="left" w:pos="1028"/>
        </w:tabs>
        <w:spacing w:before="0" w:after="0" w:line="276" w:lineRule="auto"/>
        <w:ind w:right="20"/>
        <w:jc w:val="both"/>
        <w:rPr>
          <w:sz w:val="24"/>
          <w:szCs w:val="24"/>
          <w:lang w:val="ru-RU"/>
        </w:rPr>
      </w:pPr>
      <w:r>
        <w:rPr>
          <w:sz w:val="24"/>
          <w:szCs w:val="24"/>
          <w:lang w:val="ru-RU"/>
        </w:rPr>
        <w:t>7) Ценности милосердие, жизнь, добро лежат в основе духовно-нравственного направления воспитания</w:t>
      </w:r>
    </w:p>
    <w:p w14:paraId="2CB1B911" w14:textId="77777777" w:rsidR="0006046A" w:rsidRDefault="0006046A" w:rsidP="0006046A">
      <w:pPr>
        <w:pStyle w:val="2f0"/>
        <w:shd w:val="clear" w:color="auto" w:fill="auto"/>
        <w:tabs>
          <w:tab w:val="left" w:pos="1023"/>
        </w:tabs>
        <w:spacing w:before="0" w:after="0" w:line="276" w:lineRule="auto"/>
        <w:ind w:right="20"/>
        <w:jc w:val="both"/>
        <w:rPr>
          <w:sz w:val="24"/>
          <w:szCs w:val="24"/>
          <w:lang w:val="ru-RU"/>
        </w:rPr>
      </w:pPr>
      <w:r>
        <w:rPr>
          <w:sz w:val="24"/>
          <w:szCs w:val="24"/>
          <w:lang w:val="ru-RU"/>
        </w:rPr>
        <w:t>8) Ценности человек, семья, дружба, сотрудничество лежат в основе социального направления воспитания.</w:t>
      </w:r>
    </w:p>
    <w:p w14:paraId="39158942" w14:textId="77777777" w:rsidR="0006046A" w:rsidRDefault="0006046A" w:rsidP="0006046A">
      <w:pPr>
        <w:pStyle w:val="2f0"/>
        <w:shd w:val="clear" w:color="auto" w:fill="auto"/>
        <w:tabs>
          <w:tab w:val="left" w:pos="1028"/>
        </w:tabs>
        <w:spacing w:before="0" w:after="0" w:line="276" w:lineRule="auto"/>
        <w:ind w:right="20"/>
        <w:jc w:val="both"/>
        <w:rPr>
          <w:sz w:val="24"/>
          <w:szCs w:val="24"/>
          <w:lang w:val="ru-RU"/>
        </w:rPr>
      </w:pPr>
      <w:r>
        <w:rPr>
          <w:sz w:val="24"/>
          <w:szCs w:val="24"/>
          <w:lang w:val="ru-RU"/>
        </w:rPr>
        <w:t>9) Ценность познание лежит в основе познавательного направления воспитания.</w:t>
      </w:r>
    </w:p>
    <w:p w14:paraId="0A3F78C7" w14:textId="77777777" w:rsidR="0006046A" w:rsidRDefault="0006046A" w:rsidP="0006046A">
      <w:pPr>
        <w:pStyle w:val="2f0"/>
        <w:shd w:val="clear" w:color="auto" w:fill="auto"/>
        <w:tabs>
          <w:tab w:val="left" w:pos="1167"/>
        </w:tabs>
        <w:spacing w:before="0" w:after="0" w:line="276" w:lineRule="auto"/>
        <w:ind w:right="20"/>
        <w:jc w:val="both"/>
        <w:rPr>
          <w:sz w:val="24"/>
          <w:szCs w:val="24"/>
          <w:lang w:val="ru-RU"/>
        </w:rPr>
      </w:pPr>
      <w:r>
        <w:rPr>
          <w:sz w:val="24"/>
          <w:szCs w:val="24"/>
          <w:lang w:val="ru-RU"/>
        </w:rPr>
        <w:t>10) Ценности жизнь и здоровье лежат в основе физического и оздоровительного направления воспитания.</w:t>
      </w:r>
    </w:p>
    <w:p w14:paraId="40092EED" w14:textId="77777777" w:rsidR="0006046A" w:rsidRDefault="0006046A" w:rsidP="0006046A">
      <w:pPr>
        <w:pStyle w:val="2f0"/>
        <w:shd w:val="clear" w:color="auto" w:fill="auto"/>
        <w:tabs>
          <w:tab w:val="left" w:pos="1148"/>
        </w:tabs>
        <w:spacing w:before="0" w:after="0" w:line="276" w:lineRule="auto"/>
        <w:jc w:val="both"/>
        <w:rPr>
          <w:sz w:val="24"/>
          <w:szCs w:val="24"/>
          <w:lang w:val="ru-RU"/>
        </w:rPr>
      </w:pPr>
      <w:r>
        <w:rPr>
          <w:sz w:val="24"/>
          <w:szCs w:val="24"/>
          <w:lang w:val="ru-RU"/>
        </w:rPr>
        <w:t>11) Ценность труд лежит в основе трудового направления воспитания.</w:t>
      </w:r>
    </w:p>
    <w:p w14:paraId="3B5A22A0" w14:textId="77777777" w:rsidR="0006046A" w:rsidRDefault="0006046A" w:rsidP="0006046A">
      <w:pPr>
        <w:pStyle w:val="2f0"/>
        <w:shd w:val="clear" w:color="auto" w:fill="auto"/>
        <w:tabs>
          <w:tab w:val="left" w:pos="1167"/>
        </w:tabs>
        <w:spacing w:before="0" w:after="0" w:line="276" w:lineRule="auto"/>
        <w:ind w:right="20"/>
        <w:jc w:val="both"/>
        <w:rPr>
          <w:sz w:val="24"/>
          <w:szCs w:val="24"/>
          <w:lang w:val="ru-RU"/>
        </w:rPr>
      </w:pPr>
      <w:r>
        <w:rPr>
          <w:sz w:val="24"/>
          <w:szCs w:val="24"/>
          <w:lang w:val="ru-RU"/>
        </w:rPr>
        <w:t>12) Ценности культура и красота лежат в основе эстетического направления воспитания.</w:t>
      </w:r>
    </w:p>
    <w:p w14:paraId="0BEF1684" w14:textId="77777777" w:rsidR="0006046A" w:rsidRDefault="0006046A" w:rsidP="0006046A">
      <w:pPr>
        <w:pStyle w:val="2f0"/>
        <w:shd w:val="clear" w:color="auto" w:fill="auto"/>
        <w:tabs>
          <w:tab w:val="left" w:pos="1167"/>
        </w:tabs>
        <w:spacing w:before="0" w:after="0" w:line="276" w:lineRule="auto"/>
        <w:ind w:right="20"/>
        <w:jc w:val="both"/>
        <w:rPr>
          <w:sz w:val="24"/>
          <w:szCs w:val="24"/>
          <w:lang w:val="ru-RU"/>
        </w:rPr>
      </w:pPr>
      <w:r>
        <w:rPr>
          <w:sz w:val="24"/>
          <w:szCs w:val="24"/>
          <w:lang w:val="ru-RU"/>
        </w:rPr>
        <w:t>13)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6E3F76E1" w14:textId="77777777" w:rsidR="0006046A" w:rsidRDefault="0006046A" w:rsidP="0006046A">
      <w:pPr>
        <w:pStyle w:val="2f0"/>
        <w:shd w:val="clear" w:color="auto" w:fill="auto"/>
        <w:tabs>
          <w:tab w:val="left" w:pos="1177"/>
        </w:tabs>
        <w:spacing w:before="0" w:after="0" w:line="276" w:lineRule="auto"/>
        <w:ind w:right="20"/>
        <w:jc w:val="both"/>
        <w:rPr>
          <w:sz w:val="24"/>
          <w:szCs w:val="24"/>
          <w:lang w:val="ru-RU"/>
        </w:rPr>
      </w:pPr>
      <w:r>
        <w:rPr>
          <w:sz w:val="24"/>
          <w:szCs w:val="24"/>
          <w:lang w:val="ru-RU"/>
        </w:rPr>
        <w:t>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13C08708" w14:textId="77777777" w:rsidR="0006046A" w:rsidRDefault="0006046A" w:rsidP="0006046A">
      <w:pPr>
        <w:pStyle w:val="2f0"/>
        <w:shd w:val="clear" w:color="auto" w:fill="auto"/>
        <w:tabs>
          <w:tab w:val="left" w:pos="1570"/>
        </w:tabs>
        <w:spacing w:before="0" w:after="0" w:line="240" w:lineRule="auto"/>
        <w:jc w:val="both"/>
        <w:rPr>
          <w:sz w:val="24"/>
          <w:szCs w:val="24"/>
          <w:lang w:val="ru-RU"/>
        </w:rPr>
      </w:pPr>
      <w:r>
        <w:rPr>
          <w:sz w:val="24"/>
          <w:szCs w:val="24"/>
          <w:lang w:val="ru-RU"/>
        </w:rPr>
        <w:t>15) Структура Программы воспитания включает три раздела: целевой, содержательный и организационный.</w:t>
      </w:r>
    </w:p>
    <w:p w14:paraId="5C0909F5" w14:textId="77777777" w:rsidR="0006046A" w:rsidRDefault="0006046A" w:rsidP="0006046A">
      <w:pPr>
        <w:pStyle w:val="2f0"/>
        <w:shd w:val="clear" w:color="auto" w:fill="auto"/>
        <w:tabs>
          <w:tab w:val="left" w:pos="1570"/>
        </w:tabs>
        <w:spacing w:before="0" w:after="0" w:line="240" w:lineRule="auto"/>
        <w:jc w:val="both"/>
        <w:rPr>
          <w:sz w:val="24"/>
          <w:szCs w:val="24"/>
          <w:lang w:val="ru-RU"/>
        </w:rPr>
      </w:pPr>
      <w:r>
        <w:rPr>
          <w:sz w:val="24"/>
          <w:szCs w:val="24"/>
          <w:lang w:val="ru-RU"/>
        </w:rPr>
        <w:t>16) Пояснительная записка не является частью рабочей программы воспитания в образовательной организации» [ФОП, 29.1]</w:t>
      </w:r>
    </w:p>
    <w:p w14:paraId="61CFE3DA" w14:textId="77777777" w:rsidR="0006046A" w:rsidRDefault="0006046A" w:rsidP="0006046A">
      <w:pPr>
        <w:pStyle w:val="2f0"/>
        <w:shd w:val="clear" w:color="auto" w:fill="auto"/>
        <w:tabs>
          <w:tab w:val="left" w:pos="1570"/>
        </w:tabs>
        <w:spacing w:before="0" w:after="0" w:line="240" w:lineRule="auto"/>
        <w:ind w:left="709"/>
        <w:jc w:val="both"/>
        <w:rPr>
          <w:sz w:val="24"/>
          <w:szCs w:val="24"/>
          <w:lang w:val="ru-RU"/>
        </w:rPr>
      </w:pPr>
    </w:p>
    <w:p w14:paraId="7F6518F4" w14:textId="77777777" w:rsidR="0006046A" w:rsidRDefault="0006046A" w:rsidP="0006046A">
      <w:pPr>
        <w:pStyle w:val="2"/>
        <w:rPr>
          <w:rFonts w:ascii="Times New Roman" w:hAnsi="Times New Roman" w:cs="Times New Roman"/>
          <w:b w:val="0"/>
          <w:bCs/>
          <w:sz w:val="28"/>
          <w:szCs w:val="28"/>
        </w:rPr>
      </w:pPr>
      <w:bookmarkStart w:id="4" w:name="_Toc140592240"/>
      <w:r>
        <w:rPr>
          <w:rFonts w:ascii="Times New Roman" w:hAnsi="Times New Roman" w:cs="Times New Roman"/>
          <w:b w:val="0"/>
          <w:bCs/>
          <w:sz w:val="28"/>
          <w:szCs w:val="28"/>
        </w:rPr>
        <w:t>2.11.2 Целевой раздел Программы воспитания</w:t>
      </w:r>
      <w:bookmarkEnd w:id="4"/>
    </w:p>
    <w:p w14:paraId="647B4505" w14:textId="77777777" w:rsidR="0006046A" w:rsidRDefault="0006046A" w:rsidP="0006046A">
      <w:pPr>
        <w:pStyle w:val="2"/>
        <w:rPr>
          <w:rFonts w:ascii="Times New Roman" w:hAnsi="Times New Roman" w:cs="Times New Roman"/>
          <w:sz w:val="24"/>
          <w:szCs w:val="24"/>
        </w:rPr>
      </w:pPr>
      <w:bookmarkStart w:id="5" w:name="_Toc140592241"/>
      <w:r>
        <w:rPr>
          <w:rFonts w:ascii="Times New Roman" w:hAnsi="Times New Roman" w:cs="Times New Roman"/>
          <w:sz w:val="24"/>
          <w:szCs w:val="24"/>
        </w:rPr>
        <w:t>2.11.2.1 Цели и задачи воспитания</w:t>
      </w:r>
      <w:bookmarkEnd w:id="5"/>
    </w:p>
    <w:p w14:paraId="6813BEBC" w14:textId="77777777" w:rsidR="0006046A" w:rsidRDefault="0006046A" w:rsidP="0006046A">
      <w:pPr>
        <w:pStyle w:val="2f0"/>
        <w:shd w:val="clear" w:color="auto" w:fill="auto"/>
        <w:tabs>
          <w:tab w:val="left" w:pos="0"/>
        </w:tabs>
        <w:spacing w:before="0" w:after="0" w:line="240" w:lineRule="auto"/>
        <w:jc w:val="both"/>
        <w:rPr>
          <w:sz w:val="24"/>
          <w:szCs w:val="24"/>
          <w:lang w:val="ru-RU"/>
        </w:rPr>
      </w:pPr>
      <w:r>
        <w:rPr>
          <w:sz w:val="24"/>
          <w:szCs w:val="24"/>
          <w:lang w:val="ru-RU"/>
        </w:rPr>
        <w:t xml:space="preserve">«Общая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w:t>
      </w:r>
      <w:r>
        <w:rPr>
          <w:sz w:val="24"/>
          <w:szCs w:val="24"/>
          <w:lang w:val="ru-RU"/>
        </w:rPr>
        <w:lastRenderedPageBreak/>
        <w:t>традиционных ценностей российского общества, что предполагает:</w:t>
      </w:r>
    </w:p>
    <w:p w14:paraId="58891E0B" w14:textId="77777777" w:rsidR="0006046A" w:rsidRDefault="0006046A">
      <w:pPr>
        <w:pStyle w:val="2f0"/>
        <w:numPr>
          <w:ilvl w:val="0"/>
          <w:numId w:val="1"/>
        </w:numPr>
        <w:shd w:val="clear" w:color="auto" w:fill="auto"/>
        <w:tabs>
          <w:tab w:val="left" w:pos="0"/>
          <w:tab w:val="left" w:pos="1042"/>
        </w:tabs>
        <w:spacing w:before="0" w:after="0" w:line="240" w:lineRule="auto"/>
        <w:jc w:val="both"/>
        <w:rPr>
          <w:sz w:val="24"/>
          <w:szCs w:val="24"/>
          <w:lang w:val="ru-RU"/>
        </w:rPr>
      </w:pPr>
      <w:r>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1F526D7B" w14:textId="77777777" w:rsidR="0006046A" w:rsidRDefault="0006046A">
      <w:pPr>
        <w:pStyle w:val="2f0"/>
        <w:numPr>
          <w:ilvl w:val="0"/>
          <w:numId w:val="1"/>
        </w:numPr>
        <w:shd w:val="clear" w:color="auto" w:fill="auto"/>
        <w:tabs>
          <w:tab w:val="left" w:pos="0"/>
          <w:tab w:val="left" w:pos="1052"/>
        </w:tabs>
        <w:spacing w:before="0" w:after="0" w:line="240" w:lineRule="auto"/>
        <w:jc w:val="both"/>
        <w:rPr>
          <w:sz w:val="24"/>
          <w:szCs w:val="24"/>
          <w:lang w:val="ru-RU"/>
        </w:rPr>
      </w:pPr>
      <w:r>
        <w:rPr>
          <w:sz w:val="24"/>
          <w:szCs w:val="24"/>
          <w:lang w:val="ru-RU"/>
        </w:rPr>
        <w:t>формирование ценностного отношения к окружающему миру (природному и социокультурному), другим людям, самому себе;</w:t>
      </w:r>
    </w:p>
    <w:p w14:paraId="383EC739" w14:textId="77777777" w:rsidR="0006046A" w:rsidRDefault="0006046A">
      <w:pPr>
        <w:pStyle w:val="2f0"/>
        <w:numPr>
          <w:ilvl w:val="0"/>
          <w:numId w:val="1"/>
        </w:numPr>
        <w:shd w:val="clear" w:color="auto" w:fill="auto"/>
        <w:tabs>
          <w:tab w:val="left" w:pos="0"/>
          <w:tab w:val="left" w:pos="1033"/>
        </w:tabs>
        <w:spacing w:before="0" w:after="0" w:line="240" w:lineRule="auto"/>
        <w:jc w:val="both"/>
        <w:rPr>
          <w:sz w:val="24"/>
          <w:szCs w:val="24"/>
          <w:lang w:val="ru-RU"/>
        </w:rPr>
      </w:pPr>
      <w:r>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 [ФОП, 29.2.1.1].</w:t>
      </w:r>
    </w:p>
    <w:p w14:paraId="5B6DB0BE" w14:textId="77777777" w:rsidR="0006046A" w:rsidRDefault="0006046A" w:rsidP="0006046A">
      <w:pPr>
        <w:pStyle w:val="2f0"/>
        <w:shd w:val="clear" w:color="auto" w:fill="auto"/>
        <w:tabs>
          <w:tab w:val="left" w:pos="0"/>
        </w:tabs>
        <w:spacing w:before="0" w:after="0" w:line="240" w:lineRule="auto"/>
        <w:jc w:val="both"/>
        <w:rPr>
          <w:sz w:val="24"/>
          <w:szCs w:val="24"/>
          <w:lang w:val="ru-RU"/>
        </w:rPr>
      </w:pPr>
      <w:r>
        <w:rPr>
          <w:sz w:val="24"/>
          <w:szCs w:val="24"/>
          <w:lang w:val="ru-RU"/>
        </w:rPr>
        <w:t>«Общие задачи воспитания в ДОО:</w:t>
      </w:r>
    </w:p>
    <w:p w14:paraId="1A225D77" w14:textId="77777777" w:rsidR="0006046A" w:rsidRDefault="0006046A">
      <w:pPr>
        <w:pStyle w:val="2f0"/>
        <w:numPr>
          <w:ilvl w:val="0"/>
          <w:numId w:val="1"/>
        </w:numPr>
        <w:shd w:val="clear" w:color="auto" w:fill="auto"/>
        <w:tabs>
          <w:tab w:val="left" w:pos="0"/>
          <w:tab w:val="left" w:pos="1023"/>
        </w:tabs>
        <w:spacing w:before="0" w:after="0" w:line="240" w:lineRule="auto"/>
        <w:jc w:val="both"/>
        <w:rPr>
          <w:sz w:val="24"/>
          <w:szCs w:val="24"/>
          <w:lang w:val="ru-RU"/>
        </w:rPr>
      </w:pPr>
      <w:r>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14:paraId="33685C0C" w14:textId="77777777" w:rsidR="0006046A" w:rsidRDefault="0006046A">
      <w:pPr>
        <w:pStyle w:val="2f0"/>
        <w:numPr>
          <w:ilvl w:val="0"/>
          <w:numId w:val="1"/>
        </w:numPr>
        <w:shd w:val="clear" w:color="auto" w:fill="auto"/>
        <w:tabs>
          <w:tab w:val="left" w:pos="0"/>
          <w:tab w:val="left" w:pos="1028"/>
        </w:tabs>
        <w:spacing w:before="0" w:after="0" w:line="240" w:lineRule="auto"/>
        <w:jc w:val="both"/>
        <w:rPr>
          <w:sz w:val="24"/>
          <w:szCs w:val="24"/>
          <w:lang w:val="ru-RU"/>
        </w:rPr>
      </w:pPr>
      <w:r>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45A00C94" w14:textId="77777777" w:rsidR="0006046A" w:rsidRDefault="0006046A">
      <w:pPr>
        <w:pStyle w:val="2f0"/>
        <w:numPr>
          <w:ilvl w:val="0"/>
          <w:numId w:val="1"/>
        </w:numPr>
        <w:shd w:val="clear" w:color="auto" w:fill="auto"/>
        <w:tabs>
          <w:tab w:val="left" w:pos="0"/>
          <w:tab w:val="left" w:pos="1038"/>
        </w:tabs>
        <w:spacing w:before="0" w:after="0" w:line="240" w:lineRule="auto"/>
        <w:jc w:val="both"/>
        <w:rPr>
          <w:sz w:val="24"/>
          <w:szCs w:val="24"/>
          <w:lang w:val="ru-RU"/>
        </w:rPr>
      </w:pPr>
      <w:r>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280F69E7" w14:textId="77777777" w:rsidR="0006046A" w:rsidRDefault="0006046A">
      <w:pPr>
        <w:pStyle w:val="2f0"/>
        <w:numPr>
          <w:ilvl w:val="0"/>
          <w:numId w:val="1"/>
        </w:numPr>
        <w:shd w:val="clear" w:color="auto" w:fill="auto"/>
        <w:tabs>
          <w:tab w:val="left" w:pos="0"/>
          <w:tab w:val="left" w:pos="1033"/>
        </w:tabs>
        <w:spacing w:before="0" w:after="0" w:line="240" w:lineRule="auto"/>
        <w:jc w:val="both"/>
        <w:rPr>
          <w:sz w:val="24"/>
          <w:szCs w:val="24"/>
          <w:lang w:val="ru-RU"/>
        </w:rPr>
      </w:pPr>
      <w:r>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 [ФОП, 29.2.1.2].</w:t>
      </w:r>
    </w:p>
    <w:p w14:paraId="725E781D" w14:textId="77777777" w:rsidR="0006046A" w:rsidRDefault="0006046A" w:rsidP="0006046A">
      <w:pPr>
        <w:pStyle w:val="2"/>
        <w:rPr>
          <w:rFonts w:ascii="Times New Roman" w:hAnsi="Times New Roman" w:cs="Times New Roman"/>
          <w:sz w:val="24"/>
          <w:szCs w:val="24"/>
        </w:rPr>
      </w:pPr>
      <w:bookmarkStart w:id="6" w:name="_Toc140592242"/>
      <w:r>
        <w:rPr>
          <w:rFonts w:ascii="Times New Roman" w:hAnsi="Times New Roman" w:cs="Times New Roman"/>
          <w:sz w:val="24"/>
          <w:szCs w:val="24"/>
        </w:rPr>
        <w:t>2.11.2.2 Направления воспитания</w:t>
      </w:r>
      <w:bookmarkEnd w:id="6"/>
    </w:p>
    <w:p w14:paraId="2D32EF64" w14:textId="77777777" w:rsidR="0006046A" w:rsidRDefault="0006046A" w:rsidP="0006046A">
      <w:pPr>
        <w:pStyle w:val="2f0"/>
        <w:shd w:val="clear" w:color="auto" w:fill="auto"/>
        <w:tabs>
          <w:tab w:val="left" w:pos="1782"/>
        </w:tabs>
        <w:spacing w:before="0" w:after="0" w:line="240" w:lineRule="auto"/>
        <w:ind w:firstLine="709"/>
        <w:jc w:val="both"/>
        <w:rPr>
          <w:b/>
          <w:bCs/>
          <w:sz w:val="24"/>
          <w:szCs w:val="24"/>
          <w:lang w:val="ru-RU"/>
        </w:rPr>
      </w:pPr>
      <w:r>
        <w:rPr>
          <w:b/>
          <w:bCs/>
          <w:sz w:val="24"/>
          <w:szCs w:val="24"/>
          <w:lang w:val="ru-RU"/>
        </w:rPr>
        <w:t>«Патриотическое направление воспитания</w:t>
      </w:r>
    </w:p>
    <w:p w14:paraId="161696BD" w14:textId="77777777" w:rsidR="0006046A" w:rsidRDefault="0006046A">
      <w:pPr>
        <w:pStyle w:val="2f0"/>
        <w:numPr>
          <w:ilvl w:val="0"/>
          <w:numId w:val="2"/>
        </w:numPr>
        <w:shd w:val="clear" w:color="auto" w:fill="auto"/>
        <w:tabs>
          <w:tab w:val="left" w:pos="1134"/>
        </w:tabs>
        <w:spacing w:before="0" w:after="0" w:line="240" w:lineRule="auto"/>
        <w:jc w:val="both"/>
        <w:rPr>
          <w:sz w:val="24"/>
          <w:szCs w:val="24"/>
          <w:lang w:val="ru-RU"/>
        </w:rPr>
      </w:pPr>
      <w:r>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7BA1881B" w14:textId="77777777" w:rsidR="0006046A" w:rsidRDefault="0006046A">
      <w:pPr>
        <w:pStyle w:val="2f0"/>
        <w:numPr>
          <w:ilvl w:val="0"/>
          <w:numId w:val="2"/>
        </w:numPr>
        <w:shd w:val="clear" w:color="auto" w:fill="auto"/>
        <w:tabs>
          <w:tab w:val="left" w:pos="1134"/>
        </w:tabs>
        <w:spacing w:before="0" w:after="0" w:line="240" w:lineRule="auto"/>
        <w:jc w:val="both"/>
        <w:rPr>
          <w:sz w:val="24"/>
          <w:szCs w:val="24"/>
          <w:lang w:val="ru-RU"/>
        </w:rPr>
      </w:pPr>
      <w:r>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7EEF5D87" w14:textId="77777777" w:rsidR="0006046A" w:rsidRDefault="0006046A">
      <w:pPr>
        <w:pStyle w:val="2f0"/>
        <w:numPr>
          <w:ilvl w:val="0"/>
          <w:numId w:val="2"/>
        </w:numPr>
        <w:shd w:val="clear" w:color="auto" w:fill="auto"/>
        <w:tabs>
          <w:tab w:val="left" w:pos="1134"/>
        </w:tabs>
        <w:spacing w:before="0" w:after="0" w:line="240" w:lineRule="auto"/>
        <w:jc w:val="both"/>
        <w:rPr>
          <w:sz w:val="24"/>
          <w:szCs w:val="24"/>
          <w:lang w:val="ru-RU"/>
        </w:rPr>
      </w:pPr>
      <w:r>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3FE40FA2" w14:textId="77777777" w:rsidR="0006046A" w:rsidRDefault="0006046A">
      <w:pPr>
        <w:pStyle w:val="2f0"/>
        <w:numPr>
          <w:ilvl w:val="0"/>
          <w:numId w:val="2"/>
        </w:numPr>
        <w:shd w:val="clear" w:color="auto" w:fill="auto"/>
        <w:tabs>
          <w:tab w:val="left" w:pos="1134"/>
        </w:tabs>
        <w:spacing w:before="0" w:after="0" w:line="240" w:lineRule="auto"/>
        <w:jc w:val="both"/>
        <w:rPr>
          <w:sz w:val="24"/>
          <w:szCs w:val="24"/>
          <w:lang w:val="ru-RU"/>
        </w:rPr>
      </w:pPr>
      <w:r>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 [ФОП, 29.2.2.1].</w:t>
      </w:r>
    </w:p>
    <w:p w14:paraId="2B38A2FA" w14:textId="77777777" w:rsidR="0006046A" w:rsidRDefault="0006046A" w:rsidP="0006046A">
      <w:pPr>
        <w:pStyle w:val="2f0"/>
        <w:shd w:val="clear" w:color="auto" w:fill="auto"/>
        <w:tabs>
          <w:tab w:val="left" w:pos="1782"/>
        </w:tabs>
        <w:spacing w:before="0" w:after="0" w:line="240" w:lineRule="auto"/>
        <w:ind w:firstLine="709"/>
        <w:jc w:val="both"/>
        <w:rPr>
          <w:b/>
          <w:bCs/>
          <w:sz w:val="24"/>
          <w:szCs w:val="24"/>
          <w:lang w:val="ru-RU"/>
        </w:rPr>
      </w:pPr>
    </w:p>
    <w:p w14:paraId="36D12497" w14:textId="77777777" w:rsidR="0006046A" w:rsidRDefault="0006046A" w:rsidP="0006046A">
      <w:pPr>
        <w:pStyle w:val="2f0"/>
        <w:shd w:val="clear" w:color="auto" w:fill="auto"/>
        <w:tabs>
          <w:tab w:val="left" w:pos="1782"/>
        </w:tabs>
        <w:spacing w:before="0" w:after="0" w:line="240" w:lineRule="auto"/>
        <w:ind w:firstLine="709"/>
        <w:jc w:val="both"/>
        <w:rPr>
          <w:b/>
          <w:bCs/>
          <w:sz w:val="24"/>
          <w:szCs w:val="24"/>
        </w:rPr>
      </w:pPr>
      <w:r>
        <w:rPr>
          <w:b/>
          <w:bCs/>
          <w:sz w:val="24"/>
          <w:szCs w:val="24"/>
          <w:lang w:val="ru-RU"/>
        </w:rPr>
        <w:t>«Духовно-нравственное</w:t>
      </w:r>
      <w:r>
        <w:rPr>
          <w:b/>
          <w:bCs/>
          <w:sz w:val="24"/>
          <w:szCs w:val="24"/>
        </w:rPr>
        <w:t xml:space="preserve"> </w:t>
      </w:r>
      <w:r>
        <w:rPr>
          <w:b/>
          <w:bCs/>
          <w:sz w:val="24"/>
          <w:szCs w:val="24"/>
          <w:lang w:val="ru-RU"/>
        </w:rPr>
        <w:t>направление</w:t>
      </w:r>
      <w:r>
        <w:rPr>
          <w:b/>
          <w:bCs/>
          <w:sz w:val="24"/>
          <w:szCs w:val="24"/>
        </w:rPr>
        <w:t xml:space="preserve"> </w:t>
      </w:r>
      <w:r>
        <w:rPr>
          <w:b/>
          <w:bCs/>
          <w:sz w:val="24"/>
          <w:szCs w:val="24"/>
          <w:lang w:val="ru-RU"/>
        </w:rPr>
        <w:t>воспитания</w:t>
      </w:r>
    </w:p>
    <w:p w14:paraId="1075918C" w14:textId="77777777" w:rsidR="0006046A" w:rsidRDefault="0006046A">
      <w:pPr>
        <w:pStyle w:val="2f0"/>
        <w:numPr>
          <w:ilvl w:val="0"/>
          <w:numId w:val="3"/>
        </w:numPr>
        <w:shd w:val="clear" w:color="auto" w:fill="auto"/>
        <w:tabs>
          <w:tab w:val="left" w:pos="1134"/>
          <w:tab w:val="left" w:pos="1815"/>
        </w:tabs>
        <w:spacing w:before="0" w:after="0" w:line="240" w:lineRule="auto"/>
        <w:jc w:val="both"/>
        <w:rPr>
          <w:sz w:val="24"/>
          <w:szCs w:val="24"/>
          <w:lang w:val="ru-RU"/>
        </w:rPr>
      </w:pPr>
      <w:r>
        <w:rPr>
          <w:sz w:val="24"/>
          <w:szCs w:val="24"/>
          <w:lang w:val="ru-RU"/>
        </w:rPr>
        <w:t>Цель</w:t>
      </w:r>
      <w:r>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095D4F6D" w14:textId="77777777" w:rsidR="0006046A" w:rsidRDefault="0006046A">
      <w:pPr>
        <w:pStyle w:val="2f0"/>
        <w:numPr>
          <w:ilvl w:val="0"/>
          <w:numId w:val="3"/>
        </w:numPr>
        <w:shd w:val="clear" w:color="auto" w:fill="auto"/>
        <w:tabs>
          <w:tab w:val="left" w:pos="1023"/>
          <w:tab w:val="left" w:pos="1134"/>
        </w:tabs>
        <w:spacing w:before="0" w:after="0" w:line="240" w:lineRule="auto"/>
        <w:jc w:val="both"/>
        <w:rPr>
          <w:sz w:val="24"/>
          <w:szCs w:val="24"/>
          <w:lang w:val="ru-RU"/>
        </w:rPr>
      </w:pPr>
      <w:r>
        <w:rPr>
          <w:sz w:val="24"/>
          <w:szCs w:val="24"/>
          <w:lang w:val="ru-RU"/>
        </w:rPr>
        <w:t>Ценности - жизнь, милосердие, добро лежат в основе духовно-нравственного направления воспитания.</w:t>
      </w:r>
    </w:p>
    <w:p w14:paraId="5BBCB87A" w14:textId="77777777" w:rsidR="0006046A" w:rsidRDefault="0006046A">
      <w:pPr>
        <w:pStyle w:val="2f0"/>
        <w:numPr>
          <w:ilvl w:val="0"/>
          <w:numId w:val="3"/>
        </w:numPr>
        <w:shd w:val="clear" w:color="auto" w:fill="auto"/>
        <w:tabs>
          <w:tab w:val="left" w:pos="1028"/>
          <w:tab w:val="left" w:pos="1134"/>
        </w:tabs>
        <w:spacing w:before="0" w:after="0" w:line="240" w:lineRule="auto"/>
        <w:jc w:val="both"/>
        <w:rPr>
          <w:sz w:val="24"/>
          <w:szCs w:val="24"/>
          <w:lang w:val="ru-RU"/>
        </w:rPr>
      </w:pPr>
      <w:r>
        <w:rPr>
          <w:sz w:val="24"/>
          <w:szCs w:val="24"/>
          <w:lang w:val="ru-RU"/>
        </w:rPr>
        <w:t xml:space="preserve">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w:t>
      </w:r>
      <w:r>
        <w:rPr>
          <w:sz w:val="24"/>
          <w:szCs w:val="24"/>
          <w:lang w:val="ru-RU"/>
        </w:rPr>
        <w:lastRenderedPageBreak/>
        <w:t>и личностном аспектах» [ФОП, 29.2.2.2].</w:t>
      </w:r>
    </w:p>
    <w:p w14:paraId="71FDFCC7" w14:textId="77777777" w:rsidR="0006046A" w:rsidRDefault="0006046A" w:rsidP="0006046A">
      <w:pPr>
        <w:pStyle w:val="2f0"/>
        <w:shd w:val="clear" w:color="auto" w:fill="auto"/>
        <w:tabs>
          <w:tab w:val="left" w:pos="1786"/>
        </w:tabs>
        <w:spacing w:before="0" w:after="0" w:line="240" w:lineRule="auto"/>
        <w:ind w:firstLine="709"/>
        <w:jc w:val="both"/>
        <w:rPr>
          <w:b/>
          <w:bCs/>
          <w:sz w:val="24"/>
          <w:szCs w:val="24"/>
          <w:lang w:val="ru-RU"/>
        </w:rPr>
      </w:pPr>
    </w:p>
    <w:p w14:paraId="37D7640A" w14:textId="77777777" w:rsidR="0006046A" w:rsidRDefault="0006046A" w:rsidP="0006046A">
      <w:pPr>
        <w:pStyle w:val="2f0"/>
        <w:shd w:val="clear" w:color="auto" w:fill="auto"/>
        <w:tabs>
          <w:tab w:val="left" w:pos="1786"/>
        </w:tabs>
        <w:spacing w:before="0" w:after="0" w:line="240" w:lineRule="auto"/>
        <w:ind w:firstLine="709"/>
        <w:jc w:val="both"/>
        <w:rPr>
          <w:b/>
          <w:bCs/>
          <w:sz w:val="24"/>
          <w:szCs w:val="24"/>
        </w:rPr>
      </w:pPr>
      <w:r>
        <w:rPr>
          <w:b/>
          <w:bCs/>
          <w:sz w:val="24"/>
          <w:szCs w:val="24"/>
          <w:lang w:val="ru-RU"/>
        </w:rPr>
        <w:t>«Социальное</w:t>
      </w:r>
      <w:r>
        <w:rPr>
          <w:b/>
          <w:bCs/>
          <w:sz w:val="24"/>
          <w:szCs w:val="24"/>
        </w:rPr>
        <w:t xml:space="preserve"> </w:t>
      </w:r>
      <w:r>
        <w:rPr>
          <w:b/>
          <w:bCs/>
          <w:sz w:val="24"/>
          <w:szCs w:val="24"/>
          <w:lang w:val="ru-RU"/>
        </w:rPr>
        <w:t>направление</w:t>
      </w:r>
      <w:r>
        <w:rPr>
          <w:b/>
          <w:bCs/>
          <w:sz w:val="24"/>
          <w:szCs w:val="24"/>
        </w:rPr>
        <w:t xml:space="preserve"> </w:t>
      </w:r>
      <w:r>
        <w:rPr>
          <w:b/>
          <w:bCs/>
          <w:sz w:val="24"/>
          <w:szCs w:val="24"/>
          <w:lang w:val="ru-RU"/>
        </w:rPr>
        <w:t>воспитания</w:t>
      </w:r>
      <w:r>
        <w:rPr>
          <w:b/>
          <w:bCs/>
          <w:sz w:val="24"/>
          <w:szCs w:val="24"/>
        </w:rPr>
        <w:t>.</w:t>
      </w:r>
    </w:p>
    <w:p w14:paraId="5D25B650" w14:textId="77777777" w:rsidR="0006046A" w:rsidRDefault="0006046A">
      <w:pPr>
        <w:pStyle w:val="2f0"/>
        <w:numPr>
          <w:ilvl w:val="0"/>
          <w:numId w:val="4"/>
        </w:numPr>
        <w:shd w:val="clear" w:color="auto" w:fill="auto"/>
        <w:tabs>
          <w:tab w:val="left" w:pos="1134"/>
        </w:tabs>
        <w:spacing w:before="0" w:after="0" w:line="240" w:lineRule="auto"/>
        <w:jc w:val="both"/>
        <w:rPr>
          <w:sz w:val="24"/>
          <w:szCs w:val="24"/>
          <w:lang w:val="ru-RU"/>
        </w:rPr>
      </w:pPr>
      <w:r>
        <w:rPr>
          <w:sz w:val="24"/>
          <w:szCs w:val="24"/>
          <w:lang w:val="ru-RU"/>
        </w:rPr>
        <w:t>Цель</w:t>
      </w:r>
      <w:r>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0ACFFD5F" w14:textId="77777777" w:rsidR="0006046A" w:rsidRDefault="0006046A">
      <w:pPr>
        <w:pStyle w:val="2f0"/>
        <w:numPr>
          <w:ilvl w:val="0"/>
          <w:numId w:val="4"/>
        </w:numPr>
        <w:shd w:val="clear" w:color="auto" w:fill="auto"/>
        <w:tabs>
          <w:tab w:val="left" w:pos="1028"/>
          <w:tab w:val="left" w:pos="1134"/>
        </w:tabs>
        <w:spacing w:before="0" w:after="0" w:line="240" w:lineRule="auto"/>
        <w:jc w:val="both"/>
        <w:rPr>
          <w:sz w:val="24"/>
          <w:szCs w:val="24"/>
          <w:lang w:val="ru-RU"/>
        </w:rPr>
      </w:pPr>
      <w:r>
        <w:rPr>
          <w:sz w:val="24"/>
          <w:szCs w:val="24"/>
          <w:lang w:val="ru-RU"/>
        </w:rPr>
        <w:t>Ценности – семья, дружба, человек и сотрудничество лежат в основе социального направления воспитания.</w:t>
      </w:r>
    </w:p>
    <w:p w14:paraId="6837E4F9" w14:textId="77777777" w:rsidR="0006046A" w:rsidRDefault="0006046A">
      <w:pPr>
        <w:pStyle w:val="2f0"/>
        <w:numPr>
          <w:ilvl w:val="0"/>
          <w:numId w:val="4"/>
        </w:numPr>
        <w:shd w:val="clear" w:color="auto" w:fill="auto"/>
        <w:tabs>
          <w:tab w:val="left" w:pos="1033"/>
          <w:tab w:val="left" w:pos="1134"/>
        </w:tabs>
        <w:spacing w:before="0" w:after="0" w:line="240" w:lineRule="auto"/>
        <w:jc w:val="both"/>
        <w:rPr>
          <w:sz w:val="24"/>
          <w:szCs w:val="24"/>
          <w:lang w:val="ru-RU"/>
        </w:rPr>
      </w:pPr>
      <w:r>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14:paraId="43581EE4" w14:textId="77777777" w:rsidR="0006046A" w:rsidRDefault="0006046A">
      <w:pPr>
        <w:pStyle w:val="2f0"/>
        <w:numPr>
          <w:ilvl w:val="0"/>
          <w:numId w:val="4"/>
        </w:numPr>
        <w:shd w:val="clear" w:color="auto" w:fill="auto"/>
        <w:tabs>
          <w:tab w:val="left" w:pos="1038"/>
          <w:tab w:val="left" w:pos="1134"/>
        </w:tabs>
        <w:spacing w:before="0" w:after="0" w:line="240" w:lineRule="auto"/>
        <w:jc w:val="both"/>
        <w:rPr>
          <w:sz w:val="24"/>
          <w:szCs w:val="24"/>
          <w:lang w:val="ru-RU"/>
        </w:rPr>
      </w:pPr>
      <w:r>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 [ФОП, 29.2.2.3].</w:t>
      </w:r>
    </w:p>
    <w:p w14:paraId="26A5E307" w14:textId="77777777" w:rsidR="0006046A" w:rsidRDefault="0006046A" w:rsidP="0006046A">
      <w:pPr>
        <w:pStyle w:val="2f0"/>
        <w:shd w:val="clear" w:color="auto" w:fill="auto"/>
        <w:tabs>
          <w:tab w:val="left" w:pos="1134"/>
        </w:tabs>
        <w:spacing w:before="0" w:after="0" w:line="240" w:lineRule="auto"/>
        <w:ind w:firstLine="709"/>
        <w:jc w:val="both"/>
        <w:rPr>
          <w:b/>
          <w:bCs/>
          <w:sz w:val="24"/>
          <w:szCs w:val="24"/>
          <w:lang w:val="ru-RU"/>
        </w:rPr>
      </w:pPr>
    </w:p>
    <w:p w14:paraId="450340FC" w14:textId="77777777" w:rsidR="0006046A" w:rsidRDefault="0006046A" w:rsidP="0006046A">
      <w:pPr>
        <w:pStyle w:val="2f0"/>
        <w:shd w:val="clear" w:color="auto" w:fill="auto"/>
        <w:tabs>
          <w:tab w:val="left" w:pos="1134"/>
        </w:tabs>
        <w:spacing w:before="0" w:after="0" w:line="240" w:lineRule="auto"/>
        <w:ind w:firstLine="709"/>
        <w:jc w:val="both"/>
        <w:rPr>
          <w:b/>
          <w:bCs/>
          <w:sz w:val="24"/>
          <w:szCs w:val="24"/>
        </w:rPr>
      </w:pPr>
      <w:r>
        <w:rPr>
          <w:b/>
          <w:bCs/>
          <w:sz w:val="24"/>
          <w:szCs w:val="24"/>
          <w:lang w:val="ru-RU"/>
        </w:rPr>
        <w:t>«Познавательное</w:t>
      </w:r>
      <w:r>
        <w:rPr>
          <w:b/>
          <w:bCs/>
          <w:sz w:val="24"/>
          <w:szCs w:val="24"/>
        </w:rPr>
        <w:t xml:space="preserve"> </w:t>
      </w:r>
      <w:r>
        <w:rPr>
          <w:b/>
          <w:bCs/>
          <w:sz w:val="24"/>
          <w:szCs w:val="24"/>
          <w:lang w:val="ru-RU"/>
        </w:rPr>
        <w:t>направление</w:t>
      </w:r>
      <w:r>
        <w:rPr>
          <w:b/>
          <w:bCs/>
          <w:sz w:val="24"/>
          <w:szCs w:val="24"/>
        </w:rPr>
        <w:t xml:space="preserve"> </w:t>
      </w:r>
      <w:r>
        <w:rPr>
          <w:b/>
          <w:bCs/>
          <w:sz w:val="24"/>
          <w:szCs w:val="24"/>
          <w:lang w:val="ru-RU"/>
        </w:rPr>
        <w:t>воспитания</w:t>
      </w:r>
      <w:r>
        <w:rPr>
          <w:b/>
          <w:bCs/>
          <w:sz w:val="24"/>
          <w:szCs w:val="24"/>
        </w:rPr>
        <w:t>.</w:t>
      </w:r>
    </w:p>
    <w:p w14:paraId="28E0DB4A" w14:textId="77777777" w:rsidR="0006046A" w:rsidRDefault="0006046A">
      <w:pPr>
        <w:pStyle w:val="2f0"/>
        <w:numPr>
          <w:ilvl w:val="0"/>
          <w:numId w:val="5"/>
        </w:numPr>
        <w:shd w:val="clear" w:color="auto" w:fill="auto"/>
        <w:tabs>
          <w:tab w:val="left" w:pos="1134"/>
        </w:tabs>
        <w:spacing w:before="0" w:after="0" w:line="240" w:lineRule="auto"/>
        <w:jc w:val="both"/>
        <w:rPr>
          <w:sz w:val="24"/>
          <w:szCs w:val="24"/>
          <w:lang w:val="ru-RU"/>
        </w:rPr>
      </w:pPr>
      <w:r>
        <w:rPr>
          <w:sz w:val="24"/>
          <w:szCs w:val="24"/>
          <w:lang w:val="ru-RU"/>
        </w:rPr>
        <w:t>Цель познавательного направления воспитания – формирование ценности познания.</w:t>
      </w:r>
    </w:p>
    <w:p w14:paraId="55497442" w14:textId="77777777" w:rsidR="0006046A" w:rsidRDefault="0006046A">
      <w:pPr>
        <w:pStyle w:val="2f0"/>
        <w:numPr>
          <w:ilvl w:val="0"/>
          <w:numId w:val="5"/>
        </w:numPr>
        <w:shd w:val="clear" w:color="auto" w:fill="auto"/>
        <w:tabs>
          <w:tab w:val="left" w:pos="1028"/>
          <w:tab w:val="left" w:pos="1134"/>
        </w:tabs>
        <w:spacing w:before="0" w:after="0" w:line="240" w:lineRule="auto"/>
        <w:jc w:val="both"/>
        <w:rPr>
          <w:sz w:val="24"/>
          <w:szCs w:val="24"/>
          <w:lang w:val="ru-RU"/>
        </w:rPr>
      </w:pPr>
      <w:r>
        <w:rPr>
          <w:sz w:val="24"/>
          <w:szCs w:val="24"/>
          <w:lang w:val="ru-RU"/>
        </w:rPr>
        <w:t>Ценность – познание лежит в основе познавательного направления воспитания.</w:t>
      </w:r>
    </w:p>
    <w:p w14:paraId="7DFDE1AA" w14:textId="77777777" w:rsidR="0006046A" w:rsidRDefault="0006046A">
      <w:pPr>
        <w:pStyle w:val="2f0"/>
        <w:numPr>
          <w:ilvl w:val="0"/>
          <w:numId w:val="5"/>
        </w:numPr>
        <w:shd w:val="clear" w:color="auto" w:fill="auto"/>
        <w:tabs>
          <w:tab w:val="left" w:pos="1038"/>
          <w:tab w:val="left" w:pos="1134"/>
        </w:tabs>
        <w:spacing w:before="0" w:after="0" w:line="240" w:lineRule="auto"/>
        <w:jc w:val="both"/>
        <w:rPr>
          <w:sz w:val="24"/>
          <w:szCs w:val="24"/>
          <w:lang w:val="ru-RU"/>
        </w:rPr>
      </w:pPr>
      <w:r>
        <w:rPr>
          <w:sz w:val="24"/>
          <w:szCs w:val="24"/>
          <w:lang w:val="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0FC720DC" w14:textId="77777777" w:rsidR="0006046A" w:rsidRDefault="0006046A">
      <w:pPr>
        <w:pStyle w:val="2f0"/>
        <w:numPr>
          <w:ilvl w:val="0"/>
          <w:numId w:val="5"/>
        </w:numPr>
        <w:shd w:val="clear" w:color="auto" w:fill="auto"/>
        <w:tabs>
          <w:tab w:val="left" w:pos="1038"/>
          <w:tab w:val="left" w:pos="1134"/>
        </w:tabs>
        <w:spacing w:before="0" w:after="0" w:line="240" w:lineRule="auto"/>
        <w:jc w:val="both"/>
        <w:rPr>
          <w:sz w:val="24"/>
          <w:szCs w:val="24"/>
          <w:lang w:val="ru-RU"/>
        </w:rPr>
      </w:pPr>
      <w:r>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 [ФОП, 29.2.2.4].</w:t>
      </w:r>
    </w:p>
    <w:p w14:paraId="65445330" w14:textId="77777777" w:rsidR="0006046A" w:rsidRDefault="0006046A" w:rsidP="0006046A">
      <w:pPr>
        <w:pStyle w:val="2f0"/>
        <w:shd w:val="clear" w:color="auto" w:fill="auto"/>
        <w:tabs>
          <w:tab w:val="left" w:pos="1134"/>
        </w:tabs>
        <w:spacing w:before="0" w:after="0" w:line="240" w:lineRule="auto"/>
        <w:ind w:firstLine="709"/>
        <w:jc w:val="both"/>
        <w:rPr>
          <w:b/>
          <w:bCs/>
          <w:sz w:val="24"/>
          <w:szCs w:val="24"/>
          <w:lang w:val="ru-RU"/>
        </w:rPr>
      </w:pPr>
    </w:p>
    <w:p w14:paraId="09384C48" w14:textId="77777777" w:rsidR="0006046A" w:rsidRDefault="0006046A" w:rsidP="0006046A">
      <w:pPr>
        <w:pStyle w:val="2f0"/>
        <w:shd w:val="clear" w:color="auto" w:fill="auto"/>
        <w:tabs>
          <w:tab w:val="left" w:pos="1134"/>
        </w:tabs>
        <w:spacing w:before="0" w:after="0" w:line="240" w:lineRule="auto"/>
        <w:ind w:firstLine="709"/>
        <w:jc w:val="both"/>
        <w:rPr>
          <w:b/>
          <w:bCs/>
          <w:sz w:val="24"/>
          <w:szCs w:val="24"/>
          <w:lang w:val="ru-RU"/>
        </w:rPr>
      </w:pPr>
      <w:r>
        <w:rPr>
          <w:b/>
          <w:bCs/>
          <w:sz w:val="24"/>
          <w:szCs w:val="24"/>
          <w:lang w:val="ru-RU"/>
        </w:rPr>
        <w:t>«Физическое и оздоровительное направление воспитания.</w:t>
      </w:r>
    </w:p>
    <w:p w14:paraId="4FD31297" w14:textId="77777777" w:rsidR="0006046A" w:rsidRDefault="0006046A">
      <w:pPr>
        <w:pStyle w:val="2f0"/>
        <w:numPr>
          <w:ilvl w:val="0"/>
          <w:numId w:val="6"/>
        </w:numPr>
        <w:shd w:val="clear" w:color="auto" w:fill="auto"/>
        <w:tabs>
          <w:tab w:val="left" w:pos="1028"/>
          <w:tab w:val="left" w:pos="1134"/>
        </w:tabs>
        <w:spacing w:before="0" w:after="0" w:line="240" w:lineRule="auto"/>
        <w:jc w:val="both"/>
        <w:rPr>
          <w:sz w:val="24"/>
          <w:szCs w:val="24"/>
          <w:lang w:val="ru-RU"/>
        </w:rPr>
      </w:pPr>
      <w:r>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14:paraId="6F7CF9AD" w14:textId="77777777" w:rsidR="0006046A" w:rsidRDefault="0006046A" w:rsidP="0006046A">
      <w:pPr>
        <w:pStyle w:val="2f0"/>
        <w:shd w:val="clear" w:color="auto" w:fill="auto"/>
        <w:tabs>
          <w:tab w:val="left" w:pos="1134"/>
        </w:tabs>
        <w:spacing w:before="0" w:after="0" w:line="240" w:lineRule="auto"/>
        <w:ind w:firstLine="709"/>
        <w:rPr>
          <w:sz w:val="24"/>
          <w:szCs w:val="24"/>
          <w:lang w:val="ru-RU"/>
        </w:rPr>
      </w:pPr>
      <w:r w:rsidRPr="0006046A">
        <w:rPr>
          <w:sz w:val="24"/>
          <w:szCs w:val="24"/>
          <w:lang w:val="ru-RU"/>
        </w:rPr>
        <w:t>гигиеническими навыками и правилами безопасности.</w:t>
      </w:r>
    </w:p>
    <w:p w14:paraId="28836559" w14:textId="77777777" w:rsidR="0006046A" w:rsidRDefault="0006046A">
      <w:pPr>
        <w:pStyle w:val="2f0"/>
        <w:numPr>
          <w:ilvl w:val="0"/>
          <w:numId w:val="7"/>
        </w:numPr>
        <w:shd w:val="clear" w:color="auto" w:fill="auto"/>
        <w:tabs>
          <w:tab w:val="left" w:pos="1018"/>
          <w:tab w:val="left" w:pos="1134"/>
        </w:tabs>
        <w:spacing w:before="0" w:after="0" w:line="240" w:lineRule="auto"/>
        <w:jc w:val="both"/>
        <w:rPr>
          <w:sz w:val="24"/>
          <w:szCs w:val="24"/>
          <w:lang w:val="ru-RU"/>
        </w:rPr>
      </w:pPr>
      <w:r w:rsidRPr="0006046A">
        <w:rPr>
          <w:sz w:val="24"/>
          <w:szCs w:val="24"/>
          <w:lang w:val="ru-RU"/>
        </w:rPr>
        <w:t>Ценности - жизнь и здоровье лежит в основе физического и оздоровительного направления воспитания.</w:t>
      </w:r>
    </w:p>
    <w:p w14:paraId="53D3D8C7" w14:textId="77777777" w:rsidR="0006046A" w:rsidRDefault="0006046A">
      <w:pPr>
        <w:pStyle w:val="2f0"/>
        <w:numPr>
          <w:ilvl w:val="0"/>
          <w:numId w:val="7"/>
        </w:numPr>
        <w:shd w:val="clear" w:color="auto" w:fill="auto"/>
        <w:tabs>
          <w:tab w:val="left" w:pos="1033"/>
          <w:tab w:val="left" w:pos="1134"/>
        </w:tabs>
        <w:spacing w:before="0" w:after="0" w:line="240" w:lineRule="auto"/>
        <w:jc w:val="both"/>
        <w:rPr>
          <w:sz w:val="24"/>
          <w:szCs w:val="24"/>
          <w:lang w:val="ru-RU"/>
        </w:rPr>
      </w:pPr>
      <w:r w:rsidRPr="0006046A">
        <w:rPr>
          <w:sz w:val="24"/>
          <w:szCs w:val="24"/>
          <w:lang w:val="ru-RU"/>
        </w:rPr>
        <w:t xml:space="preserve">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 </w:t>
      </w:r>
      <w:r>
        <w:rPr>
          <w:sz w:val="24"/>
          <w:szCs w:val="24"/>
          <w:lang w:val="ru-RU"/>
        </w:rPr>
        <w:t>[ФОП, 29.2.2.5].</w:t>
      </w:r>
    </w:p>
    <w:p w14:paraId="01303525" w14:textId="77777777" w:rsidR="0006046A" w:rsidRPr="0006046A" w:rsidRDefault="0006046A" w:rsidP="0006046A">
      <w:pPr>
        <w:pStyle w:val="2f0"/>
        <w:shd w:val="clear" w:color="auto" w:fill="auto"/>
        <w:tabs>
          <w:tab w:val="left" w:pos="1134"/>
        </w:tabs>
        <w:spacing w:before="0" w:after="0" w:line="240" w:lineRule="auto"/>
        <w:ind w:firstLine="709"/>
        <w:jc w:val="both"/>
        <w:rPr>
          <w:b/>
          <w:bCs/>
          <w:sz w:val="24"/>
          <w:szCs w:val="24"/>
          <w:lang w:val="ru-RU"/>
        </w:rPr>
      </w:pPr>
    </w:p>
    <w:p w14:paraId="317380AB" w14:textId="77777777" w:rsidR="0006046A" w:rsidRDefault="0006046A" w:rsidP="0006046A">
      <w:pPr>
        <w:pStyle w:val="2f0"/>
        <w:shd w:val="clear" w:color="auto" w:fill="auto"/>
        <w:tabs>
          <w:tab w:val="left" w:pos="1134"/>
        </w:tabs>
        <w:spacing w:before="0" w:after="0" w:line="240" w:lineRule="auto"/>
        <w:ind w:firstLine="709"/>
        <w:jc w:val="both"/>
        <w:rPr>
          <w:b/>
          <w:bCs/>
          <w:sz w:val="24"/>
          <w:szCs w:val="24"/>
        </w:rPr>
      </w:pPr>
      <w:r>
        <w:rPr>
          <w:b/>
          <w:bCs/>
          <w:sz w:val="24"/>
          <w:szCs w:val="24"/>
        </w:rPr>
        <w:t>«</w:t>
      </w:r>
      <w:proofErr w:type="spellStart"/>
      <w:r>
        <w:rPr>
          <w:b/>
          <w:bCs/>
          <w:sz w:val="24"/>
          <w:szCs w:val="24"/>
        </w:rPr>
        <w:t>Трудовое</w:t>
      </w:r>
      <w:proofErr w:type="spellEnd"/>
      <w:r>
        <w:rPr>
          <w:b/>
          <w:bCs/>
          <w:sz w:val="24"/>
          <w:szCs w:val="24"/>
        </w:rPr>
        <w:t xml:space="preserve"> </w:t>
      </w:r>
      <w:proofErr w:type="spellStart"/>
      <w:r>
        <w:rPr>
          <w:b/>
          <w:bCs/>
          <w:sz w:val="24"/>
          <w:szCs w:val="24"/>
        </w:rPr>
        <w:t>направление</w:t>
      </w:r>
      <w:proofErr w:type="spellEnd"/>
      <w:r>
        <w:rPr>
          <w:b/>
          <w:bCs/>
          <w:sz w:val="24"/>
          <w:szCs w:val="24"/>
        </w:rPr>
        <w:t xml:space="preserve"> </w:t>
      </w:r>
      <w:proofErr w:type="spellStart"/>
      <w:r>
        <w:rPr>
          <w:b/>
          <w:bCs/>
          <w:sz w:val="24"/>
          <w:szCs w:val="24"/>
        </w:rPr>
        <w:t>воспитания</w:t>
      </w:r>
      <w:proofErr w:type="spellEnd"/>
      <w:r>
        <w:rPr>
          <w:b/>
          <w:bCs/>
          <w:sz w:val="24"/>
          <w:szCs w:val="24"/>
        </w:rPr>
        <w:t>.</w:t>
      </w:r>
    </w:p>
    <w:p w14:paraId="371BEAC0" w14:textId="77777777" w:rsidR="0006046A" w:rsidRDefault="0006046A">
      <w:pPr>
        <w:pStyle w:val="2f0"/>
        <w:numPr>
          <w:ilvl w:val="0"/>
          <w:numId w:val="8"/>
        </w:numPr>
        <w:shd w:val="clear" w:color="auto" w:fill="auto"/>
        <w:tabs>
          <w:tab w:val="left" w:pos="1028"/>
          <w:tab w:val="left" w:pos="1134"/>
        </w:tabs>
        <w:spacing w:before="0" w:after="0" w:line="240" w:lineRule="auto"/>
        <w:jc w:val="both"/>
        <w:rPr>
          <w:sz w:val="24"/>
          <w:szCs w:val="24"/>
          <w:lang w:val="ru-RU"/>
        </w:rPr>
      </w:pPr>
      <w:r w:rsidRPr="0006046A">
        <w:rPr>
          <w:sz w:val="24"/>
          <w:szCs w:val="24"/>
          <w:lang w:val="ru-RU"/>
        </w:rPr>
        <w:t>Цель трудового воспитания - формирование ценностного отношения детей к труду, трудолюбию и приобщение ребёнка к труду.</w:t>
      </w:r>
    </w:p>
    <w:p w14:paraId="4509A9CB" w14:textId="77777777" w:rsidR="0006046A" w:rsidRDefault="0006046A">
      <w:pPr>
        <w:pStyle w:val="2f0"/>
        <w:numPr>
          <w:ilvl w:val="0"/>
          <w:numId w:val="8"/>
        </w:numPr>
        <w:shd w:val="clear" w:color="auto" w:fill="auto"/>
        <w:tabs>
          <w:tab w:val="left" w:pos="1038"/>
          <w:tab w:val="left" w:pos="1134"/>
        </w:tabs>
        <w:spacing w:before="0" w:after="0" w:line="240" w:lineRule="auto"/>
        <w:jc w:val="both"/>
        <w:rPr>
          <w:sz w:val="24"/>
          <w:szCs w:val="24"/>
          <w:lang w:val="ru-RU"/>
        </w:rPr>
      </w:pPr>
      <w:r w:rsidRPr="0006046A">
        <w:rPr>
          <w:sz w:val="24"/>
          <w:szCs w:val="24"/>
          <w:lang w:val="ru-RU"/>
        </w:rPr>
        <w:t>Ценность – труд лежит в основе трудового направления воспитания.</w:t>
      </w:r>
    </w:p>
    <w:p w14:paraId="1EC3B168" w14:textId="77777777" w:rsidR="0006046A" w:rsidRDefault="0006046A">
      <w:pPr>
        <w:pStyle w:val="2f0"/>
        <w:numPr>
          <w:ilvl w:val="0"/>
          <w:numId w:val="8"/>
        </w:numPr>
        <w:shd w:val="clear" w:color="auto" w:fill="auto"/>
        <w:tabs>
          <w:tab w:val="left" w:pos="1033"/>
          <w:tab w:val="left" w:pos="1134"/>
        </w:tabs>
        <w:spacing w:before="0" w:after="0" w:line="240" w:lineRule="auto"/>
        <w:jc w:val="both"/>
        <w:rPr>
          <w:sz w:val="24"/>
          <w:szCs w:val="24"/>
          <w:lang w:val="ru-RU"/>
        </w:rPr>
      </w:pPr>
      <w:r w:rsidRPr="0006046A">
        <w:rPr>
          <w:sz w:val="24"/>
          <w:szCs w:val="24"/>
          <w:lang w:val="ru-RU"/>
        </w:rPr>
        <w:t xml:space="preserve">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 </w:t>
      </w:r>
      <w:r>
        <w:rPr>
          <w:sz w:val="24"/>
          <w:szCs w:val="24"/>
          <w:lang w:val="ru-RU"/>
        </w:rPr>
        <w:t>[ФОП, 29.2.2.6]</w:t>
      </w:r>
      <w:r w:rsidRPr="0006046A">
        <w:rPr>
          <w:sz w:val="24"/>
          <w:szCs w:val="24"/>
          <w:lang w:val="ru-RU"/>
        </w:rPr>
        <w:t>.</w:t>
      </w:r>
    </w:p>
    <w:p w14:paraId="5479A265" w14:textId="77777777" w:rsidR="0006046A" w:rsidRPr="0006046A" w:rsidRDefault="0006046A" w:rsidP="0006046A">
      <w:pPr>
        <w:pStyle w:val="2f0"/>
        <w:shd w:val="clear" w:color="auto" w:fill="auto"/>
        <w:tabs>
          <w:tab w:val="left" w:pos="1134"/>
        </w:tabs>
        <w:spacing w:before="0" w:after="0" w:line="240" w:lineRule="auto"/>
        <w:ind w:firstLine="709"/>
        <w:jc w:val="both"/>
        <w:rPr>
          <w:b/>
          <w:bCs/>
          <w:sz w:val="24"/>
          <w:szCs w:val="24"/>
          <w:lang w:val="ru-RU"/>
        </w:rPr>
      </w:pPr>
    </w:p>
    <w:p w14:paraId="5957DEB2" w14:textId="77777777" w:rsidR="0006046A" w:rsidRDefault="0006046A" w:rsidP="0006046A">
      <w:pPr>
        <w:pStyle w:val="2f0"/>
        <w:shd w:val="clear" w:color="auto" w:fill="auto"/>
        <w:tabs>
          <w:tab w:val="left" w:pos="1134"/>
        </w:tabs>
        <w:spacing w:before="0" w:after="0" w:line="240" w:lineRule="auto"/>
        <w:ind w:firstLine="709"/>
        <w:jc w:val="both"/>
        <w:rPr>
          <w:b/>
          <w:bCs/>
          <w:sz w:val="24"/>
          <w:szCs w:val="24"/>
        </w:rPr>
      </w:pPr>
      <w:r>
        <w:rPr>
          <w:b/>
          <w:bCs/>
          <w:sz w:val="24"/>
          <w:szCs w:val="24"/>
        </w:rPr>
        <w:t>«</w:t>
      </w:r>
      <w:proofErr w:type="spellStart"/>
      <w:r>
        <w:rPr>
          <w:b/>
          <w:bCs/>
          <w:sz w:val="24"/>
          <w:szCs w:val="24"/>
        </w:rPr>
        <w:t>Эстетическое</w:t>
      </w:r>
      <w:proofErr w:type="spellEnd"/>
      <w:r>
        <w:rPr>
          <w:b/>
          <w:bCs/>
          <w:sz w:val="24"/>
          <w:szCs w:val="24"/>
        </w:rPr>
        <w:t xml:space="preserve"> </w:t>
      </w:r>
      <w:proofErr w:type="spellStart"/>
      <w:r>
        <w:rPr>
          <w:b/>
          <w:bCs/>
          <w:sz w:val="24"/>
          <w:szCs w:val="24"/>
        </w:rPr>
        <w:t>направление</w:t>
      </w:r>
      <w:proofErr w:type="spellEnd"/>
      <w:r>
        <w:rPr>
          <w:b/>
          <w:bCs/>
          <w:sz w:val="24"/>
          <w:szCs w:val="24"/>
        </w:rPr>
        <w:t xml:space="preserve"> </w:t>
      </w:r>
      <w:proofErr w:type="spellStart"/>
      <w:r>
        <w:rPr>
          <w:b/>
          <w:bCs/>
          <w:sz w:val="24"/>
          <w:szCs w:val="24"/>
        </w:rPr>
        <w:t>воспитания</w:t>
      </w:r>
      <w:proofErr w:type="spellEnd"/>
      <w:r>
        <w:rPr>
          <w:b/>
          <w:bCs/>
          <w:sz w:val="24"/>
          <w:szCs w:val="24"/>
        </w:rPr>
        <w:t>.</w:t>
      </w:r>
    </w:p>
    <w:p w14:paraId="1B0742FC" w14:textId="77777777" w:rsidR="0006046A" w:rsidRDefault="0006046A">
      <w:pPr>
        <w:pStyle w:val="2f0"/>
        <w:numPr>
          <w:ilvl w:val="0"/>
          <w:numId w:val="9"/>
        </w:numPr>
        <w:shd w:val="clear" w:color="auto" w:fill="auto"/>
        <w:tabs>
          <w:tab w:val="left" w:pos="1028"/>
          <w:tab w:val="left" w:pos="1134"/>
        </w:tabs>
        <w:spacing w:before="0" w:after="0" w:line="240" w:lineRule="auto"/>
        <w:jc w:val="both"/>
        <w:rPr>
          <w:sz w:val="24"/>
          <w:szCs w:val="24"/>
          <w:lang w:val="ru-RU"/>
        </w:rPr>
      </w:pPr>
      <w:r w:rsidRPr="0006046A">
        <w:rPr>
          <w:sz w:val="24"/>
          <w:szCs w:val="24"/>
          <w:lang w:val="ru-RU"/>
        </w:rPr>
        <w:t>Цель эстетического направления воспитания – способствовать становлению у ребёнка ценностного отношения к красоте.</w:t>
      </w:r>
    </w:p>
    <w:p w14:paraId="00A17BBE" w14:textId="77777777" w:rsidR="0006046A" w:rsidRDefault="0006046A">
      <w:pPr>
        <w:pStyle w:val="2f0"/>
        <w:numPr>
          <w:ilvl w:val="0"/>
          <w:numId w:val="9"/>
        </w:numPr>
        <w:shd w:val="clear" w:color="auto" w:fill="auto"/>
        <w:tabs>
          <w:tab w:val="left" w:pos="1023"/>
          <w:tab w:val="left" w:pos="1134"/>
        </w:tabs>
        <w:spacing w:before="0" w:after="0" w:line="240" w:lineRule="auto"/>
        <w:jc w:val="both"/>
        <w:rPr>
          <w:sz w:val="24"/>
          <w:szCs w:val="24"/>
          <w:lang w:val="ru-RU"/>
        </w:rPr>
      </w:pPr>
      <w:r w:rsidRPr="0006046A">
        <w:rPr>
          <w:sz w:val="24"/>
          <w:szCs w:val="24"/>
          <w:lang w:val="ru-RU"/>
        </w:rPr>
        <w:t>Ценности – культура, красота, лежат в основе эстетического направления воспитания.</w:t>
      </w:r>
    </w:p>
    <w:p w14:paraId="4E14D25B" w14:textId="77777777" w:rsidR="0006046A" w:rsidRDefault="0006046A">
      <w:pPr>
        <w:pStyle w:val="2f0"/>
        <w:numPr>
          <w:ilvl w:val="0"/>
          <w:numId w:val="9"/>
        </w:numPr>
        <w:shd w:val="clear" w:color="auto" w:fill="auto"/>
        <w:tabs>
          <w:tab w:val="left" w:pos="1033"/>
          <w:tab w:val="left" w:pos="1134"/>
        </w:tabs>
        <w:spacing w:before="0" w:after="0" w:line="240" w:lineRule="auto"/>
        <w:jc w:val="both"/>
        <w:rPr>
          <w:sz w:val="24"/>
          <w:szCs w:val="24"/>
          <w:lang w:val="ru-RU"/>
        </w:rPr>
      </w:pPr>
      <w:r w:rsidRPr="0006046A">
        <w:rPr>
          <w:sz w:val="24"/>
          <w:szCs w:val="24"/>
          <w:lang w:val="ru-RU"/>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r>
        <w:rPr>
          <w:sz w:val="24"/>
          <w:szCs w:val="24"/>
          <w:lang w:val="ru-RU"/>
        </w:rPr>
        <w:t xml:space="preserve"> [ФОП, 29.2.2.7]</w:t>
      </w:r>
      <w:r w:rsidRPr="0006046A">
        <w:rPr>
          <w:sz w:val="24"/>
          <w:szCs w:val="24"/>
          <w:lang w:val="ru-RU"/>
        </w:rPr>
        <w:t>.</w:t>
      </w:r>
    </w:p>
    <w:p w14:paraId="0FD6DEF4" w14:textId="77777777" w:rsidR="0006046A" w:rsidRDefault="0006046A" w:rsidP="0006046A">
      <w:pPr>
        <w:pStyle w:val="2"/>
        <w:rPr>
          <w:rFonts w:ascii="Times New Roman" w:hAnsi="Times New Roman" w:cs="Times New Roman"/>
        </w:rPr>
      </w:pPr>
      <w:bookmarkStart w:id="7" w:name="_Toc140592243"/>
      <w:r>
        <w:rPr>
          <w:rFonts w:ascii="Times New Roman" w:hAnsi="Times New Roman"/>
          <w:b w:val="0"/>
          <w:bCs/>
          <w:sz w:val="24"/>
          <w:szCs w:val="24"/>
        </w:rPr>
        <w:t xml:space="preserve">2.11.2.3 </w:t>
      </w:r>
      <w:r>
        <w:rPr>
          <w:rFonts w:ascii="Times New Roman" w:hAnsi="Times New Roman"/>
          <w:bCs/>
          <w:sz w:val="24"/>
          <w:szCs w:val="24"/>
        </w:rPr>
        <w:t>Целевые ориентиры воспитания</w:t>
      </w:r>
      <w:bookmarkEnd w:id="7"/>
    </w:p>
    <w:p w14:paraId="4133F92D" w14:textId="77777777" w:rsidR="0006046A" w:rsidRPr="0006046A" w:rsidRDefault="0006046A">
      <w:pPr>
        <w:pStyle w:val="2f0"/>
        <w:numPr>
          <w:ilvl w:val="0"/>
          <w:numId w:val="10"/>
        </w:numPr>
        <w:shd w:val="clear" w:color="auto" w:fill="auto"/>
        <w:tabs>
          <w:tab w:val="left" w:pos="1028"/>
        </w:tabs>
        <w:spacing w:before="0" w:after="0" w:line="240" w:lineRule="auto"/>
        <w:jc w:val="both"/>
        <w:rPr>
          <w:sz w:val="24"/>
          <w:szCs w:val="24"/>
          <w:lang w:val="ru-RU"/>
        </w:rPr>
      </w:pPr>
      <w:r w:rsidRPr="0006046A">
        <w:rPr>
          <w:sz w:val="24"/>
          <w:szCs w:val="24"/>
          <w:lang w:val="ru-RU"/>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01EB1894" w14:textId="77777777" w:rsidR="0006046A" w:rsidRPr="009D59EC" w:rsidRDefault="0006046A">
      <w:pPr>
        <w:pStyle w:val="2f0"/>
        <w:numPr>
          <w:ilvl w:val="0"/>
          <w:numId w:val="10"/>
        </w:numPr>
        <w:shd w:val="clear" w:color="auto" w:fill="auto"/>
        <w:tabs>
          <w:tab w:val="left" w:pos="1033"/>
        </w:tabs>
        <w:spacing w:before="0" w:after="0" w:line="240" w:lineRule="auto"/>
        <w:jc w:val="both"/>
        <w:rPr>
          <w:sz w:val="24"/>
          <w:szCs w:val="24"/>
          <w:lang w:val="ru-RU"/>
        </w:rPr>
      </w:pPr>
      <w:r w:rsidRPr="0006046A">
        <w:rPr>
          <w:sz w:val="24"/>
          <w:szCs w:val="24"/>
          <w:lang w:val="ru-RU"/>
        </w:rPr>
        <w:t xml:space="preserve">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r w:rsidRPr="009D59EC">
        <w:rPr>
          <w:sz w:val="24"/>
          <w:szCs w:val="24"/>
          <w:lang w:val="ru-RU"/>
        </w:rPr>
        <w:t>[ФОП, 29.2.3]</w:t>
      </w:r>
      <w:r w:rsidRPr="0006046A">
        <w:rPr>
          <w:sz w:val="24"/>
          <w:szCs w:val="24"/>
          <w:lang w:val="ru-RU"/>
        </w:rPr>
        <w:t>.</w:t>
      </w:r>
    </w:p>
    <w:p w14:paraId="331AA874" w14:textId="77777777" w:rsidR="0006046A" w:rsidRPr="0006046A" w:rsidRDefault="0006046A" w:rsidP="0006046A">
      <w:pPr>
        <w:pStyle w:val="2f0"/>
        <w:shd w:val="clear" w:color="auto" w:fill="auto"/>
        <w:tabs>
          <w:tab w:val="left" w:pos="1028"/>
        </w:tabs>
        <w:spacing w:before="0" w:after="0" w:line="240" w:lineRule="auto"/>
        <w:ind w:left="709"/>
        <w:jc w:val="both"/>
        <w:rPr>
          <w:sz w:val="24"/>
          <w:szCs w:val="24"/>
          <w:lang w:val="ru-RU"/>
        </w:rPr>
      </w:pPr>
    </w:p>
    <w:p w14:paraId="20BD36F2" w14:textId="77777777" w:rsidR="0006046A" w:rsidRPr="0006046A" w:rsidRDefault="0006046A" w:rsidP="0006046A">
      <w:pPr>
        <w:pStyle w:val="2f0"/>
        <w:shd w:val="clear" w:color="auto" w:fill="auto"/>
        <w:tabs>
          <w:tab w:val="left" w:pos="1888"/>
        </w:tabs>
        <w:spacing w:before="0" w:after="0" w:line="240" w:lineRule="auto"/>
        <w:ind w:firstLine="709"/>
        <w:rPr>
          <w:b/>
          <w:bCs/>
          <w:sz w:val="24"/>
          <w:szCs w:val="24"/>
          <w:lang w:val="ru-RU"/>
        </w:rPr>
      </w:pPr>
    </w:p>
    <w:p w14:paraId="15F1B35D" w14:textId="77777777" w:rsidR="0006046A" w:rsidRPr="0006046A" w:rsidRDefault="0006046A" w:rsidP="0006046A">
      <w:pPr>
        <w:pStyle w:val="2f0"/>
        <w:shd w:val="clear" w:color="auto" w:fill="auto"/>
        <w:tabs>
          <w:tab w:val="left" w:pos="1888"/>
        </w:tabs>
        <w:spacing w:before="0" w:after="0" w:line="240" w:lineRule="auto"/>
        <w:ind w:firstLine="709"/>
        <w:rPr>
          <w:b/>
          <w:bCs/>
          <w:sz w:val="24"/>
          <w:szCs w:val="24"/>
          <w:lang w:val="ru-RU"/>
        </w:rPr>
      </w:pPr>
    </w:p>
    <w:p w14:paraId="747ABB44" w14:textId="77777777" w:rsidR="0006046A" w:rsidRPr="0006046A" w:rsidRDefault="0006046A" w:rsidP="0006046A">
      <w:pPr>
        <w:pStyle w:val="2f0"/>
        <w:shd w:val="clear" w:color="auto" w:fill="auto"/>
        <w:tabs>
          <w:tab w:val="left" w:pos="1888"/>
        </w:tabs>
        <w:spacing w:before="0" w:line="240" w:lineRule="auto"/>
        <w:ind w:firstLine="709"/>
        <w:rPr>
          <w:b/>
          <w:bCs/>
          <w:sz w:val="24"/>
          <w:szCs w:val="24"/>
          <w:lang w:val="ru-RU"/>
        </w:rPr>
      </w:pPr>
      <w:r w:rsidRPr="0006046A">
        <w:rPr>
          <w:b/>
          <w:bCs/>
          <w:sz w:val="24"/>
          <w:szCs w:val="24"/>
          <w:lang w:val="ru-RU"/>
        </w:rPr>
        <w:t xml:space="preserve">Целевые ориентиры воспитания детей раннего возраста (к трем годам) </w:t>
      </w:r>
      <w:r>
        <w:rPr>
          <w:sz w:val="24"/>
          <w:szCs w:val="24"/>
          <w:lang w:val="ru-RU"/>
        </w:rPr>
        <w:t>[ФОП, 29.2.3.1]</w:t>
      </w:r>
    </w:p>
    <w:tbl>
      <w:tblPr>
        <w:tblStyle w:val="affe"/>
        <w:tblW w:w="10173" w:type="dxa"/>
        <w:tblLook w:val="04A0" w:firstRow="1" w:lastRow="0" w:firstColumn="1" w:lastColumn="0" w:noHBand="0" w:noVBand="1"/>
      </w:tblPr>
      <w:tblGrid>
        <w:gridCol w:w="2240"/>
        <w:gridCol w:w="2404"/>
        <w:gridCol w:w="5529"/>
      </w:tblGrid>
      <w:tr w:rsidR="0006046A" w14:paraId="3A786CFF" w14:textId="77777777" w:rsidTr="00306FD8">
        <w:trPr>
          <w:tblHeader/>
        </w:trPr>
        <w:tc>
          <w:tcPr>
            <w:tcW w:w="2240" w:type="dxa"/>
            <w:vAlign w:val="center"/>
          </w:tcPr>
          <w:p w14:paraId="236F20A8" w14:textId="77777777" w:rsidR="0006046A" w:rsidRDefault="0006046A" w:rsidP="00306FD8">
            <w:pPr>
              <w:pStyle w:val="2f0"/>
              <w:shd w:val="clear" w:color="auto" w:fill="auto"/>
              <w:spacing w:before="0" w:after="0" w:line="240" w:lineRule="auto"/>
              <w:jc w:val="center"/>
              <w:rPr>
                <w:sz w:val="24"/>
                <w:szCs w:val="24"/>
              </w:rPr>
            </w:pPr>
            <w:proofErr w:type="spellStart"/>
            <w:r>
              <w:rPr>
                <w:sz w:val="24"/>
                <w:szCs w:val="24"/>
              </w:rPr>
              <w:t>Направление</w:t>
            </w:r>
            <w:proofErr w:type="spellEnd"/>
          </w:p>
          <w:p w14:paraId="794497BB" w14:textId="77777777" w:rsidR="0006046A" w:rsidRDefault="0006046A" w:rsidP="00306FD8">
            <w:pPr>
              <w:pStyle w:val="2f0"/>
              <w:shd w:val="clear" w:color="auto" w:fill="auto"/>
              <w:spacing w:before="0" w:after="0" w:line="240" w:lineRule="auto"/>
              <w:jc w:val="center"/>
              <w:rPr>
                <w:sz w:val="24"/>
                <w:szCs w:val="24"/>
              </w:rPr>
            </w:pPr>
            <w:proofErr w:type="spellStart"/>
            <w:r>
              <w:rPr>
                <w:sz w:val="24"/>
                <w:szCs w:val="24"/>
              </w:rPr>
              <w:t>воспитания</w:t>
            </w:r>
            <w:proofErr w:type="spellEnd"/>
          </w:p>
        </w:tc>
        <w:tc>
          <w:tcPr>
            <w:tcW w:w="2404" w:type="dxa"/>
            <w:vAlign w:val="center"/>
          </w:tcPr>
          <w:p w14:paraId="577DE4CE" w14:textId="77777777" w:rsidR="0006046A" w:rsidRDefault="0006046A" w:rsidP="00306FD8">
            <w:pPr>
              <w:pStyle w:val="2f0"/>
              <w:shd w:val="clear" w:color="auto" w:fill="auto"/>
              <w:spacing w:before="0" w:after="0" w:line="240" w:lineRule="auto"/>
              <w:jc w:val="center"/>
              <w:rPr>
                <w:sz w:val="24"/>
                <w:szCs w:val="24"/>
              </w:rPr>
            </w:pPr>
            <w:proofErr w:type="spellStart"/>
            <w:r>
              <w:rPr>
                <w:sz w:val="24"/>
                <w:szCs w:val="24"/>
              </w:rPr>
              <w:t>Ценности</w:t>
            </w:r>
            <w:proofErr w:type="spellEnd"/>
          </w:p>
        </w:tc>
        <w:tc>
          <w:tcPr>
            <w:tcW w:w="5529" w:type="dxa"/>
            <w:vAlign w:val="center"/>
          </w:tcPr>
          <w:p w14:paraId="13BFA70E" w14:textId="77777777" w:rsidR="0006046A" w:rsidRDefault="0006046A" w:rsidP="00306FD8">
            <w:pPr>
              <w:pStyle w:val="2f0"/>
              <w:shd w:val="clear" w:color="auto" w:fill="auto"/>
              <w:spacing w:before="0" w:after="0" w:line="240" w:lineRule="auto"/>
              <w:jc w:val="center"/>
              <w:rPr>
                <w:sz w:val="24"/>
                <w:szCs w:val="24"/>
              </w:rPr>
            </w:pPr>
            <w:proofErr w:type="spellStart"/>
            <w:r>
              <w:rPr>
                <w:sz w:val="24"/>
                <w:szCs w:val="24"/>
              </w:rPr>
              <w:t>Целевые</w:t>
            </w:r>
            <w:proofErr w:type="spellEnd"/>
            <w:r>
              <w:rPr>
                <w:sz w:val="24"/>
                <w:szCs w:val="24"/>
              </w:rPr>
              <w:t xml:space="preserve"> </w:t>
            </w:r>
            <w:proofErr w:type="spellStart"/>
            <w:r>
              <w:rPr>
                <w:sz w:val="24"/>
                <w:szCs w:val="24"/>
              </w:rPr>
              <w:t>ориентиры</w:t>
            </w:r>
            <w:proofErr w:type="spellEnd"/>
          </w:p>
        </w:tc>
      </w:tr>
      <w:tr w:rsidR="0006046A" w14:paraId="68323C4E" w14:textId="77777777" w:rsidTr="00306FD8">
        <w:tc>
          <w:tcPr>
            <w:tcW w:w="2240" w:type="dxa"/>
          </w:tcPr>
          <w:p w14:paraId="38FA5338" w14:textId="77777777" w:rsidR="0006046A" w:rsidRDefault="0006046A" w:rsidP="00306FD8">
            <w:pPr>
              <w:pStyle w:val="2f0"/>
              <w:shd w:val="clear" w:color="auto" w:fill="auto"/>
              <w:spacing w:before="0" w:after="0" w:line="240" w:lineRule="auto"/>
              <w:rPr>
                <w:sz w:val="24"/>
                <w:szCs w:val="24"/>
              </w:rPr>
            </w:pPr>
            <w:proofErr w:type="spellStart"/>
            <w:r>
              <w:rPr>
                <w:sz w:val="24"/>
                <w:szCs w:val="24"/>
              </w:rPr>
              <w:t>Патриотическое</w:t>
            </w:r>
            <w:proofErr w:type="spellEnd"/>
          </w:p>
        </w:tc>
        <w:tc>
          <w:tcPr>
            <w:tcW w:w="2404" w:type="dxa"/>
          </w:tcPr>
          <w:p w14:paraId="76576A5A" w14:textId="77777777" w:rsidR="0006046A" w:rsidRDefault="0006046A" w:rsidP="00306FD8">
            <w:pPr>
              <w:pStyle w:val="2f0"/>
              <w:shd w:val="clear" w:color="auto" w:fill="auto"/>
              <w:spacing w:before="0" w:after="0" w:line="240" w:lineRule="auto"/>
              <w:rPr>
                <w:sz w:val="24"/>
                <w:szCs w:val="24"/>
              </w:rPr>
            </w:pPr>
            <w:proofErr w:type="spellStart"/>
            <w:r>
              <w:rPr>
                <w:sz w:val="24"/>
                <w:szCs w:val="24"/>
              </w:rPr>
              <w:t>Родина</w:t>
            </w:r>
            <w:proofErr w:type="spellEnd"/>
            <w:r>
              <w:rPr>
                <w:sz w:val="24"/>
                <w:szCs w:val="24"/>
              </w:rPr>
              <w:t xml:space="preserve">, </w:t>
            </w:r>
            <w:proofErr w:type="spellStart"/>
            <w:r>
              <w:rPr>
                <w:sz w:val="24"/>
                <w:szCs w:val="24"/>
              </w:rPr>
              <w:t>природа</w:t>
            </w:r>
            <w:proofErr w:type="spellEnd"/>
          </w:p>
        </w:tc>
        <w:tc>
          <w:tcPr>
            <w:tcW w:w="5529" w:type="dxa"/>
          </w:tcPr>
          <w:p w14:paraId="1297E4D3" w14:textId="77777777" w:rsidR="0006046A" w:rsidRDefault="0006046A" w:rsidP="00306FD8">
            <w:pPr>
              <w:pStyle w:val="2f0"/>
              <w:shd w:val="clear" w:color="auto" w:fill="auto"/>
              <w:spacing w:before="0" w:after="0" w:line="240" w:lineRule="auto"/>
              <w:rPr>
                <w:sz w:val="24"/>
                <w:szCs w:val="24"/>
                <w:lang w:val="ru-RU"/>
              </w:rPr>
            </w:pPr>
            <w:r w:rsidRPr="0006046A">
              <w:rPr>
                <w:sz w:val="24"/>
                <w:szCs w:val="24"/>
                <w:lang w:val="ru-RU"/>
              </w:rPr>
              <w:t>Проявляющий привязанность к близким людям, бережное отношение к живому</w:t>
            </w:r>
          </w:p>
        </w:tc>
      </w:tr>
      <w:tr w:rsidR="0006046A" w14:paraId="03772E19" w14:textId="77777777" w:rsidTr="00306FD8">
        <w:tc>
          <w:tcPr>
            <w:tcW w:w="2240" w:type="dxa"/>
          </w:tcPr>
          <w:p w14:paraId="6A406B61" w14:textId="77777777" w:rsidR="0006046A" w:rsidRDefault="0006046A" w:rsidP="00306FD8">
            <w:pPr>
              <w:pStyle w:val="2f0"/>
              <w:shd w:val="clear" w:color="auto" w:fill="auto"/>
              <w:spacing w:before="0" w:after="0" w:line="240" w:lineRule="auto"/>
              <w:rPr>
                <w:sz w:val="24"/>
                <w:szCs w:val="24"/>
              </w:rPr>
            </w:pPr>
            <w:proofErr w:type="spellStart"/>
            <w:r>
              <w:rPr>
                <w:sz w:val="24"/>
                <w:szCs w:val="24"/>
              </w:rPr>
              <w:t>Духовно</w:t>
            </w:r>
            <w:proofErr w:type="spellEnd"/>
          </w:p>
          <w:p w14:paraId="4464496C" w14:textId="77777777" w:rsidR="0006046A" w:rsidRDefault="0006046A" w:rsidP="00306FD8">
            <w:pPr>
              <w:pStyle w:val="2f0"/>
              <w:shd w:val="clear" w:color="auto" w:fill="auto"/>
              <w:spacing w:before="0" w:after="0" w:line="240" w:lineRule="auto"/>
              <w:rPr>
                <w:sz w:val="24"/>
                <w:szCs w:val="24"/>
              </w:rPr>
            </w:pPr>
            <w:proofErr w:type="spellStart"/>
            <w:r>
              <w:rPr>
                <w:sz w:val="24"/>
                <w:szCs w:val="24"/>
              </w:rPr>
              <w:t>нравственное</w:t>
            </w:r>
            <w:proofErr w:type="spellEnd"/>
          </w:p>
        </w:tc>
        <w:tc>
          <w:tcPr>
            <w:tcW w:w="2404" w:type="dxa"/>
          </w:tcPr>
          <w:p w14:paraId="56617E43" w14:textId="77777777" w:rsidR="0006046A" w:rsidRDefault="0006046A" w:rsidP="00306FD8">
            <w:pPr>
              <w:pStyle w:val="2f0"/>
              <w:shd w:val="clear" w:color="auto" w:fill="auto"/>
              <w:spacing w:before="0" w:after="0" w:line="240" w:lineRule="auto"/>
              <w:rPr>
                <w:sz w:val="24"/>
                <w:szCs w:val="24"/>
              </w:rPr>
            </w:pPr>
            <w:proofErr w:type="spellStart"/>
            <w:r>
              <w:rPr>
                <w:sz w:val="24"/>
                <w:szCs w:val="24"/>
              </w:rPr>
              <w:t>Жизнь</w:t>
            </w:r>
            <w:proofErr w:type="spellEnd"/>
            <w:r>
              <w:rPr>
                <w:sz w:val="24"/>
                <w:szCs w:val="24"/>
              </w:rPr>
              <w:t>,</w:t>
            </w:r>
          </w:p>
          <w:p w14:paraId="7535BBDC" w14:textId="77777777" w:rsidR="0006046A" w:rsidRDefault="0006046A" w:rsidP="00306FD8">
            <w:pPr>
              <w:pStyle w:val="2f0"/>
              <w:shd w:val="clear" w:color="auto" w:fill="auto"/>
              <w:spacing w:before="0" w:after="0" w:line="240" w:lineRule="auto"/>
              <w:rPr>
                <w:sz w:val="24"/>
                <w:szCs w:val="24"/>
              </w:rPr>
            </w:pPr>
            <w:proofErr w:type="spellStart"/>
            <w:r>
              <w:rPr>
                <w:sz w:val="24"/>
                <w:szCs w:val="24"/>
              </w:rPr>
              <w:t>милосердие</w:t>
            </w:r>
            <w:proofErr w:type="spellEnd"/>
            <w:r>
              <w:rPr>
                <w:sz w:val="24"/>
                <w:szCs w:val="24"/>
              </w:rPr>
              <w:t xml:space="preserve">, </w:t>
            </w:r>
            <w:proofErr w:type="spellStart"/>
            <w:r>
              <w:rPr>
                <w:sz w:val="24"/>
                <w:szCs w:val="24"/>
              </w:rPr>
              <w:t>добро</w:t>
            </w:r>
            <w:proofErr w:type="spellEnd"/>
          </w:p>
        </w:tc>
        <w:tc>
          <w:tcPr>
            <w:tcW w:w="5529" w:type="dxa"/>
          </w:tcPr>
          <w:p w14:paraId="2974D9DD" w14:textId="77777777" w:rsidR="0006046A" w:rsidRDefault="0006046A" w:rsidP="00306FD8">
            <w:pPr>
              <w:pStyle w:val="2f0"/>
              <w:shd w:val="clear" w:color="auto" w:fill="auto"/>
              <w:spacing w:before="0" w:after="0" w:line="240" w:lineRule="auto"/>
              <w:rPr>
                <w:sz w:val="24"/>
                <w:szCs w:val="24"/>
                <w:lang w:val="ru-RU"/>
              </w:rPr>
            </w:pPr>
            <w:r w:rsidRPr="0006046A">
              <w:rPr>
                <w:sz w:val="24"/>
                <w:szCs w:val="24"/>
                <w:lang w:val="ru-RU"/>
              </w:rPr>
              <w:t>Способный понять и принять, что такое «хорошо» и «плохо».</w:t>
            </w:r>
          </w:p>
          <w:p w14:paraId="02D6BF57" w14:textId="77777777" w:rsidR="0006046A" w:rsidRDefault="0006046A" w:rsidP="00306FD8">
            <w:pPr>
              <w:pStyle w:val="2f0"/>
              <w:shd w:val="clear" w:color="auto" w:fill="auto"/>
              <w:spacing w:before="0" w:after="0" w:line="240" w:lineRule="auto"/>
              <w:rPr>
                <w:sz w:val="24"/>
                <w:szCs w:val="24"/>
              </w:rPr>
            </w:pPr>
            <w:proofErr w:type="spellStart"/>
            <w:r>
              <w:rPr>
                <w:sz w:val="24"/>
                <w:szCs w:val="24"/>
              </w:rPr>
              <w:t>Проявляющий</w:t>
            </w:r>
            <w:proofErr w:type="spellEnd"/>
            <w:r>
              <w:rPr>
                <w:sz w:val="24"/>
                <w:szCs w:val="24"/>
              </w:rPr>
              <w:t xml:space="preserve"> </w:t>
            </w:r>
            <w:proofErr w:type="spellStart"/>
            <w:r>
              <w:rPr>
                <w:sz w:val="24"/>
                <w:szCs w:val="24"/>
              </w:rPr>
              <w:t>сочувствие</w:t>
            </w:r>
            <w:proofErr w:type="spellEnd"/>
            <w:r>
              <w:rPr>
                <w:sz w:val="24"/>
                <w:szCs w:val="24"/>
              </w:rPr>
              <w:t xml:space="preserve">, </w:t>
            </w:r>
            <w:proofErr w:type="spellStart"/>
            <w:r>
              <w:rPr>
                <w:sz w:val="24"/>
                <w:szCs w:val="24"/>
              </w:rPr>
              <w:t>доброту</w:t>
            </w:r>
            <w:proofErr w:type="spellEnd"/>
            <w:r>
              <w:rPr>
                <w:sz w:val="24"/>
                <w:szCs w:val="24"/>
              </w:rPr>
              <w:t>.</w:t>
            </w:r>
          </w:p>
        </w:tc>
      </w:tr>
      <w:tr w:rsidR="0006046A" w14:paraId="6DA2318E" w14:textId="77777777" w:rsidTr="00306FD8">
        <w:tc>
          <w:tcPr>
            <w:tcW w:w="2240" w:type="dxa"/>
          </w:tcPr>
          <w:p w14:paraId="0E301F1F" w14:textId="77777777" w:rsidR="0006046A" w:rsidRDefault="0006046A" w:rsidP="00306FD8">
            <w:pPr>
              <w:pStyle w:val="2f0"/>
              <w:shd w:val="clear" w:color="auto" w:fill="auto"/>
              <w:spacing w:before="0" w:after="0" w:line="240" w:lineRule="auto"/>
              <w:rPr>
                <w:sz w:val="24"/>
                <w:szCs w:val="24"/>
              </w:rPr>
            </w:pPr>
            <w:proofErr w:type="spellStart"/>
            <w:r>
              <w:rPr>
                <w:sz w:val="24"/>
                <w:szCs w:val="24"/>
              </w:rPr>
              <w:t>Социальное</w:t>
            </w:r>
            <w:proofErr w:type="spellEnd"/>
          </w:p>
        </w:tc>
        <w:tc>
          <w:tcPr>
            <w:tcW w:w="2404" w:type="dxa"/>
          </w:tcPr>
          <w:p w14:paraId="6726AEE8" w14:textId="77777777" w:rsidR="0006046A" w:rsidRDefault="0006046A" w:rsidP="00306FD8">
            <w:pPr>
              <w:pStyle w:val="2f0"/>
              <w:shd w:val="clear" w:color="auto" w:fill="auto"/>
              <w:spacing w:before="0" w:after="0" w:line="240" w:lineRule="auto"/>
              <w:rPr>
                <w:sz w:val="24"/>
                <w:szCs w:val="24"/>
              </w:rPr>
            </w:pPr>
            <w:proofErr w:type="spellStart"/>
            <w:r>
              <w:rPr>
                <w:sz w:val="24"/>
                <w:szCs w:val="24"/>
              </w:rPr>
              <w:t>Человек</w:t>
            </w:r>
            <w:proofErr w:type="spellEnd"/>
            <w:r>
              <w:rPr>
                <w:sz w:val="24"/>
                <w:szCs w:val="24"/>
              </w:rPr>
              <w:t xml:space="preserve">, </w:t>
            </w:r>
            <w:proofErr w:type="spellStart"/>
            <w:r>
              <w:rPr>
                <w:sz w:val="24"/>
                <w:szCs w:val="24"/>
              </w:rPr>
              <w:t>семья</w:t>
            </w:r>
            <w:proofErr w:type="spellEnd"/>
            <w:r>
              <w:rPr>
                <w:sz w:val="24"/>
                <w:szCs w:val="24"/>
              </w:rPr>
              <w:t>,</w:t>
            </w:r>
          </w:p>
          <w:p w14:paraId="5210F640" w14:textId="77777777" w:rsidR="0006046A" w:rsidRDefault="0006046A" w:rsidP="00306FD8">
            <w:pPr>
              <w:pStyle w:val="2f0"/>
              <w:shd w:val="clear" w:color="auto" w:fill="auto"/>
              <w:spacing w:before="0" w:after="0" w:line="240" w:lineRule="auto"/>
              <w:rPr>
                <w:sz w:val="24"/>
                <w:szCs w:val="24"/>
              </w:rPr>
            </w:pPr>
            <w:proofErr w:type="spellStart"/>
            <w:r>
              <w:rPr>
                <w:sz w:val="24"/>
                <w:szCs w:val="24"/>
              </w:rPr>
              <w:t>дружба</w:t>
            </w:r>
            <w:proofErr w:type="spellEnd"/>
            <w:r>
              <w:rPr>
                <w:sz w:val="24"/>
                <w:szCs w:val="24"/>
              </w:rPr>
              <w:t>,</w:t>
            </w:r>
          </w:p>
          <w:p w14:paraId="6FC3D00F" w14:textId="77777777" w:rsidR="0006046A" w:rsidRDefault="0006046A" w:rsidP="00306FD8">
            <w:pPr>
              <w:pStyle w:val="2f0"/>
              <w:shd w:val="clear" w:color="auto" w:fill="auto"/>
              <w:spacing w:before="0" w:after="0" w:line="240" w:lineRule="auto"/>
              <w:rPr>
                <w:sz w:val="24"/>
                <w:szCs w:val="24"/>
              </w:rPr>
            </w:pPr>
            <w:proofErr w:type="spellStart"/>
            <w:r>
              <w:rPr>
                <w:sz w:val="24"/>
                <w:szCs w:val="24"/>
              </w:rPr>
              <w:t>сотрудничество</w:t>
            </w:r>
            <w:proofErr w:type="spellEnd"/>
          </w:p>
        </w:tc>
        <w:tc>
          <w:tcPr>
            <w:tcW w:w="5529" w:type="dxa"/>
          </w:tcPr>
          <w:p w14:paraId="4611D559" w14:textId="77777777" w:rsidR="0006046A" w:rsidRDefault="0006046A" w:rsidP="00306FD8">
            <w:pPr>
              <w:pStyle w:val="2f0"/>
              <w:shd w:val="clear" w:color="auto" w:fill="auto"/>
              <w:spacing w:before="0" w:after="0" w:line="240" w:lineRule="auto"/>
              <w:rPr>
                <w:sz w:val="24"/>
                <w:szCs w:val="24"/>
                <w:lang w:val="ru-RU"/>
              </w:rPr>
            </w:pPr>
            <w:r w:rsidRPr="0006046A">
              <w:rPr>
                <w:sz w:val="24"/>
                <w:szCs w:val="24"/>
                <w:lang w:val="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35328196" w14:textId="77777777" w:rsidR="0006046A" w:rsidRDefault="0006046A" w:rsidP="00306FD8">
            <w:pPr>
              <w:pStyle w:val="2f0"/>
              <w:shd w:val="clear" w:color="auto" w:fill="auto"/>
              <w:spacing w:before="0" w:after="0" w:line="240" w:lineRule="auto"/>
              <w:rPr>
                <w:sz w:val="24"/>
                <w:szCs w:val="24"/>
                <w:lang w:val="ru-RU"/>
              </w:rPr>
            </w:pPr>
            <w:r w:rsidRPr="0006046A">
              <w:rPr>
                <w:sz w:val="24"/>
                <w:szCs w:val="24"/>
                <w:lang w:val="ru-RU"/>
              </w:rPr>
              <w:t>Проявляющий позицию «Я сам!». Способный к самостоятельным (свободным) активным действиям в общении.</w:t>
            </w:r>
          </w:p>
        </w:tc>
      </w:tr>
      <w:tr w:rsidR="0006046A" w14:paraId="32E0CF2B" w14:textId="77777777" w:rsidTr="00306FD8">
        <w:tc>
          <w:tcPr>
            <w:tcW w:w="2240" w:type="dxa"/>
          </w:tcPr>
          <w:p w14:paraId="0253FB2B" w14:textId="77777777" w:rsidR="0006046A" w:rsidRDefault="0006046A" w:rsidP="00306FD8">
            <w:pPr>
              <w:pStyle w:val="2f0"/>
              <w:shd w:val="clear" w:color="auto" w:fill="auto"/>
              <w:spacing w:before="0" w:after="0" w:line="240" w:lineRule="auto"/>
              <w:rPr>
                <w:sz w:val="24"/>
                <w:szCs w:val="24"/>
              </w:rPr>
            </w:pPr>
            <w:proofErr w:type="spellStart"/>
            <w:r>
              <w:rPr>
                <w:sz w:val="24"/>
                <w:szCs w:val="24"/>
              </w:rPr>
              <w:t>Познавательное</w:t>
            </w:r>
            <w:proofErr w:type="spellEnd"/>
          </w:p>
        </w:tc>
        <w:tc>
          <w:tcPr>
            <w:tcW w:w="2404" w:type="dxa"/>
          </w:tcPr>
          <w:p w14:paraId="6AD7475B" w14:textId="77777777" w:rsidR="0006046A" w:rsidRDefault="0006046A" w:rsidP="00306FD8">
            <w:pPr>
              <w:pStyle w:val="2f0"/>
              <w:shd w:val="clear" w:color="auto" w:fill="auto"/>
              <w:spacing w:before="0" w:after="0" w:line="240" w:lineRule="auto"/>
              <w:rPr>
                <w:sz w:val="24"/>
                <w:szCs w:val="24"/>
              </w:rPr>
            </w:pPr>
            <w:proofErr w:type="spellStart"/>
            <w:r>
              <w:rPr>
                <w:sz w:val="24"/>
                <w:szCs w:val="24"/>
              </w:rPr>
              <w:t>Познание</w:t>
            </w:r>
            <w:proofErr w:type="spellEnd"/>
          </w:p>
        </w:tc>
        <w:tc>
          <w:tcPr>
            <w:tcW w:w="5529" w:type="dxa"/>
          </w:tcPr>
          <w:p w14:paraId="5FD96ABD" w14:textId="77777777" w:rsidR="0006046A" w:rsidRDefault="0006046A" w:rsidP="00306FD8">
            <w:pPr>
              <w:pStyle w:val="2f0"/>
              <w:shd w:val="clear" w:color="auto" w:fill="auto"/>
              <w:spacing w:before="0" w:after="0" w:line="240" w:lineRule="auto"/>
              <w:rPr>
                <w:sz w:val="24"/>
                <w:szCs w:val="24"/>
                <w:lang w:val="ru-RU"/>
              </w:rPr>
            </w:pPr>
            <w:r w:rsidRPr="0006046A">
              <w:rPr>
                <w:sz w:val="24"/>
                <w:szCs w:val="24"/>
                <w:lang w:val="ru-RU"/>
              </w:rPr>
              <w:t>Проявляющий интерес к окружающему миру. Любознательный, активный в поведении и деятельности.</w:t>
            </w:r>
          </w:p>
        </w:tc>
      </w:tr>
      <w:tr w:rsidR="0006046A" w14:paraId="4EF3DE9A" w14:textId="77777777" w:rsidTr="00306FD8">
        <w:tc>
          <w:tcPr>
            <w:tcW w:w="2240" w:type="dxa"/>
          </w:tcPr>
          <w:p w14:paraId="75787DC8" w14:textId="77777777" w:rsidR="0006046A" w:rsidRDefault="0006046A" w:rsidP="00306FD8">
            <w:pPr>
              <w:pStyle w:val="2f0"/>
              <w:shd w:val="clear" w:color="auto" w:fill="auto"/>
              <w:spacing w:before="0" w:after="0" w:line="240" w:lineRule="auto"/>
              <w:rPr>
                <w:sz w:val="24"/>
                <w:szCs w:val="24"/>
              </w:rPr>
            </w:pPr>
            <w:proofErr w:type="spellStart"/>
            <w:r>
              <w:rPr>
                <w:sz w:val="24"/>
                <w:szCs w:val="24"/>
              </w:rPr>
              <w:t>Физическое</w:t>
            </w:r>
            <w:proofErr w:type="spellEnd"/>
            <w:r>
              <w:rPr>
                <w:sz w:val="24"/>
                <w:szCs w:val="24"/>
              </w:rPr>
              <w:t xml:space="preserve"> и </w:t>
            </w:r>
            <w:proofErr w:type="spellStart"/>
            <w:r>
              <w:rPr>
                <w:sz w:val="24"/>
                <w:szCs w:val="24"/>
              </w:rPr>
              <w:t>оздоровительное</w:t>
            </w:r>
            <w:proofErr w:type="spellEnd"/>
          </w:p>
        </w:tc>
        <w:tc>
          <w:tcPr>
            <w:tcW w:w="2404" w:type="dxa"/>
          </w:tcPr>
          <w:p w14:paraId="2A7E67B4" w14:textId="77777777" w:rsidR="0006046A" w:rsidRDefault="0006046A" w:rsidP="00306FD8">
            <w:pPr>
              <w:pStyle w:val="2f0"/>
              <w:shd w:val="clear" w:color="auto" w:fill="auto"/>
              <w:spacing w:before="0" w:after="0" w:line="240" w:lineRule="auto"/>
              <w:rPr>
                <w:sz w:val="24"/>
                <w:szCs w:val="24"/>
              </w:rPr>
            </w:pPr>
            <w:proofErr w:type="spellStart"/>
            <w:r>
              <w:rPr>
                <w:sz w:val="24"/>
                <w:szCs w:val="24"/>
              </w:rPr>
              <w:t>Здоровье</w:t>
            </w:r>
            <w:proofErr w:type="spellEnd"/>
            <w:r>
              <w:rPr>
                <w:sz w:val="24"/>
                <w:szCs w:val="24"/>
              </w:rPr>
              <w:t xml:space="preserve">, </w:t>
            </w:r>
            <w:proofErr w:type="spellStart"/>
            <w:r>
              <w:rPr>
                <w:sz w:val="24"/>
                <w:szCs w:val="24"/>
              </w:rPr>
              <w:t>жизнь</w:t>
            </w:r>
            <w:proofErr w:type="spellEnd"/>
          </w:p>
        </w:tc>
        <w:tc>
          <w:tcPr>
            <w:tcW w:w="5529" w:type="dxa"/>
          </w:tcPr>
          <w:p w14:paraId="4E5D3C95" w14:textId="77777777" w:rsidR="0006046A" w:rsidRDefault="0006046A" w:rsidP="00306FD8">
            <w:pPr>
              <w:pStyle w:val="2f0"/>
              <w:shd w:val="clear" w:color="auto" w:fill="auto"/>
              <w:spacing w:before="0" w:after="0" w:line="240" w:lineRule="auto"/>
              <w:rPr>
                <w:sz w:val="24"/>
                <w:szCs w:val="24"/>
                <w:lang w:val="ru-RU"/>
              </w:rPr>
            </w:pPr>
            <w:r w:rsidRPr="0006046A">
              <w:rPr>
                <w:sz w:val="24"/>
                <w:szCs w:val="24"/>
                <w:lang w:val="ru-RU"/>
              </w:rPr>
              <w:t xml:space="preserve">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w:t>
            </w:r>
            <w:r w:rsidRPr="0006046A">
              <w:rPr>
                <w:sz w:val="24"/>
                <w:szCs w:val="24"/>
                <w:lang w:val="ru-RU"/>
              </w:rPr>
              <w:lastRenderedPageBreak/>
              <w:t>укреплению собственного здоровья и здоровья окружающих.</w:t>
            </w:r>
          </w:p>
          <w:p w14:paraId="69E9F1F3" w14:textId="77777777" w:rsidR="0006046A" w:rsidRDefault="0006046A" w:rsidP="00306FD8">
            <w:pPr>
              <w:pStyle w:val="2f0"/>
              <w:shd w:val="clear" w:color="auto" w:fill="auto"/>
              <w:spacing w:before="0" w:after="0" w:line="240" w:lineRule="auto"/>
              <w:rPr>
                <w:sz w:val="24"/>
                <w:szCs w:val="24"/>
                <w:lang w:val="ru-RU"/>
              </w:rPr>
            </w:pPr>
            <w:r w:rsidRPr="0006046A">
              <w:rPr>
                <w:sz w:val="24"/>
                <w:szCs w:val="24"/>
                <w:lang w:val="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06046A" w14:paraId="193AEAC7" w14:textId="77777777" w:rsidTr="00306FD8">
        <w:tc>
          <w:tcPr>
            <w:tcW w:w="2240" w:type="dxa"/>
          </w:tcPr>
          <w:p w14:paraId="7CAFA64A" w14:textId="77777777" w:rsidR="0006046A" w:rsidRDefault="0006046A" w:rsidP="00306FD8">
            <w:pPr>
              <w:pStyle w:val="2f0"/>
              <w:shd w:val="clear" w:color="auto" w:fill="auto"/>
              <w:spacing w:before="0" w:after="0" w:line="240" w:lineRule="auto"/>
              <w:rPr>
                <w:sz w:val="24"/>
                <w:szCs w:val="24"/>
              </w:rPr>
            </w:pPr>
            <w:proofErr w:type="spellStart"/>
            <w:r>
              <w:rPr>
                <w:sz w:val="24"/>
                <w:szCs w:val="24"/>
              </w:rPr>
              <w:lastRenderedPageBreak/>
              <w:t>Трудовое</w:t>
            </w:r>
            <w:proofErr w:type="spellEnd"/>
          </w:p>
        </w:tc>
        <w:tc>
          <w:tcPr>
            <w:tcW w:w="2404" w:type="dxa"/>
          </w:tcPr>
          <w:p w14:paraId="798B57BF" w14:textId="77777777" w:rsidR="0006046A" w:rsidRDefault="0006046A" w:rsidP="00306FD8">
            <w:pPr>
              <w:pStyle w:val="2f0"/>
              <w:shd w:val="clear" w:color="auto" w:fill="auto"/>
              <w:spacing w:before="0" w:after="0" w:line="240" w:lineRule="auto"/>
              <w:rPr>
                <w:sz w:val="24"/>
                <w:szCs w:val="24"/>
              </w:rPr>
            </w:pPr>
            <w:proofErr w:type="spellStart"/>
            <w:r>
              <w:rPr>
                <w:sz w:val="24"/>
                <w:szCs w:val="24"/>
              </w:rPr>
              <w:t>Труд</w:t>
            </w:r>
            <w:proofErr w:type="spellEnd"/>
          </w:p>
        </w:tc>
        <w:tc>
          <w:tcPr>
            <w:tcW w:w="5529" w:type="dxa"/>
          </w:tcPr>
          <w:p w14:paraId="71B225C2" w14:textId="77777777" w:rsidR="0006046A" w:rsidRDefault="0006046A" w:rsidP="00306FD8">
            <w:pPr>
              <w:pStyle w:val="2f0"/>
              <w:shd w:val="clear" w:color="auto" w:fill="auto"/>
              <w:spacing w:before="0" w:after="0" w:line="240" w:lineRule="auto"/>
              <w:rPr>
                <w:sz w:val="24"/>
                <w:szCs w:val="24"/>
                <w:lang w:val="ru-RU"/>
              </w:rPr>
            </w:pPr>
            <w:r w:rsidRPr="0006046A">
              <w:rPr>
                <w:sz w:val="24"/>
                <w:szCs w:val="24"/>
                <w:lang w:val="ru-RU"/>
              </w:rPr>
              <w:t>Поддерживающий элементарный порядок в окружающей обстановке.</w:t>
            </w:r>
          </w:p>
          <w:p w14:paraId="5A5F688E" w14:textId="77777777" w:rsidR="0006046A" w:rsidRDefault="0006046A" w:rsidP="00306FD8">
            <w:pPr>
              <w:pStyle w:val="2f0"/>
              <w:shd w:val="clear" w:color="auto" w:fill="auto"/>
              <w:spacing w:before="0" w:after="0" w:line="240" w:lineRule="auto"/>
              <w:rPr>
                <w:sz w:val="24"/>
                <w:szCs w:val="24"/>
                <w:lang w:val="ru-RU"/>
              </w:rPr>
            </w:pPr>
            <w:r w:rsidRPr="0006046A">
              <w:rPr>
                <w:sz w:val="24"/>
                <w:szCs w:val="24"/>
                <w:lang w:val="ru-RU"/>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06046A" w14:paraId="00C6E055" w14:textId="77777777" w:rsidTr="00306FD8">
        <w:tc>
          <w:tcPr>
            <w:tcW w:w="2240" w:type="dxa"/>
          </w:tcPr>
          <w:p w14:paraId="044D89F2" w14:textId="77777777" w:rsidR="0006046A" w:rsidRDefault="0006046A" w:rsidP="00306FD8">
            <w:pPr>
              <w:pStyle w:val="2f0"/>
              <w:shd w:val="clear" w:color="auto" w:fill="auto"/>
              <w:spacing w:before="0" w:after="0" w:line="240" w:lineRule="auto"/>
              <w:rPr>
                <w:sz w:val="24"/>
                <w:szCs w:val="24"/>
              </w:rPr>
            </w:pPr>
            <w:proofErr w:type="spellStart"/>
            <w:r>
              <w:rPr>
                <w:sz w:val="24"/>
                <w:szCs w:val="24"/>
              </w:rPr>
              <w:t>Эстетическое</w:t>
            </w:r>
            <w:proofErr w:type="spellEnd"/>
          </w:p>
        </w:tc>
        <w:tc>
          <w:tcPr>
            <w:tcW w:w="2404" w:type="dxa"/>
          </w:tcPr>
          <w:p w14:paraId="2DB1BE7D" w14:textId="77777777" w:rsidR="0006046A" w:rsidRDefault="0006046A" w:rsidP="00306FD8">
            <w:pPr>
              <w:pStyle w:val="2f0"/>
              <w:shd w:val="clear" w:color="auto" w:fill="auto"/>
              <w:spacing w:before="0" w:after="0" w:line="240" w:lineRule="auto"/>
              <w:rPr>
                <w:sz w:val="24"/>
                <w:szCs w:val="24"/>
              </w:rPr>
            </w:pPr>
            <w:proofErr w:type="spellStart"/>
            <w:r>
              <w:rPr>
                <w:sz w:val="24"/>
                <w:szCs w:val="24"/>
              </w:rPr>
              <w:t>Культура</w:t>
            </w:r>
            <w:proofErr w:type="spellEnd"/>
            <w:r>
              <w:rPr>
                <w:sz w:val="24"/>
                <w:szCs w:val="24"/>
              </w:rPr>
              <w:t xml:space="preserve"> и </w:t>
            </w:r>
            <w:proofErr w:type="spellStart"/>
            <w:r>
              <w:rPr>
                <w:sz w:val="24"/>
                <w:szCs w:val="24"/>
              </w:rPr>
              <w:t>красота</w:t>
            </w:r>
            <w:proofErr w:type="spellEnd"/>
          </w:p>
        </w:tc>
        <w:tc>
          <w:tcPr>
            <w:tcW w:w="5529" w:type="dxa"/>
          </w:tcPr>
          <w:p w14:paraId="16E59662" w14:textId="77777777" w:rsidR="0006046A" w:rsidRDefault="0006046A" w:rsidP="00306FD8">
            <w:pPr>
              <w:pStyle w:val="2f0"/>
              <w:shd w:val="clear" w:color="auto" w:fill="auto"/>
              <w:spacing w:before="0" w:after="0" w:line="240" w:lineRule="auto"/>
              <w:rPr>
                <w:sz w:val="24"/>
                <w:szCs w:val="24"/>
                <w:lang w:val="ru-RU"/>
              </w:rPr>
            </w:pPr>
            <w:r w:rsidRPr="0006046A">
              <w:rPr>
                <w:sz w:val="24"/>
                <w:szCs w:val="24"/>
                <w:lang w:val="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14:paraId="6898CF3B" w14:textId="77777777" w:rsidR="0006046A" w:rsidRPr="0006046A" w:rsidRDefault="0006046A" w:rsidP="0006046A">
      <w:pPr>
        <w:pStyle w:val="2f0"/>
        <w:shd w:val="clear" w:color="auto" w:fill="auto"/>
        <w:tabs>
          <w:tab w:val="left" w:pos="1888"/>
        </w:tabs>
        <w:spacing w:before="0" w:line="240" w:lineRule="auto"/>
        <w:ind w:firstLine="709"/>
        <w:rPr>
          <w:b/>
          <w:bCs/>
          <w:sz w:val="24"/>
          <w:szCs w:val="24"/>
          <w:lang w:val="ru-RU"/>
        </w:rPr>
      </w:pPr>
      <w:r>
        <w:rPr>
          <w:b/>
          <w:bCs/>
          <w:sz w:val="24"/>
          <w:szCs w:val="24"/>
          <w:lang w:val="ru-RU"/>
        </w:rPr>
        <w:t xml:space="preserve">Целевые ориентиры воспитания детей на этапе завершения освоения программы </w:t>
      </w:r>
      <w:r>
        <w:rPr>
          <w:sz w:val="24"/>
          <w:szCs w:val="24"/>
          <w:lang w:val="ru-RU"/>
        </w:rPr>
        <w:t>[ФОП, 29.2.3.2]</w:t>
      </w:r>
      <w:r w:rsidRPr="0006046A">
        <w:rPr>
          <w:b/>
          <w:bCs/>
          <w:sz w:val="24"/>
          <w:szCs w:val="24"/>
          <w:lang w:val="ru-RU"/>
        </w:rPr>
        <w:t>.</w:t>
      </w:r>
    </w:p>
    <w:tbl>
      <w:tblPr>
        <w:tblStyle w:val="affe"/>
        <w:tblW w:w="10173" w:type="dxa"/>
        <w:tblLook w:val="04A0" w:firstRow="1" w:lastRow="0" w:firstColumn="1" w:lastColumn="0" w:noHBand="0" w:noVBand="1"/>
      </w:tblPr>
      <w:tblGrid>
        <w:gridCol w:w="2240"/>
        <w:gridCol w:w="2404"/>
        <w:gridCol w:w="5529"/>
      </w:tblGrid>
      <w:tr w:rsidR="0006046A" w14:paraId="5F4FB0AD" w14:textId="77777777" w:rsidTr="00306FD8">
        <w:trPr>
          <w:tblHeader/>
        </w:trPr>
        <w:tc>
          <w:tcPr>
            <w:tcW w:w="2240" w:type="dxa"/>
            <w:vAlign w:val="center"/>
          </w:tcPr>
          <w:p w14:paraId="4952E6AC" w14:textId="77777777" w:rsidR="0006046A" w:rsidRDefault="0006046A" w:rsidP="00306FD8">
            <w:pPr>
              <w:pStyle w:val="2f0"/>
              <w:shd w:val="clear" w:color="auto" w:fill="auto"/>
              <w:spacing w:before="0" w:after="0" w:line="240" w:lineRule="auto"/>
              <w:jc w:val="center"/>
              <w:rPr>
                <w:sz w:val="24"/>
                <w:szCs w:val="24"/>
              </w:rPr>
            </w:pPr>
            <w:proofErr w:type="spellStart"/>
            <w:r>
              <w:rPr>
                <w:sz w:val="24"/>
                <w:szCs w:val="24"/>
              </w:rPr>
              <w:t>Направление</w:t>
            </w:r>
            <w:proofErr w:type="spellEnd"/>
          </w:p>
          <w:p w14:paraId="0C682A6E" w14:textId="77777777" w:rsidR="0006046A" w:rsidRDefault="0006046A" w:rsidP="00306FD8">
            <w:pPr>
              <w:pStyle w:val="2f0"/>
              <w:shd w:val="clear" w:color="auto" w:fill="auto"/>
              <w:spacing w:before="0" w:after="0" w:line="240" w:lineRule="auto"/>
              <w:jc w:val="center"/>
              <w:rPr>
                <w:sz w:val="24"/>
                <w:szCs w:val="24"/>
              </w:rPr>
            </w:pPr>
            <w:proofErr w:type="spellStart"/>
            <w:r>
              <w:rPr>
                <w:sz w:val="24"/>
                <w:szCs w:val="24"/>
              </w:rPr>
              <w:t>воспитания</w:t>
            </w:r>
            <w:proofErr w:type="spellEnd"/>
          </w:p>
        </w:tc>
        <w:tc>
          <w:tcPr>
            <w:tcW w:w="2404" w:type="dxa"/>
            <w:vAlign w:val="center"/>
          </w:tcPr>
          <w:p w14:paraId="13307E8D" w14:textId="77777777" w:rsidR="0006046A" w:rsidRDefault="0006046A" w:rsidP="00306FD8">
            <w:pPr>
              <w:pStyle w:val="2f0"/>
              <w:shd w:val="clear" w:color="auto" w:fill="auto"/>
              <w:spacing w:before="0" w:after="0" w:line="240" w:lineRule="auto"/>
              <w:jc w:val="center"/>
              <w:rPr>
                <w:sz w:val="24"/>
                <w:szCs w:val="24"/>
              </w:rPr>
            </w:pPr>
            <w:proofErr w:type="spellStart"/>
            <w:r>
              <w:rPr>
                <w:sz w:val="24"/>
                <w:szCs w:val="24"/>
              </w:rPr>
              <w:t>Ценности</w:t>
            </w:r>
            <w:proofErr w:type="spellEnd"/>
          </w:p>
        </w:tc>
        <w:tc>
          <w:tcPr>
            <w:tcW w:w="5529" w:type="dxa"/>
            <w:vAlign w:val="center"/>
          </w:tcPr>
          <w:p w14:paraId="4673B0BA" w14:textId="77777777" w:rsidR="0006046A" w:rsidRDefault="0006046A" w:rsidP="00306FD8">
            <w:pPr>
              <w:pStyle w:val="2f0"/>
              <w:shd w:val="clear" w:color="auto" w:fill="auto"/>
              <w:spacing w:before="0" w:after="0" w:line="240" w:lineRule="auto"/>
              <w:jc w:val="center"/>
              <w:rPr>
                <w:sz w:val="24"/>
                <w:szCs w:val="24"/>
              </w:rPr>
            </w:pPr>
            <w:proofErr w:type="spellStart"/>
            <w:r>
              <w:rPr>
                <w:sz w:val="24"/>
                <w:szCs w:val="24"/>
              </w:rPr>
              <w:t>Целевые</w:t>
            </w:r>
            <w:proofErr w:type="spellEnd"/>
            <w:r>
              <w:rPr>
                <w:sz w:val="24"/>
                <w:szCs w:val="24"/>
              </w:rPr>
              <w:t xml:space="preserve"> </w:t>
            </w:r>
            <w:proofErr w:type="spellStart"/>
            <w:r>
              <w:rPr>
                <w:sz w:val="24"/>
                <w:szCs w:val="24"/>
              </w:rPr>
              <w:t>ориентиры</w:t>
            </w:r>
            <w:proofErr w:type="spellEnd"/>
          </w:p>
        </w:tc>
      </w:tr>
      <w:tr w:rsidR="0006046A" w14:paraId="3A187737" w14:textId="77777777" w:rsidTr="00306FD8">
        <w:tc>
          <w:tcPr>
            <w:tcW w:w="2240" w:type="dxa"/>
          </w:tcPr>
          <w:p w14:paraId="0F39C646" w14:textId="77777777" w:rsidR="0006046A" w:rsidRDefault="0006046A" w:rsidP="00306FD8">
            <w:pPr>
              <w:pStyle w:val="2f0"/>
              <w:shd w:val="clear" w:color="auto" w:fill="auto"/>
              <w:spacing w:before="0" w:after="0" w:line="240" w:lineRule="auto"/>
              <w:rPr>
                <w:sz w:val="24"/>
                <w:szCs w:val="24"/>
              </w:rPr>
            </w:pPr>
            <w:proofErr w:type="spellStart"/>
            <w:r>
              <w:rPr>
                <w:sz w:val="24"/>
                <w:szCs w:val="24"/>
              </w:rPr>
              <w:t>Патриотическое</w:t>
            </w:r>
            <w:proofErr w:type="spellEnd"/>
          </w:p>
        </w:tc>
        <w:tc>
          <w:tcPr>
            <w:tcW w:w="2404" w:type="dxa"/>
          </w:tcPr>
          <w:p w14:paraId="367834B6" w14:textId="77777777" w:rsidR="0006046A" w:rsidRDefault="0006046A" w:rsidP="00306FD8">
            <w:pPr>
              <w:pStyle w:val="2f0"/>
              <w:shd w:val="clear" w:color="auto" w:fill="auto"/>
              <w:spacing w:before="0" w:after="0" w:line="240" w:lineRule="auto"/>
              <w:rPr>
                <w:sz w:val="24"/>
                <w:szCs w:val="24"/>
              </w:rPr>
            </w:pPr>
            <w:proofErr w:type="spellStart"/>
            <w:r>
              <w:rPr>
                <w:sz w:val="24"/>
                <w:szCs w:val="24"/>
              </w:rPr>
              <w:t>Родина</w:t>
            </w:r>
            <w:proofErr w:type="spellEnd"/>
            <w:r>
              <w:rPr>
                <w:sz w:val="24"/>
                <w:szCs w:val="24"/>
              </w:rPr>
              <w:t xml:space="preserve">, </w:t>
            </w:r>
            <w:proofErr w:type="spellStart"/>
            <w:r>
              <w:rPr>
                <w:sz w:val="24"/>
                <w:szCs w:val="24"/>
              </w:rPr>
              <w:t>природа</w:t>
            </w:r>
            <w:proofErr w:type="spellEnd"/>
          </w:p>
        </w:tc>
        <w:tc>
          <w:tcPr>
            <w:tcW w:w="5529" w:type="dxa"/>
          </w:tcPr>
          <w:p w14:paraId="3C8AF652" w14:textId="77777777" w:rsidR="0006046A" w:rsidRDefault="0006046A" w:rsidP="00306FD8">
            <w:pPr>
              <w:pStyle w:val="2f0"/>
              <w:shd w:val="clear" w:color="auto" w:fill="auto"/>
              <w:spacing w:before="0" w:after="0" w:line="240" w:lineRule="auto"/>
              <w:rPr>
                <w:sz w:val="24"/>
                <w:szCs w:val="24"/>
                <w:lang w:val="ru-RU"/>
              </w:rPr>
            </w:pPr>
            <w:r w:rsidRPr="0006046A">
              <w:rPr>
                <w:sz w:val="24"/>
                <w:szCs w:val="24"/>
                <w:lang w:val="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06046A" w14:paraId="05F37A2D" w14:textId="77777777" w:rsidTr="00306FD8">
        <w:tc>
          <w:tcPr>
            <w:tcW w:w="2240" w:type="dxa"/>
          </w:tcPr>
          <w:p w14:paraId="57A24123" w14:textId="77777777" w:rsidR="0006046A" w:rsidRDefault="0006046A" w:rsidP="00306FD8">
            <w:pPr>
              <w:pStyle w:val="2f0"/>
              <w:shd w:val="clear" w:color="auto" w:fill="auto"/>
              <w:spacing w:before="0" w:after="0" w:line="240" w:lineRule="auto"/>
              <w:rPr>
                <w:sz w:val="24"/>
                <w:szCs w:val="24"/>
              </w:rPr>
            </w:pPr>
            <w:proofErr w:type="spellStart"/>
            <w:r>
              <w:rPr>
                <w:sz w:val="24"/>
                <w:szCs w:val="24"/>
              </w:rPr>
              <w:t>Духовно</w:t>
            </w:r>
            <w:proofErr w:type="spellEnd"/>
          </w:p>
          <w:p w14:paraId="06A9B27C" w14:textId="77777777" w:rsidR="0006046A" w:rsidRDefault="0006046A" w:rsidP="00306FD8">
            <w:pPr>
              <w:pStyle w:val="2f0"/>
              <w:shd w:val="clear" w:color="auto" w:fill="auto"/>
              <w:spacing w:before="0" w:after="0" w:line="240" w:lineRule="auto"/>
              <w:rPr>
                <w:sz w:val="24"/>
                <w:szCs w:val="24"/>
              </w:rPr>
            </w:pPr>
            <w:proofErr w:type="spellStart"/>
            <w:r>
              <w:rPr>
                <w:sz w:val="24"/>
                <w:szCs w:val="24"/>
              </w:rPr>
              <w:t>нравственное</w:t>
            </w:r>
            <w:proofErr w:type="spellEnd"/>
          </w:p>
        </w:tc>
        <w:tc>
          <w:tcPr>
            <w:tcW w:w="2404" w:type="dxa"/>
          </w:tcPr>
          <w:p w14:paraId="3730FF90" w14:textId="77777777" w:rsidR="0006046A" w:rsidRDefault="0006046A" w:rsidP="00306FD8">
            <w:pPr>
              <w:pStyle w:val="2f0"/>
              <w:shd w:val="clear" w:color="auto" w:fill="auto"/>
              <w:spacing w:before="0" w:after="0" w:line="240" w:lineRule="auto"/>
              <w:rPr>
                <w:sz w:val="24"/>
                <w:szCs w:val="24"/>
              </w:rPr>
            </w:pPr>
            <w:proofErr w:type="spellStart"/>
            <w:r>
              <w:rPr>
                <w:sz w:val="24"/>
                <w:szCs w:val="24"/>
              </w:rPr>
              <w:t>Жизнь</w:t>
            </w:r>
            <w:proofErr w:type="spellEnd"/>
            <w:r>
              <w:rPr>
                <w:sz w:val="24"/>
                <w:szCs w:val="24"/>
              </w:rPr>
              <w:t>,</w:t>
            </w:r>
          </w:p>
          <w:p w14:paraId="6DC8F9D9" w14:textId="77777777" w:rsidR="0006046A" w:rsidRDefault="0006046A" w:rsidP="00306FD8">
            <w:pPr>
              <w:pStyle w:val="2f0"/>
              <w:shd w:val="clear" w:color="auto" w:fill="auto"/>
              <w:spacing w:before="0" w:after="0" w:line="240" w:lineRule="auto"/>
              <w:rPr>
                <w:sz w:val="24"/>
                <w:szCs w:val="24"/>
              </w:rPr>
            </w:pPr>
            <w:proofErr w:type="spellStart"/>
            <w:r>
              <w:rPr>
                <w:sz w:val="24"/>
                <w:szCs w:val="24"/>
              </w:rPr>
              <w:t>милосердие</w:t>
            </w:r>
            <w:proofErr w:type="spellEnd"/>
            <w:r>
              <w:rPr>
                <w:sz w:val="24"/>
                <w:szCs w:val="24"/>
              </w:rPr>
              <w:t xml:space="preserve">, </w:t>
            </w:r>
            <w:proofErr w:type="spellStart"/>
            <w:r>
              <w:rPr>
                <w:sz w:val="24"/>
                <w:szCs w:val="24"/>
              </w:rPr>
              <w:t>добро</w:t>
            </w:r>
            <w:proofErr w:type="spellEnd"/>
          </w:p>
        </w:tc>
        <w:tc>
          <w:tcPr>
            <w:tcW w:w="5529" w:type="dxa"/>
          </w:tcPr>
          <w:p w14:paraId="5225DF0F" w14:textId="77777777" w:rsidR="0006046A" w:rsidRDefault="0006046A" w:rsidP="00306FD8">
            <w:pPr>
              <w:pStyle w:val="2f0"/>
              <w:shd w:val="clear" w:color="auto" w:fill="auto"/>
              <w:spacing w:before="0" w:after="0" w:line="240" w:lineRule="auto"/>
              <w:rPr>
                <w:sz w:val="24"/>
                <w:szCs w:val="24"/>
                <w:lang w:val="ru-RU"/>
              </w:rPr>
            </w:pPr>
            <w:r w:rsidRPr="0006046A">
              <w:rPr>
                <w:sz w:val="24"/>
                <w:szCs w:val="24"/>
                <w:lang w:val="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11EB2B94" w14:textId="77777777" w:rsidR="0006046A" w:rsidRDefault="0006046A" w:rsidP="00306FD8">
            <w:pPr>
              <w:pStyle w:val="2f0"/>
              <w:shd w:val="clear" w:color="auto" w:fill="auto"/>
              <w:spacing w:before="0" w:after="0" w:line="240" w:lineRule="auto"/>
              <w:rPr>
                <w:sz w:val="24"/>
                <w:szCs w:val="24"/>
                <w:lang w:val="ru-RU"/>
              </w:rPr>
            </w:pPr>
            <w:r w:rsidRPr="0006046A">
              <w:rPr>
                <w:sz w:val="24"/>
                <w:szCs w:val="24"/>
                <w:lang w:val="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06046A" w14:paraId="2F7221CA" w14:textId="77777777" w:rsidTr="00306FD8">
        <w:tc>
          <w:tcPr>
            <w:tcW w:w="2240" w:type="dxa"/>
          </w:tcPr>
          <w:p w14:paraId="68A2C6AB" w14:textId="77777777" w:rsidR="0006046A" w:rsidRDefault="0006046A" w:rsidP="00306FD8">
            <w:pPr>
              <w:pStyle w:val="2f0"/>
              <w:shd w:val="clear" w:color="auto" w:fill="auto"/>
              <w:spacing w:before="0" w:after="0" w:line="240" w:lineRule="auto"/>
              <w:rPr>
                <w:sz w:val="24"/>
                <w:szCs w:val="24"/>
              </w:rPr>
            </w:pPr>
            <w:proofErr w:type="spellStart"/>
            <w:r>
              <w:rPr>
                <w:sz w:val="24"/>
                <w:szCs w:val="24"/>
              </w:rPr>
              <w:t>Социальное</w:t>
            </w:r>
            <w:proofErr w:type="spellEnd"/>
          </w:p>
        </w:tc>
        <w:tc>
          <w:tcPr>
            <w:tcW w:w="2404" w:type="dxa"/>
          </w:tcPr>
          <w:p w14:paraId="47AC8269" w14:textId="77777777" w:rsidR="0006046A" w:rsidRDefault="0006046A" w:rsidP="00306FD8">
            <w:pPr>
              <w:pStyle w:val="2f0"/>
              <w:shd w:val="clear" w:color="auto" w:fill="auto"/>
              <w:spacing w:before="0" w:after="0" w:line="240" w:lineRule="auto"/>
              <w:rPr>
                <w:sz w:val="24"/>
                <w:szCs w:val="24"/>
              </w:rPr>
            </w:pPr>
            <w:proofErr w:type="spellStart"/>
            <w:r>
              <w:rPr>
                <w:sz w:val="24"/>
                <w:szCs w:val="24"/>
              </w:rPr>
              <w:t>Человек</w:t>
            </w:r>
            <w:proofErr w:type="spellEnd"/>
            <w:r>
              <w:rPr>
                <w:sz w:val="24"/>
                <w:szCs w:val="24"/>
              </w:rPr>
              <w:t xml:space="preserve">, </w:t>
            </w:r>
            <w:proofErr w:type="spellStart"/>
            <w:r>
              <w:rPr>
                <w:sz w:val="24"/>
                <w:szCs w:val="24"/>
              </w:rPr>
              <w:t>семья</w:t>
            </w:r>
            <w:proofErr w:type="spellEnd"/>
            <w:r>
              <w:rPr>
                <w:sz w:val="24"/>
                <w:szCs w:val="24"/>
              </w:rPr>
              <w:t>,</w:t>
            </w:r>
          </w:p>
          <w:p w14:paraId="4013CC63" w14:textId="77777777" w:rsidR="0006046A" w:rsidRDefault="0006046A" w:rsidP="00306FD8">
            <w:pPr>
              <w:pStyle w:val="2f0"/>
              <w:shd w:val="clear" w:color="auto" w:fill="auto"/>
              <w:spacing w:before="0" w:after="0" w:line="240" w:lineRule="auto"/>
              <w:rPr>
                <w:sz w:val="24"/>
                <w:szCs w:val="24"/>
              </w:rPr>
            </w:pPr>
            <w:proofErr w:type="spellStart"/>
            <w:r>
              <w:rPr>
                <w:sz w:val="24"/>
                <w:szCs w:val="24"/>
              </w:rPr>
              <w:t>дружба</w:t>
            </w:r>
            <w:proofErr w:type="spellEnd"/>
            <w:r>
              <w:rPr>
                <w:sz w:val="24"/>
                <w:szCs w:val="24"/>
              </w:rPr>
              <w:t>,</w:t>
            </w:r>
          </w:p>
          <w:p w14:paraId="5294CE6D" w14:textId="77777777" w:rsidR="0006046A" w:rsidRDefault="0006046A" w:rsidP="00306FD8">
            <w:pPr>
              <w:pStyle w:val="2f0"/>
              <w:shd w:val="clear" w:color="auto" w:fill="auto"/>
              <w:spacing w:before="0" w:after="0" w:line="240" w:lineRule="auto"/>
              <w:rPr>
                <w:sz w:val="24"/>
                <w:szCs w:val="24"/>
              </w:rPr>
            </w:pPr>
            <w:proofErr w:type="spellStart"/>
            <w:r>
              <w:rPr>
                <w:sz w:val="24"/>
                <w:szCs w:val="24"/>
              </w:rPr>
              <w:t>сотрудничество</w:t>
            </w:r>
            <w:proofErr w:type="spellEnd"/>
          </w:p>
        </w:tc>
        <w:tc>
          <w:tcPr>
            <w:tcW w:w="5529" w:type="dxa"/>
          </w:tcPr>
          <w:p w14:paraId="31C00AFC" w14:textId="77777777" w:rsidR="0006046A" w:rsidRDefault="0006046A" w:rsidP="00306FD8">
            <w:pPr>
              <w:pStyle w:val="2f0"/>
              <w:shd w:val="clear" w:color="auto" w:fill="auto"/>
              <w:spacing w:before="0" w:after="0" w:line="240" w:lineRule="auto"/>
              <w:rPr>
                <w:sz w:val="24"/>
                <w:szCs w:val="24"/>
                <w:lang w:val="ru-RU"/>
              </w:rPr>
            </w:pPr>
            <w:r w:rsidRPr="0006046A">
              <w:rPr>
                <w:sz w:val="24"/>
                <w:szCs w:val="24"/>
                <w:lang w:val="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06046A" w14:paraId="7FCE94C4" w14:textId="77777777" w:rsidTr="00306FD8">
        <w:tc>
          <w:tcPr>
            <w:tcW w:w="2240" w:type="dxa"/>
          </w:tcPr>
          <w:p w14:paraId="48871DB8" w14:textId="77777777" w:rsidR="0006046A" w:rsidRDefault="0006046A" w:rsidP="00306FD8">
            <w:pPr>
              <w:pStyle w:val="2f0"/>
              <w:shd w:val="clear" w:color="auto" w:fill="auto"/>
              <w:spacing w:before="0" w:after="0" w:line="240" w:lineRule="auto"/>
              <w:rPr>
                <w:sz w:val="24"/>
                <w:szCs w:val="24"/>
              </w:rPr>
            </w:pPr>
            <w:proofErr w:type="spellStart"/>
            <w:r>
              <w:rPr>
                <w:sz w:val="24"/>
                <w:szCs w:val="24"/>
              </w:rPr>
              <w:t>Познавательное</w:t>
            </w:r>
            <w:proofErr w:type="spellEnd"/>
          </w:p>
        </w:tc>
        <w:tc>
          <w:tcPr>
            <w:tcW w:w="2404" w:type="dxa"/>
          </w:tcPr>
          <w:p w14:paraId="028C05CC" w14:textId="77777777" w:rsidR="0006046A" w:rsidRDefault="0006046A" w:rsidP="00306FD8">
            <w:pPr>
              <w:pStyle w:val="2f0"/>
              <w:shd w:val="clear" w:color="auto" w:fill="auto"/>
              <w:spacing w:before="0" w:after="0" w:line="240" w:lineRule="auto"/>
              <w:rPr>
                <w:sz w:val="24"/>
                <w:szCs w:val="24"/>
              </w:rPr>
            </w:pPr>
            <w:proofErr w:type="spellStart"/>
            <w:r>
              <w:rPr>
                <w:sz w:val="24"/>
                <w:szCs w:val="24"/>
              </w:rPr>
              <w:t>Познание</w:t>
            </w:r>
            <w:proofErr w:type="spellEnd"/>
          </w:p>
        </w:tc>
        <w:tc>
          <w:tcPr>
            <w:tcW w:w="5529" w:type="dxa"/>
          </w:tcPr>
          <w:p w14:paraId="50C71071" w14:textId="77777777" w:rsidR="0006046A" w:rsidRDefault="0006046A" w:rsidP="00306FD8">
            <w:pPr>
              <w:pStyle w:val="2f0"/>
              <w:shd w:val="clear" w:color="auto" w:fill="auto"/>
              <w:spacing w:before="0" w:after="0" w:line="240" w:lineRule="auto"/>
              <w:rPr>
                <w:sz w:val="24"/>
                <w:szCs w:val="24"/>
              </w:rPr>
            </w:pPr>
            <w:r w:rsidRPr="0006046A">
              <w:rPr>
                <w:sz w:val="24"/>
                <w:szCs w:val="24"/>
                <w:lang w:val="ru-RU"/>
              </w:rPr>
              <w:t xml:space="preserve">Любознательный, наблюдательный, испытывающий потребность в самовыражении, в том числе творческом. Проявляющий активность, </w:t>
            </w:r>
            <w:r w:rsidRPr="0006046A">
              <w:rPr>
                <w:sz w:val="24"/>
                <w:szCs w:val="24"/>
                <w:lang w:val="ru-RU"/>
              </w:rPr>
              <w:lastRenderedPageBreak/>
              <w:t xml:space="preserve">самостоятельность, инициативу в познавательной, игровой, коммуникативной и продуктивных видах деятельности и в самообслуживании. </w:t>
            </w:r>
            <w:proofErr w:type="spellStart"/>
            <w:r>
              <w:rPr>
                <w:sz w:val="24"/>
                <w:szCs w:val="24"/>
              </w:rPr>
              <w:t>Обладающий</w:t>
            </w:r>
            <w:proofErr w:type="spellEnd"/>
            <w:r>
              <w:rPr>
                <w:sz w:val="24"/>
                <w:szCs w:val="24"/>
              </w:rPr>
              <w:t xml:space="preserve"> </w:t>
            </w:r>
            <w:proofErr w:type="spellStart"/>
            <w:r>
              <w:rPr>
                <w:sz w:val="24"/>
                <w:szCs w:val="24"/>
              </w:rPr>
              <w:t>первичной</w:t>
            </w:r>
            <w:proofErr w:type="spellEnd"/>
            <w:r>
              <w:rPr>
                <w:sz w:val="24"/>
                <w:szCs w:val="24"/>
              </w:rPr>
              <w:t xml:space="preserve"> </w:t>
            </w:r>
            <w:proofErr w:type="spellStart"/>
            <w:r>
              <w:rPr>
                <w:sz w:val="24"/>
                <w:szCs w:val="24"/>
              </w:rPr>
              <w:t>картиной</w:t>
            </w:r>
            <w:proofErr w:type="spellEnd"/>
            <w:r>
              <w:rPr>
                <w:sz w:val="24"/>
                <w:szCs w:val="24"/>
              </w:rPr>
              <w:t xml:space="preserve"> </w:t>
            </w:r>
            <w:proofErr w:type="spellStart"/>
            <w:r>
              <w:rPr>
                <w:sz w:val="24"/>
                <w:szCs w:val="24"/>
              </w:rPr>
              <w:t>мира</w:t>
            </w:r>
            <w:proofErr w:type="spellEnd"/>
            <w:r>
              <w:rPr>
                <w:sz w:val="24"/>
                <w:szCs w:val="24"/>
              </w:rPr>
              <w:t xml:space="preserve"> </w:t>
            </w:r>
            <w:proofErr w:type="spellStart"/>
            <w:r>
              <w:rPr>
                <w:sz w:val="24"/>
                <w:szCs w:val="24"/>
              </w:rPr>
              <w:t>на</w:t>
            </w:r>
            <w:proofErr w:type="spellEnd"/>
            <w:r>
              <w:rPr>
                <w:sz w:val="24"/>
                <w:szCs w:val="24"/>
              </w:rPr>
              <w:t xml:space="preserve"> </w:t>
            </w:r>
            <w:proofErr w:type="spellStart"/>
            <w:r>
              <w:rPr>
                <w:sz w:val="24"/>
                <w:szCs w:val="24"/>
              </w:rPr>
              <w:t>основе</w:t>
            </w:r>
            <w:proofErr w:type="spellEnd"/>
            <w:r>
              <w:rPr>
                <w:sz w:val="24"/>
                <w:szCs w:val="24"/>
              </w:rPr>
              <w:t xml:space="preserve"> </w:t>
            </w:r>
            <w:proofErr w:type="spellStart"/>
            <w:r>
              <w:rPr>
                <w:sz w:val="24"/>
                <w:szCs w:val="24"/>
              </w:rPr>
              <w:t>традиционных</w:t>
            </w:r>
            <w:proofErr w:type="spellEnd"/>
            <w:r>
              <w:rPr>
                <w:sz w:val="24"/>
                <w:szCs w:val="24"/>
              </w:rPr>
              <w:t xml:space="preserve"> </w:t>
            </w:r>
            <w:proofErr w:type="spellStart"/>
            <w:r>
              <w:rPr>
                <w:sz w:val="24"/>
                <w:szCs w:val="24"/>
              </w:rPr>
              <w:t>ценностей</w:t>
            </w:r>
            <w:proofErr w:type="spellEnd"/>
            <w:r>
              <w:rPr>
                <w:sz w:val="24"/>
                <w:szCs w:val="24"/>
              </w:rPr>
              <w:t>.</w:t>
            </w:r>
          </w:p>
        </w:tc>
      </w:tr>
      <w:tr w:rsidR="0006046A" w14:paraId="101EB8E8" w14:textId="77777777" w:rsidTr="00306FD8">
        <w:tc>
          <w:tcPr>
            <w:tcW w:w="2240" w:type="dxa"/>
          </w:tcPr>
          <w:p w14:paraId="332E329E" w14:textId="77777777" w:rsidR="0006046A" w:rsidRDefault="0006046A" w:rsidP="00306FD8">
            <w:pPr>
              <w:pStyle w:val="2f0"/>
              <w:shd w:val="clear" w:color="auto" w:fill="auto"/>
              <w:spacing w:before="0" w:after="0" w:line="240" w:lineRule="auto"/>
              <w:rPr>
                <w:sz w:val="24"/>
                <w:szCs w:val="24"/>
              </w:rPr>
            </w:pPr>
            <w:proofErr w:type="spellStart"/>
            <w:r>
              <w:rPr>
                <w:sz w:val="24"/>
                <w:szCs w:val="24"/>
              </w:rPr>
              <w:lastRenderedPageBreak/>
              <w:t>Физическое</w:t>
            </w:r>
            <w:proofErr w:type="spellEnd"/>
            <w:r>
              <w:rPr>
                <w:sz w:val="24"/>
                <w:szCs w:val="24"/>
              </w:rPr>
              <w:t xml:space="preserve"> и </w:t>
            </w:r>
            <w:proofErr w:type="spellStart"/>
            <w:r>
              <w:rPr>
                <w:sz w:val="24"/>
                <w:szCs w:val="24"/>
              </w:rPr>
              <w:t>оздоровительное</w:t>
            </w:r>
            <w:proofErr w:type="spellEnd"/>
          </w:p>
        </w:tc>
        <w:tc>
          <w:tcPr>
            <w:tcW w:w="2404" w:type="dxa"/>
          </w:tcPr>
          <w:p w14:paraId="0E58A45A" w14:textId="77777777" w:rsidR="0006046A" w:rsidRDefault="0006046A" w:rsidP="00306FD8">
            <w:pPr>
              <w:pStyle w:val="2f0"/>
              <w:shd w:val="clear" w:color="auto" w:fill="auto"/>
              <w:spacing w:before="0" w:after="0" w:line="240" w:lineRule="auto"/>
              <w:rPr>
                <w:sz w:val="24"/>
                <w:szCs w:val="24"/>
              </w:rPr>
            </w:pPr>
            <w:proofErr w:type="spellStart"/>
            <w:r>
              <w:rPr>
                <w:sz w:val="24"/>
                <w:szCs w:val="24"/>
              </w:rPr>
              <w:t>Здоровье</w:t>
            </w:r>
            <w:proofErr w:type="spellEnd"/>
            <w:r>
              <w:rPr>
                <w:sz w:val="24"/>
                <w:szCs w:val="24"/>
              </w:rPr>
              <w:t xml:space="preserve">, </w:t>
            </w:r>
            <w:proofErr w:type="spellStart"/>
            <w:r>
              <w:rPr>
                <w:sz w:val="24"/>
                <w:szCs w:val="24"/>
              </w:rPr>
              <w:t>жизнь</w:t>
            </w:r>
            <w:proofErr w:type="spellEnd"/>
          </w:p>
        </w:tc>
        <w:tc>
          <w:tcPr>
            <w:tcW w:w="5529" w:type="dxa"/>
          </w:tcPr>
          <w:p w14:paraId="79A5D913" w14:textId="77777777" w:rsidR="0006046A" w:rsidRDefault="0006046A" w:rsidP="00306FD8">
            <w:pPr>
              <w:pStyle w:val="2f0"/>
              <w:shd w:val="clear" w:color="auto" w:fill="auto"/>
              <w:spacing w:before="0" w:after="0" w:line="240" w:lineRule="auto"/>
              <w:rPr>
                <w:sz w:val="24"/>
                <w:szCs w:val="24"/>
                <w:lang w:val="ru-RU"/>
              </w:rPr>
            </w:pPr>
            <w:r w:rsidRPr="0006046A">
              <w:rPr>
                <w:sz w:val="24"/>
                <w:szCs w:val="24"/>
                <w:lang w:val="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6A859992" w14:textId="77777777" w:rsidR="0006046A" w:rsidRDefault="0006046A" w:rsidP="00306FD8">
            <w:pPr>
              <w:pStyle w:val="2f0"/>
              <w:shd w:val="clear" w:color="auto" w:fill="auto"/>
              <w:spacing w:before="0" w:after="0" w:line="240" w:lineRule="auto"/>
              <w:rPr>
                <w:sz w:val="24"/>
                <w:szCs w:val="24"/>
                <w:lang w:val="ru-RU"/>
              </w:rPr>
            </w:pPr>
            <w:r w:rsidRPr="0006046A">
              <w:rPr>
                <w:sz w:val="24"/>
                <w:szCs w:val="24"/>
                <w:lang w:val="ru-RU"/>
              </w:rPr>
              <w:t>Демонстрирующий потребность в двигательной деятельности.</w:t>
            </w:r>
          </w:p>
          <w:p w14:paraId="226176FE" w14:textId="77777777" w:rsidR="0006046A" w:rsidRDefault="0006046A" w:rsidP="00306FD8">
            <w:pPr>
              <w:pStyle w:val="2f0"/>
              <w:shd w:val="clear" w:color="auto" w:fill="auto"/>
              <w:spacing w:before="0" w:after="0" w:line="240" w:lineRule="auto"/>
              <w:rPr>
                <w:sz w:val="24"/>
                <w:szCs w:val="24"/>
                <w:lang w:val="ru-RU"/>
              </w:rPr>
            </w:pPr>
            <w:r w:rsidRPr="0006046A">
              <w:rPr>
                <w:sz w:val="24"/>
                <w:szCs w:val="24"/>
                <w:lang w:val="ru-RU"/>
              </w:rPr>
              <w:t>Имеющий представление о некоторых видах спорта и активного отдыха.</w:t>
            </w:r>
          </w:p>
        </w:tc>
      </w:tr>
      <w:tr w:rsidR="0006046A" w14:paraId="5C6F75D8" w14:textId="77777777" w:rsidTr="00306FD8">
        <w:tc>
          <w:tcPr>
            <w:tcW w:w="2240" w:type="dxa"/>
          </w:tcPr>
          <w:p w14:paraId="05A84C77" w14:textId="77777777" w:rsidR="0006046A" w:rsidRDefault="0006046A" w:rsidP="00306FD8">
            <w:pPr>
              <w:pStyle w:val="2f0"/>
              <w:shd w:val="clear" w:color="auto" w:fill="auto"/>
              <w:spacing w:before="0" w:after="0" w:line="240" w:lineRule="auto"/>
              <w:rPr>
                <w:sz w:val="24"/>
                <w:szCs w:val="24"/>
              </w:rPr>
            </w:pPr>
            <w:proofErr w:type="spellStart"/>
            <w:r>
              <w:rPr>
                <w:sz w:val="24"/>
                <w:szCs w:val="24"/>
              </w:rPr>
              <w:t>Трудовое</w:t>
            </w:r>
            <w:proofErr w:type="spellEnd"/>
          </w:p>
        </w:tc>
        <w:tc>
          <w:tcPr>
            <w:tcW w:w="2404" w:type="dxa"/>
          </w:tcPr>
          <w:p w14:paraId="248A1CD7" w14:textId="77777777" w:rsidR="0006046A" w:rsidRDefault="0006046A" w:rsidP="00306FD8">
            <w:pPr>
              <w:pStyle w:val="2f0"/>
              <w:shd w:val="clear" w:color="auto" w:fill="auto"/>
              <w:spacing w:before="0" w:after="0" w:line="240" w:lineRule="auto"/>
              <w:rPr>
                <w:sz w:val="24"/>
                <w:szCs w:val="24"/>
              </w:rPr>
            </w:pPr>
            <w:proofErr w:type="spellStart"/>
            <w:r>
              <w:rPr>
                <w:sz w:val="24"/>
                <w:szCs w:val="24"/>
              </w:rPr>
              <w:t>Труд</w:t>
            </w:r>
            <w:proofErr w:type="spellEnd"/>
          </w:p>
        </w:tc>
        <w:tc>
          <w:tcPr>
            <w:tcW w:w="5529" w:type="dxa"/>
          </w:tcPr>
          <w:p w14:paraId="61813301" w14:textId="77777777" w:rsidR="0006046A" w:rsidRDefault="0006046A" w:rsidP="00306FD8">
            <w:pPr>
              <w:pStyle w:val="2f0"/>
              <w:shd w:val="clear" w:color="auto" w:fill="auto"/>
              <w:spacing w:before="0" w:after="0" w:line="240" w:lineRule="auto"/>
              <w:rPr>
                <w:sz w:val="24"/>
                <w:szCs w:val="24"/>
                <w:lang w:val="ru-RU"/>
              </w:rPr>
            </w:pPr>
            <w:r w:rsidRPr="0006046A">
              <w:rPr>
                <w:sz w:val="24"/>
                <w:szCs w:val="24"/>
                <w:lang w:val="ru-RU"/>
              </w:rPr>
              <w:t>Понимающий ценность труда в семье и в обществе на основе уважения к людям труда, результатам их деятельности.</w:t>
            </w:r>
          </w:p>
          <w:p w14:paraId="348E9178" w14:textId="77777777" w:rsidR="0006046A" w:rsidRDefault="0006046A" w:rsidP="00306FD8">
            <w:pPr>
              <w:pStyle w:val="2f0"/>
              <w:shd w:val="clear" w:color="auto" w:fill="auto"/>
              <w:spacing w:before="0" w:after="0" w:line="240" w:lineRule="auto"/>
              <w:rPr>
                <w:sz w:val="24"/>
                <w:szCs w:val="24"/>
                <w:lang w:val="ru-RU"/>
              </w:rPr>
            </w:pPr>
            <w:r w:rsidRPr="0006046A">
              <w:rPr>
                <w:sz w:val="24"/>
                <w:szCs w:val="24"/>
                <w:lang w:val="ru-RU"/>
              </w:rPr>
              <w:t>Проявляющий трудолюбие при выполнении поручений и в самостоятельной деятельности.</w:t>
            </w:r>
          </w:p>
        </w:tc>
      </w:tr>
      <w:tr w:rsidR="0006046A" w14:paraId="27B7517C" w14:textId="77777777" w:rsidTr="00306FD8">
        <w:tc>
          <w:tcPr>
            <w:tcW w:w="2240" w:type="dxa"/>
          </w:tcPr>
          <w:p w14:paraId="3B08C3B9" w14:textId="77777777" w:rsidR="0006046A" w:rsidRDefault="0006046A" w:rsidP="00306FD8">
            <w:pPr>
              <w:pStyle w:val="2f0"/>
              <w:shd w:val="clear" w:color="auto" w:fill="auto"/>
              <w:spacing w:before="0" w:after="0" w:line="240" w:lineRule="auto"/>
              <w:rPr>
                <w:sz w:val="24"/>
                <w:szCs w:val="24"/>
              </w:rPr>
            </w:pPr>
            <w:proofErr w:type="spellStart"/>
            <w:r>
              <w:rPr>
                <w:sz w:val="24"/>
                <w:szCs w:val="24"/>
              </w:rPr>
              <w:t>Эстетическое</w:t>
            </w:r>
            <w:proofErr w:type="spellEnd"/>
          </w:p>
        </w:tc>
        <w:tc>
          <w:tcPr>
            <w:tcW w:w="2404" w:type="dxa"/>
          </w:tcPr>
          <w:p w14:paraId="5A496B65" w14:textId="77777777" w:rsidR="0006046A" w:rsidRDefault="0006046A" w:rsidP="00306FD8">
            <w:pPr>
              <w:pStyle w:val="2f0"/>
              <w:shd w:val="clear" w:color="auto" w:fill="auto"/>
              <w:spacing w:before="0" w:after="0" w:line="240" w:lineRule="auto"/>
              <w:rPr>
                <w:sz w:val="24"/>
                <w:szCs w:val="24"/>
              </w:rPr>
            </w:pPr>
            <w:proofErr w:type="spellStart"/>
            <w:r>
              <w:rPr>
                <w:sz w:val="24"/>
                <w:szCs w:val="24"/>
              </w:rPr>
              <w:t>Культура</w:t>
            </w:r>
            <w:proofErr w:type="spellEnd"/>
            <w:r>
              <w:rPr>
                <w:sz w:val="24"/>
                <w:szCs w:val="24"/>
              </w:rPr>
              <w:t xml:space="preserve"> и </w:t>
            </w:r>
            <w:proofErr w:type="spellStart"/>
            <w:r>
              <w:rPr>
                <w:sz w:val="24"/>
                <w:szCs w:val="24"/>
              </w:rPr>
              <w:t>красота</w:t>
            </w:r>
            <w:proofErr w:type="spellEnd"/>
          </w:p>
        </w:tc>
        <w:tc>
          <w:tcPr>
            <w:tcW w:w="5529" w:type="dxa"/>
          </w:tcPr>
          <w:p w14:paraId="4DA9DDB4" w14:textId="77777777" w:rsidR="0006046A" w:rsidRDefault="0006046A" w:rsidP="00306FD8">
            <w:pPr>
              <w:pStyle w:val="2f0"/>
              <w:shd w:val="clear" w:color="auto" w:fill="auto"/>
              <w:spacing w:before="0" w:after="0" w:line="240" w:lineRule="auto"/>
              <w:jc w:val="both"/>
              <w:rPr>
                <w:sz w:val="24"/>
                <w:szCs w:val="24"/>
                <w:lang w:val="ru-RU"/>
              </w:rPr>
            </w:pPr>
            <w:r w:rsidRPr="0006046A">
              <w:rPr>
                <w:sz w:val="24"/>
                <w:szCs w:val="24"/>
                <w:lang w:val="ru-RU"/>
              </w:rPr>
              <w:t>Способный воспринимать и чувствовать прекрасное в быту, природе, поступках, искусстве.</w:t>
            </w:r>
          </w:p>
          <w:p w14:paraId="08AB1E55" w14:textId="77777777" w:rsidR="0006046A" w:rsidRDefault="0006046A" w:rsidP="00306FD8">
            <w:pPr>
              <w:pStyle w:val="2f0"/>
              <w:shd w:val="clear" w:color="auto" w:fill="auto"/>
              <w:spacing w:before="0" w:after="0" w:line="240" w:lineRule="auto"/>
              <w:rPr>
                <w:sz w:val="24"/>
                <w:szCs w:val="24"/>
                <w:lang w:val="ru-RU"/>
              </w:rPr>
            </w:pPr>
            <w:r w:rsidRPr="0006046A">
              <w:rPr>
                <w:sz w:val="24"/>
                <w:szCs w:val="24"/>
                <w:lang w:val="ru-RU"/>
              </w:rPr>
              <w:t>Стремящийся к отображению прекрасного в продуктивных видах деятельности.</w:t>
            </w:r>
          </w:p>
        </w:tc>
      </w:tr>
    </w:tbl>
    <w:p w14:paraId="3EBDDB23" w14:textId="77777777" w:rsidR="0006046A" w:rsidRDefault="0006046A" w:rsidP="0006046A">
      <w:pPr>
        <w:ind w:firstLine="709"/>
        <w:rPr>
          <w:rFonts w:ascii="Times New Roman" w:hAnsi="Times New Roman"/>
        </w:rPr>
      </w:pPr>
    </w:p>
    <w:p w14:paraId="148CA66F" w14:textId="77777777" w:rsidR="0006046A" w:rsidRDefault="0006046A" w:rsidP="0006046A">
      <w:pPr>
        <w:pStyle w:val="2"/>
        <w:rPr>
          <w:rFonts w:ascii="Times New Roman" w:hAnsi="Times New Roman" w:cs="Times New Roman"/>
          <w:b w:val="0"/>
          <w:bCs/>
          <w:sz w:val="40"/>
          <w:szCs w:val="40"/>
        </w:rPr>
      </w:pPr>
      <w:bookmarkStart w:id="8" w:name="_Toc140592244"/>
      <w:r>
        <w:rPr>
          <w:rFonts w:ascii="Times New Roman" w:hAnsi="Times New Roman"/>
          <w:b w:val="0"/>
          <w:bCs/>
        </w:rPr>
        <w:t>2.11.3 Содержательный раздел Программы воспитания</w:t>
      </w:r>
      <w:bookmarkEnd w:id="8"/>
    </w:p>
    <w:p w14:paraId="72D9A632" w14:textId="77777777" w:rsidR="0006046A" w:rsidRDefault="0006046A" w:rsidP="0006046A">
      <w:pPr>
        <w:pStyle w:val="2"/>
        <w:rPr>
          <w:rFonts w:ascii="Times New Roman" w:hAnsi="Times New Roman" w:cs="Times New Roman"/>
        </w:rPr>
      </w:pPr>
      <w:bookmarkStart w:id="9" w:name="_Toc140592245"/>
      <w:r>
        <w:rPr>
          <w:rFonts w:ascii="Times New Roman" w:hAnsi="Times New Roman"/>
          <w:sz w:val="24"/>
          <w:szCs w:val="24"/>
        </w:rPr>
        <w:t>2.11.3.1 Уклад образовательной организации</w:t>
      </w:r>
      <w:bookmarkEnd w:id="9"/>
    </w:p>
    <w:p w14:paraId="22C9BD02" w14:textId="77777777" w:rsidR="0006046A" w:rsidRDefault="0006046A" w:rsidP="0006046A">
      <w:pPr>
        <w:pStyle w:val="2f0"/>
        <w:shd w:val="clear" w:color="auto" w:fill="auto"/>
        <w:tabs>
          <w:tab w:val="left" w:pos="1038"/>
        </w:tabs>
        <w:spacing w:before="0" w:after="0" w:line="276" w:lineRule="auto"/>
        <w:ind w:firstLine="709"/>
        <w:jc w:val="both"/>
        <w:rPr>
          <w:sz w:val="24"/>
          <w:szCs w:val="24"/>
          <w:lang w:val="ru-RU"/>
        </w:rPr>
      </w:pPr>
      <w:r w:rsidRPr="0006046A">
        <w:rPr>
          <w:sz w:val="24"/>
          <w:szCs w:val="24"/>
          <w:lang w:val="ru-RU"/>
        </w:rPr>
        <w:t>«Уклад, в качестве установившегося порядка жизни образовательной организации,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3064BE7C" w14:textId="77777777" w:rsidR="0006046A" w:rsidRPr="0006046A" w:rsidRDefault="0006046A" w:rsidP="0006046A">
      <w:pPr>
        <w:pStyle w:val="2f0"/>
        <w:shd w:val="clear" w:color="auto" w:fill="auto"/>
        <w:tabs>
          <w:tab w:val="left" w:pos="1033"/>
        </w:tabs>
        <w:spacing w:before="0" w:after="0" w:line="276" w:lineRule="auto"/>
        <w:ind w:firstLine="709"/>
        <w:jc w:val="both"/>
        <w:rPr>
          <w:sz w:val="24"/>
          <w:szCs w:val="24"/>
          <w:lang w:val="ru-RU"/>
        </w:rPr>
      </w:pPr>
      <w:r w:rsidRPr="0006046A">
        <w:rPr>
          <w:sz w:val="24"/>
          <w:szCs w:val="24"/>
          <w:lang w:val="ru-RU"/>
        </w:rPr>
        <w:t xml:space="preserve">Уклад образовательной организации – это её необходимый фундамент, основа и инструмент воспитания. </w:t>
      </w:r>
    </w:p>
    <w:p w14:paraId="23EC5CD6" w14:textId="77777777" w:rsidR="0006046A" w:rsidRPr="0006046A" w:rsidRDefault="0006046A" w:rsidP="0006046A">
      <w:pPr>
        <w:pStyle w:val="2f0"/>
        <w:shd w:val="clear" w:color="auto" w:fill="auto"/>
        <w:tabs>
          <w:tab w:val="left" w:pos="1033"/>
        </w:tabs>
        <w:spacing w:before="0" w:after="0" w:line="276" w:lineRule="auto"/>
        <w:ind w:firstLine="709"/>
        <w:jc w:val="both"/>
        <w:rPr>
          <w:sz w:val="24"/>
          <w:szCs w:val="24"/>
          <w:lang w:val="ru-RU"/>
        </w:rPr>
      </w:pPr>
      <w:r w:rsidRPr="0006046A">
        <w:rPr>
          <w:sz w:val="24"/>
          <w:szCs w:val="24"/>
          <w:lang w:val="ru-RU"/>
        </w:rPr>
        <w:t>Уклад задает и удерживает ценности воспитания для всех участников образовательных отношений: руководителей образовательной организации, воспитателей и специалистов, вспомогательного персонала, воспитанников, родителей (законных представителей), субъектов социокультурного окружения образовательной организации» [ФОП 29.3.1].</w:t>
      </w:r>
    </w:p>
    <w:p w14:paraId="3DB243A7" w14:textId="77777777" w:rsidR="0006046A" w:rsidRDefault="0006046A" w:rsidP="0006046A">
      <w:pPr>
        <w:rPr>
          <w:rFonts w:ascii="Times New Roman" w:hAnsi="Times New Roman"/>
          <w:b/>
          <w:bCs/>
        </w:rPr>
      </w:pPr>
      <w:bookmarkStart w:id="10" w:name="_Toc110022625"/>
      <w:r>
        <w:rPr>
          <w:rFonts w:ascii="Times New Roman" w:hAnsi="Times New Roman"/>
          <w:b/>
          <w:bCs/>
        </w:rPr>
        <w:t>Часть, формируемая участниками образовательных отношений</w:t>
      </w:r>
      <w:bookmarkEnd w:id="10"/>
    </w:p>
    <w:p w14:paraId="7ADA2333" w14:textId="77777777" w:rsidR="0006046A" w:rsidRPr="0006046A" w:rsidRDefault="0006046A" w:rsidP="0006046A">
      <w:pPr>
        <w:pStyle w:val="2f0"/>
        <w:shd w:val="clear" w:color="auto" w:fill="auto"/>
        <w:tabs>
          <w:tab w:val="left" w:pos="1027"/>
        </w:tabs>
        <w:spacing w:before="0" w:after="0" w:line="276" w:lineRule="auto"/>
        <w:ind w:firstLine="709"/>
        <w:jc w:val="both"/>
        <w:rPr>
          <w:sz w:val="24"/>
          <w:szCs w:val="24"/>
          <w:lang w:val="ru-RU"/>
        </w:rPr>
      </w:pPr>
      <w:r w:rsidRPr="0006046A">
        <w:rPr>
          <w:sz w:val="24"/>
          <w:szCs w:val="24"/>
          <w:lang w:val="ru-RU"/>
        </w:rPr>
        <w:t>Основные характеристики уклада.</w:t>
      </w:r>
    </w:p>
    <w:p w14:paraId="1D854AF3" w14:textId="77777777" w:rsidR="0006046A" w:rsidRDefault="0006046A" w:rsidP="0006046A">
      <w:pPr>
        <w:pStyle w:val="affc"/>
        <w:shd w:val="clear" w:color="auto" w:fill="FFFFFF"/>
        <w:spacing w:beforeAutospacing="0" w:after="0" w:afterAutospacing="0" w:line="360" w:lineRule="atLeast"/>
        <w:jc w:val="both"/>
        <w:rPr>
          <w:rFonts w:ascii="Times New Roman" w:hAnsi="Times New Roman"/>
          <w:color w:val="00B050"/>
        </w:rPr>
      </w:pPr>
      <w:r>
        <w:rPr>
          <w:rFonts w:ascii="Times New Roman" w:hAnsi="Times New Roman"/>
          <w:b/>
          <w:bCs/>
        </w:rPr>
        <w:lastRenderedPageBreak/>
        <w:t>А) Цель и смысл деятельности образовательной организации, ее миссия</w:t>
      </w:r>
      <w:r>
        <w:rPr>
          <w:rFonts w:ascii="Times New Roman" w:hAnsi="Times New Roman"/>
        </w:rPr>
        <w:t>: "Мы сопровождаем ребенка в прекрасном мире детства, развиваем лучшее, помогаем бороться с трудностями, играем и удивляем, дарим вам спокойствие и воспитываем семейные ценности";</w:t>
      </w:r>
    </w:p>
    <w:p w14:paraId="1D9903A7" w14:textId="77777777" w:rsidR="0006046A" w:rsidRPr="0006046A" w:rsidRDefault="0006046A" w:rsidP="0006046A">
      <w:pPr>
        <w:pStyle w:val="2f0"/>
        <w:shd w:val="clear" w:color="auto" w:fill="auto"/>
        <w:spacing w:before="0" w:after="0" w:line="276" w:lineRule="auto"/>
        <w:jc w:val="both"/>
        <w:rPr>
          <w:b/>
          <w:bCs/>
          <w:sz w:val="24"/>
          <w:szCs w:val="24"/>
          <w:lang w:val="ru-RU"/>
        </w:rPr>
      </w:pPr>
      <w:r w:rsidRPr="0006046A">
        <w:rPr>
          <w:b/>
          <w:bCs/>
          <w:sz w:val="24"/>
          <w:szCs w:val="24"/>
          <w:lang w:val="ru-RU"/>
        </w:rPr>
        <w:t>Б) Принципы жизни и воспитания в образовательной организации:</w:t>
      </w:r>
    </w:p>
    <w:p w14:paraId="122DDA10" w14:textId="77777777" w:rsidR="0006046A" w:rsidRDefault="0006046A" w:rsidP="0006046A">
      <w:pPr>
        <w:pStyle w:val="aff4"/>
        <w:ind w:left="0"/>
        <w:rPr>
          <w:rFonts w:ascii="Times New Roman" w:hAnsi="Times New Roman"/>
        </w:rPr>
      </w:pPr>
      <w:r>
        <w:rPr>
          <w:rFonts w:ascii="Times New Roman" w:hAnsi="Times New Roman"/>
        </w:rPr>
        <w:t xml:space="preserve">- </w:t>
      </w:r>
      <w:r>
        <w:rPr>
          <w:rFonts w:ascii="Times New Roman" w:hAnsi="Times New Roman"/>
          <w:b/>
        </w:rPr>
        <w:t xml:space="preserve">принцип гуманизма. </w:t>
      </w:r>
      <w:r>
        <w:rPr>
          <w:rFonts w:ascii="Times New Roman" w:hAnsi="Times New Roman"/>
        </w:rPr>
        <w:t>Приоритет жизни и здоровья человека, прав и свобод личности,</w:t>
      </w:r>
      <w:r>
        <w:rPr>
          <w:rFonts w:ascii="Times New Roman" w:hAnsi="Times New Roman"/>
          <w:spacing w:val="1"/>
        </w:rPr>
        <w:t xml:space="preserve"> </w:t>
      </w:r>
      <w:r>
        <w:rPr>
          <w:rFonts w:ascii="Times New Roman" w:hAnsi="Times New Roman"/>
        </w:rPr>
        <w:t>свободного</w:t>
      </w:r>
      <w:r>
        <w:rPr>
          <w:rFonts w:ascii="Times New Roman" w:hAnsi="Times New Roman"/>
          <w:spacing w:val="1"/>
        </w:rPr>
        <w:t xml:space="preserve"> </w:t>
      </w:r>
      <w:r>
        <w:rPr>
          <w:rFonts w:ascii="Times New Roman" w:hAnsi="Times New Roman"/>
        </w:rPr>
        <w:t>развития</w:t>
      </w:r>
      <w:r>
        <w:rPr>
          <w:rFonts w:ascii="Times New Roman" w:hAnsi="Times New Roman"/>
          <w:spacing w:val="1"/>
        </w:rPr>
        <w:t xml:space="preserve"> </w:t>
      </w:r>
      <w:r>
        <w:rPr>
          <w:rFonts w:ascii="Times New Roman" w:hAnsi="Times New Roman"/>
        </w:rPr>
        <w:t>личности;</w:t>
      </w:r>
      <w:r>
        <w:rPr>
          <w:rFonts w:ascii="Times New Roman" w:hAnsi="Times New Roman"/>
          <w:spacing w:val="1"/>
        </w:rPr>
        <w:t xml:space="preserve"> </w:t>
      </w:r>
      <w:r>
        <w:rPr>
          <w:rFonts w:ascii="Times New Roman" w:hAnsi="Times New Roman"/>
        </w:rPr>
        <w:t>воспитание</w:t>
      </w:r>
      <w:r>
        <w:rPr>
          <w:rFonts w:ascii="Times New Roman" w:hAnsi="Times New Roman"/>
          <w:spacing w:val="1"/>
        </w:rPr>
        <w:t xml:space="preserve"> </w:t>
      </w:r>
      <w:r>
        <w:rPr>
          <w:rFonts w:ascii="Times New Roman" w:hAnsi="Times New Roman"/>
        </w:rPr>
        <w:t>взаимоуважения,</w:t>
      </w:r>
      <w:r>
        <w:rPr>
          <w:rFonts w:ascii="Times New Roman" w:hAnsi="Times New Roman"/>
          <w:spacing w:val="1"/>
        </w:rPr>
        <w:t xml:space="preserve"> </w:t>
      </w:r>
      <w:r>
        <w:rPr>
          <w:rFonts w:ascii="Times New Roman" w:hAnsi="Times New Roman"/>
        </w:rPr>
        <w:t>трудолюбия,</w:t>
      </w:r>
      <w:r>
        <w:rPr>
          <w:rFonts w:ascii="Times New Roman" w:hAnsi="Times New Roman"/>
          <w:spacing w:val="1"/>
        </w:rPr>
        <w:t xml:space="preserve"> </w:t>
      </w:r>
      <w:r>
        <w:rPr>
          <w:rFonts w:ascii="Times New Roman" w:hAnsi="Times New Roman"/>
        </w:rPr>
        <w:t>гражданственности,</w:t>
      </w:r>
      <w:r>
        <w:rPr>
          <w:rFonts w:ascii="Times New Roman" w:hAnsi="Times New Roman"/>
          <w:spacing w:val="1"/>
        </w:rPr>
        <w:t xml:space="preserve"> </w:t>
      </w:r>
      <w:r>
        <w:rPr>
          <w:rFonts w:ascii="Times New Roman" w:hAnsi="Times New Roman"/>
        </w:rPr>
        <w:t>патриотизма, ответственности, правовой культуры, бережного         отношения</w:t>
      </w:r>
      <w:r>
        <w:rPr>
          <w:rFonts w:ascii="Times New Roman" w:hAnsi="Times New Roman"/>
          <w:spacing w:val="1"/>
        </w:rPr>
        <w:t xml:space="preserve"> </w:t>
      </w:r>
      <w:r>
        <w:rPr>
          <w:rFonts w:ascii="Times New Roman" w:hAnsi="Times New Roman"/>
        </w:rPr>
        <w:t>к</w:t>
      </w:r>
      <w:r>
        <w:rPr>
          <w:rFonts w:ascii="Times New Roman" w:hAnsi="Times New Roman"/>
          <w:spacing w:val="-1"/>
        </w:rPr>
        <w:t xml:space="preserve"> </w:t>
      </w:r>
      <w:r>
        <w:rPr>
          <w:rFonts w:ascii="Times New Roman" w:hAnsi="Times New Roman"/>
        </w:rPr>
        <w:t>природе и</w:t>
      </w:r>
      <w:r>
        <w:rPr>
          <w:rFonts w:ascii="Times New Roman" w:hAnsi="Times New Roman"/>
          <w:spacing w:val="-2"/>
        </w:rPr>
        <w:t xml:space="preserve"> </w:t>
      </w:r>
      <w:r>
        <w:rPr>
          <w:rFonts w:ascii="Times New Roman" w:hAnsi="Times New Roman"/>
        </w:rPr>
        <w:t>окружающей</w:t>
      </w:r>
      <w:r>
        <w:rPr>
          <w:rFonts w:ascii="Times New Roman" w:hAnsi="Times New Roman"/>
          <w:spacing w:val="2"/>
        </w:rPr>
        <w:t xml:space="preserve"> </w:t>
      </w:r>
      <w:r>
        <w:rPr>
          <w:rFonts w:ascii="Times New Roman" w:hAnsi="Times New Roman"/>
        </w:rPr>
        <w:t>среде,</w:t>
      </w:r>
      <w:r>
        <w:rPr>
          <w:rFonts w:ascii="Times New Roman" w:hAnsi="Times New Roman"/>
          <w:spacing w:val="4"/>
        </w:rPr>
        <w:t xml:space="preserve"> </w:t>
      </w:r>
      <w:r>
        <w:rPr>
          <w:rFonts w:ascii="Times New Roman" w:hAnsi="Times New Roman"/>
        </w:rPr>
        <w:t>рационального</w:t>
      </w:r>
      <w:r>
        <w:rPr>
          <w:rFonts w:ascii="Times New Roman" w:hAnsi="Times New Roman"/>
          <w:spacing w:val="1"/>
        </w:rPr>
        <w:t xml:space="preserve"> </w:t>
      </w:r>
      <w:r>
        <w:rPr>
          <w:rFonts w:ascii="Times New Roman" w:hAnsi="Times New Roman"/>
        </w:rPr>
        <w:t>природопользования;</w:t>
      </w:r>
    </w:p>
    <w:p w14:paraId="04135ABA" w14:textId="77777777" w:rsidR="0006046A" w:rsidRDefault="0006046A">
      <w:pPr>
        <w:pStyle w:val="aff7"/>
        <w:widowControl w:val="0"/>
        <w:numPr>
          <w:ilvl w:val="0"/>
          <w:numId w:val="17"/>
        </w:numPr>
        <w:tabs>
          <w:tab w:val="left" w:pos="0"/>
        </w:tabs>
        <w:spacing w:before="8" w:after="0" w:line="273" w:lineRule="auto"/>
        <w:ind w:left="0" w:right="239" w:firstLine="0"/>
        <w:contextualSpacing w:val="0"/>
        <w:jc w:val="both"/>
        <w:rPr>
          <w:rFonts w:ascii="Times New Roman" w:hAnsi="Times New Roman"/>
          <w:sz w:val="24"/>
          <w:szCs w:val="24"/>
        </w:rPr>
      </w:pPr>
      <w:r>
        <w:rPr>
          <w:rFonts w:ascii="Times New Roman" w:hAnsi="Times New Roman"/>
          <w:b/>
          <w:sz w:val="24"/>
          <w:szCs w:val="24"/>
        </w:rPr>
        <w:t>принцип</w:t>
      </w:r>
      <w:r>
        <w:rPr>
          <w:rFonts w:ascii="Times New Roman" w:hAnsi="Times New Roman"/>
          <w:b/>
          <w:spacing w:val="1"/>
          <w:sz w:val="24"/>
          <w:szCs w:val="24"/>
        </w:rPr>
        <w:t xml:space="preserve"> </w:t>
      </w:r>
      <w:r>
        <w:rPr>
          <w:rFonts w:ascii="Times New Roman" w:hAnsi="Times New Roman"/>
          <w:b/>
          <w:sz w:val="24"/>
          <w:szCs w:val="24"/>
        </w:rPr>
        <w:t>ценностного</w:t>
      </w:r>
      <w:r>
        <w:rPr>
          <w:rFonts w:ascii="Times New Roman" w:hAnsi="Times New Roman"/>
          <w:b/>
          <w:spacing w:val="1"/>
          <w:sz w:val="24"/>
          <w:szCs w:val="24"/>
        </w:rPr>
        <w:t xml:space="preserve"> </w:t>
      </w:r>
      <w:r>
        <w:rPr>
          <w:rFonts w:ascii="Times New Roman" w:hAnsi="Times New Roman"/>
          <w:b/>
          <w:sz w:val="24"/>
          <w:szCs w:val="24"/>
        </w:rPr>
        <w:t>единства</w:t>
      </w:r>
      <w:r>
        <w:rPr>
          <w:rFonts w:ascii="Times New Roman" w:hAnsi="Times New Roman"/>
          <w:b/>
          <w:spacing w:val="1"/>
          <w:sz w:val="24"/>
          <w:szCs w:val="24"/>
        </w:rPr>
        <w:t xml:space="preserve"> </w:t>
      </w:r>
      <w:r>
        <w:rPr>
          <w:rFonts w:ascii="Times New Roman" w:hAnsi="Times New Roman"/>
          <w:b/>
          <w:sz w:val="24"/>
          <w:szCs w:val="24"/>
        </w:rPr>
        <w:t>и</w:t>
      </w:r>
      <w:r>
        <w:rPr>
          <w:rFonts w:ascii="Times New Roman" w:hAnsi="Times New Roman"/>
          <w:b/>
          <w:spacing w:val="1"/>
          <w:sz w:val="24"/>
          <w:szCs w:val="24"/>
        </w:rPr>
        <w:t xml:space="preserve"> </w:t>
      </w:r>
      <w:r>
        <w:rPr>
          <w:rFonts w:ascii="Times New Roman" w:hAnsi="Times New Roman"/>
          <w:b/>
          <w:sz w:val="24"/>
          <w:szCs w:val="24"/>
        </w:rPr>
        <w:t>совместности.</w:t>
      </w:r>
      <w:r>
        <w:rPr>
          <w:rFonts w:ascii="Times New Roman" w:hAnsi="Times New Roman"/>
          <w:b/>
          <w:spacing w:val="1"/>
          <w:sz w:val="24"/>
          <w:szCs w:val="24"/>
        </w:rPr>
        <w:t xml:space="preserve"> </w:t>
      </w:r>
      <w:r>
        <w:rPr>
          <w:rFonts w:ascii="Times New Roman" w:hAnsi="Times New Roman"/>
          <w:sz w:val="24"/>
          <w:szCs w:val="24"/>
        </w:rPr>
        <w:t>Единство</w:t>
      </w:r>
      <w:r>
        <w:rPr>
          <w:rFonts w:ascii="Times New Roman" w:hAnsi="Times New Roman"/>
          <w:spacing w:val="1"/>
          <w:sz w:val="24"/>
          <w:szCs w:val="24"/>
        </w:rPr>
        <w:t xml:space="preserve"> </w:t>
      </w:r>
      <w:r>
        <w:rPr>
          <w:rFonts w:ascii="Times New Roman" w:hAnsi="Times New Roman"/>
          <w:sz w:val="24"/>
          <w:szCs w:val="24"/>
        </w:rPr>
        <w:t>ценностей</w:t>
      </w:r>
      <w:r>
        <w:rPr>
          <w:rFonts w:ascii="Times New Roman" w:hAnsi="Times New Roman"/>
          <w:spacing w:val="1"/>
          <w:sz w:val="24"/>
          <w:szCs w:val="24"/>
        </w:rPr>
        <w:t xml:space="preserve"> </w:t>
      </w:r>
      <w:r>
        <w:rPr>
          <w:rFonts w:ascii="Times New Roman" w:hAnsi="Times New Roman"/>
          <w:sz w:val="24"/>
          <w:szCs w:val="24"/>
        </w:rPr>
        <w:t>и</w:t>
      </w:r>
      <w:r>
        <w:rPr>
          <w:rFonts w:ascii="Times New Roman" w:hAnsi="Times New Roman"/>
          <w:spacing w:val="1"/>
          <w:sz w:val="24"/>
          <w:szCs w:val="24"/>
        </w:rPr>
        <w:t xml:space="preserve"> </w:t>
      </w:r>
      <w:r>
        <w:rPr>
          <w:rFonts w:ascii="Times New Roman" w:hAnsi="Times New Roman"/>
          <w:sz w:val="24"/>
          <w:szCs w:val="24"/>
        </w:rPr>
        <w:t>смыслов</w:t>
      </w:r>
      <w:r>
        <w:rPr>
          <w:rFonts w:ascii="Times New Roman" w:hAnsi="Times New Roman"/>
          <w:spacing w:val="1"/>
          <w:sz w:val="24"/>
          <w:szCs w:val="24"/>
        </w:rPr>
        <w:t xml:space="preserve"> </w:t>
      </w:r>
      <w:r>
        <w:rPr>
          <w:rFonts w:ascii="Times New Roman" w:hAnsi="Times New Roman"/>
          <w:sz w:val="24"/>
          <w:szCs w:val="24"/>
        </w:rPr>
        <w:t>воспитания,</w:t>
      </w:r>
      <w:r>
        <w:rPr>
          <w:rFonts w:ascii="Times New Roman" w:hAnsi="Times New Roman"/>
          <w:spacing w:val="1"/>
          <w:sz w:val="24"/>
          <w:szCs w:val="24"/>
        </w:rPr>
        <w:t xml:space="preserve"> </w:t>
      </w:r>
      <w:r>
        <w:rPr>
          <w:rFonts w:ascii="Times New Roman" w:hAnsi="Times New Roman"/>
          <w:sz w:val="24"/>
          <w:szCs w:val="24"/>
        </w:rPr>
        <w:t>разделяемых</w:t>
      </w:r>
      <w:r>
        <w:rPr>
          <w:rFonts w:ascii="Times New Roman" w:hAnsi="Times New Roman"/>
          <w:spacing w:val="1"/>
          <w:sz w:val="24"/>
          <w:szCs w:val="24"/>
        </w:rPr>
        <w:t xml:space="preserve"> </w:t>
      </w:r>
      <w:r>
        <w:rPr>
          <w:rFonts w:ascii="Times New Roman" w:hAnsi="Times New Roman"/>
          <w:sz w:val="24"/>
          <w:szCs w:val="24"/>
        </w:rPr>
        <w:t>всеми</w:t>
      </w:r>
      <w:r>
        <w:rPr>
          <w:rFonts w:ascii="Times New Roman" w:hAnsi="Times New Roman"/>
          <w:spacing w:val="1"/>
          <w:sz w:val="24"/>
          <w:szCs w:val="24"/>
        </w:rPr>
        <w:t xml:space="preserve"> </w:t>
      </w:r>
      <w:r>
        <w:rPr>
          <w:rFonts w:ascii="Times New Roman" w:hAnsi="Times New Roman"/>
          <w:sz w:val="24"/>
          <w:szCs w:val="24"/>
        </w:rPr>
        <w:t>участниками</w:t>
      </w:r>
      <w:r>
        <w:rPr>
          <w:rFonts w:ascii="Times New Roman" w:hAnsi="Times New Roman"/>
          <w:spacing w:val="1"/>
          <w:sz w:val="24"/>
          <w:szCs w:val="24"/>
        </w:rPr>
        <w:t xml:space="preserve"> </w:t>
      </w:r>
      <w:r>
        <w:rPr>
          <w:rFonts w:ascii="Times New Roman" w:hAnsi="Times New Roman"/>
          <w:sz w:val="24"/>
          <w:szCs w:val="24"/>
        </w:rPr>
        <w:t>образовательных</w:t>
      </w:r>
      <w:r>
        <w:rPr>
          <w:rFonts w:ascii="Times New Roman" w:hAnsi="Times New Roman"/>
          <w:spacing w:val="1"/>
          <w:sz w:val="24"/>
          <w:szCs w:val="24"/>
        </w:rPr>
        <w:t xml:space="preserve"> </w:t>
      </w:r>
      <w:r>
        <w:rPr>
          <w:rFonts w:ascii="Times New Roman" w:hAnsi="Times New Roman"/>
          <w:sz w:val="24"/>
          <w:szCs w:val="24"/>
        </w:rPr>
        <w:t>отношений,</w:t>
      </w:r>
      <w:r>
        <w:rPr>
          <w:rFonts w:ascii="Times New Roman" w:hAnsi="Times New Roman"/>
          <w:spacing w:val="1"/>
          <w:sz w:val="24"/>
          <w:szCs w:val="24"/>
        </w:rPr>
        <w:t xml:space="preserve"> </w:t>
      </w:r>
      <w:r>
        <w:rPr>
          <w:rFonts w:ascii="Times New Roman" w:hAnsi="Times New Roman"/>
          <w:sz w:val="24"/>
          <w:szCs w:val="24"/>
        </w:rPr>
        <w:t>содействие,</w:t>
      </w:r>
      <w:r>
        <w:rPr>
          <w:rFonts w:ascii="Times New Roman" w:hAnsi="Times New Roman"/>
          <w:spacing w:val="1"/>
          <w:sz w:val="24"/>
          <w:szCs w:val="24"/>
        </w:rPr>
        <w:t xml:space="preserve"> </w:t>
      </w:r>
      <w:r>
        <w:rPr>
          <w:rFonts w:ascii="Times New Roman" w:hAnsi="Times New Roman"/>
          <w:sz w:val="24"/>
          <w:szCs w:val="24"/>
        </w:rPr>
        <w:t>сотворчество</w:t>
      </w:r>
      <w:r>
        <w:rPr>
          <w:rFonts w:ascii="Times New Roman" w:hAnsi="Times New Roman"/>
          <w:spacing w:val="1"/>
          <w:sz w:val="24"/>
          <w:szCs w:val="24"/>
        </w:rPr>
        <w:t xml:space="preserve"> </w:t>
      </w:r>
      <w:r>
        <w:rPr>
          <w:rFonts w:ascii="Times New Roman" w:hAnsi="Times New Roman"/>
          <w:sz w:val="24"/>
          <w:szCs w:val="24"/>
        </w:rPr>
        <w:t>и</w:t>
      </w:r>
      <w:r>
        <w:rPr>
          <w:rFonts w:ascii="Times New Roman" w:hAnsi="Times New Roman"/>
          <w:spacing w:val="-3"/>
          <w:sz w:val="24"/>
          <w:szCs w:val="24"/>
        </w:rPr>
        <w:t xml:space="preserve"> </w:t>
      </w:r>
      <w:r>
        <w:rPr>
          <w:rFonts w:ascii="Times New Roman" w:hAnsi="Times New Roman"/>
          <w:sz w:val="24"/>
          <w:szCs w:val="24"/>
        </w:rPr>
        <w:t>сопереживание,</w:t>
      </w:r>
      <w:r>
        <w:rPr>
          <w:rFonts w:ascii="Times New Roman" w:hAnsi="Times New Roman"/>
          <w:spacing w:val="-1"/>
          <w:sz w:val="24"/>
          <w:szCs w:val="24"/>
        </w:rPr>
        <w:t xml:space="preserve"> </w:t>
      </w:r>
      <w:r>
        <w:rPr>
          <w:rFonts w:ascii="Times New Roman" w:hAnsi="Times New Roman"/>
          <w:sz w:val="24"/>
          <w:szCs w:val="24"/>
        </w:rPr>
        <w:t>взаимопонимание и</w:t>
      </w:r>
      <w:r>
        <w:rPr>
          <w:rFonts w:ascii="Times New Roman" w:hAnsi="Times New Roman"/>
          <w:spacing w:val="-2"/>
          <w:sz w:val="24"/>
          <w:szCs w:val="24"/>
        </w:rPr>
        <w:t xml:space="preserve"> </w:t>
      </w:r>
      <w:r>
        <w:rPr>
          <w:rFonts w:ascii="Times New Roman" w:hAnsi="Times New Roman"/>
          <w:sz w:val="24"/>
          <w:szCs w:val="24"/>
        </w:rPr>
        <w:t>взаимное уважение;</w:t>
      </w:r>
    </w:p>
    <w:p w14:paraId="758C4CE9" w14:textId="77777777" w:rsidR="0006046A" w:rsidRDefault="0006046A">
      <w:pPr>
        <w:pStyle w:val="aff7"/>
        <w:widowControl w:val="0"/>
        <w:numPr>
          <w:ilvl w:val="0"/>
          <w:numId w:val="17"/>
        </w:numPr>
        <w:tabs>
          <w:tab w:val="left" w:pos="0"/>
        </w:tabs>
        <w:spacing w:before="5" w:after="0" w:line="273" w:lineRule="auto"/>
        <w:ind w:left="0" w:right="248" w:firstLine="0"/>
        <w:contextualSpacing w:val="0"/>
        <w:jc w:val="both"/>
        <w:rPr>
          <w:rFonts w:ascii="Times New Roman" w:hAnsi="Times New Roman"/>
          <w:sz w:val="24"/>
          <w:szCs w:val="24"/>
        </w:rPr>
      </w:pPr>
      <w:r>
        <w:rPr>
          <w:rFonts w:ascii="Times New Roman" w:hAnsi="Times New Roman"/>
          <w:b/>
          <w:sz w:val="24"/>
          <w:szCs w:val="24"/>
        </w:rPr>
        <w:t>принцип</w:t>
      </w:r>
      <w:r>
        <w:rPr>
          <w:rFonts w:ascii="Times New Roman" w:hAnsi="Times New Roman"/>
          <w:b/>
          <w:spacing w:val="1"/>
          <w:sz w:val="24"/>
          <w:szCs w:val="24"/>
        </w:rPr>
        <w:t xml:space="preserve"> </w:t>
      </w:r>
      <w:r>
        <w:rPr>
          <w:rFonts w:ascii="Times New Roman" w:hAnsi="Times New Roman"/>
          <w:b/>
          <w:sz w:val="24"/>
          <w:szCs w:val="24"/>
        </w:rPr>
        <w:t>общего</w:t>
      </w:r>
      <w:r>
        <w:rPr>
          <w:rFonts w:ascii="Times New Roman" w:hAnsi="Times New Roman"/>
          <w:b/>
          <w:spacing w:val="60"/>
          <w:sz w:val="24"/>
          <w:szCs w:val="24"/>
        </w:rPr>
        <w:t xml:space="preserve"> </w:t>
      </w:r>
      <w:r>
        <w:rPr>
          <w:rFonts w:ascii="Times New Roman" w:hAnsi="Times New Roman"/>
          <w:b/>
          <w:sz w:val="24"/>
          <w:szCs w:val="24"/>
        </w:rPr>
        <w:t>культурного</w:t>
      </w:r>
      <w:r>
        <w:rPr>
          <w:rFonts w:ascii="Times New Roman" w:hAnsi="Times New Roman"/>
          <w:b/>
          <w:spacing w:val="60"/>
          <w:sz w:val="24"/>
          <w:szCs w:val="24"/>
        </w:rPr>
        <w:t xml:space="preserve"> </w:t>
      </w:r>
      <w:r>
        <w:rPr>
          <w:rFonts w:ascii="Times New Roman" w:hAnsi="Times New Roman"/>
          <w:b/>
          <w:sz w:val="24"/>
          <w:szCs w:val="24"/>
        </w:rPr>
        <w:t>образования.</w:t>
      </w:r>
      <w:r>
        <w:rPr>
          <w:rFonts w:ascii="Times New Roman" w:hAnsi="Times New Roman"/>
          <w:b/>
          <w:spacing w:val="60"/>
          <w:sz w:val="24"/>
          <w:szCs w:val="24"/>
        </w:rPr>
        <w:t xml:space="preserve"> </w:t>
      </w:r>
      <w:r>
        <w:rPr>
          <w:rFonts w:ascii="Times New Roman" w:hAnsi="Times New Roman"/>
          <w:sz w:val="24"/>
          <w:szCs w:val="24"/>
        </w:rPr>
        <w:t>Воспитание</w:t>
      </w:r>
      <w:r>
        <w:rPr>
          <w:rFonts w:ascii="Times New Roman" w:hAnsi="Times New Roman"/>
          <w:spacing w:val="60"/>
          <w:sz w:val="24"/>
          <w:szCs w:val="24"/>
        </w:rPr>
        <w:t xml:space="preserve"> </w:t>
      </w:r>
      <w:r>
        <w:rPr>
          <w:rFonts w:ascii="Times New Roman" w:hAnsi="Times New Roman"/>
          <w:sz w:val="24"/>
          <w:szCs w:val="24"/>
        </w:rPr>
        <w:t>основывается</w:t>
      </w:r>
      <w:r>
        <w:rPr>
          <w:rFonts w:ascii="Times New Roman" w:hAnsi="Times New Roman"/>
          <w:spacing w:val="60"/>
          <w:sz w:val="24"/>
          <w:szCs w:val="24"/>
        </w:rPr>
        <w:t xml:space="preserve"> </w:t>
      </w:r>
      <w:r>
        <w:rPr>
          <w:rFonts w:ascii="Times New Roman" w:hAnsi="Times New Roman"/>
          <w:sz w:val="24"/>
          <w:szCs w:val="24"/>
        </w:rPr>
        <w:t>на</w:t>
      </w:r>
      <w:r>
        <w:rPr>
          <w:rFonts w:ascii="Times New Roman" w:hAnsi="Times New Roman"/>
          <w:spacing w:val="60"/>
          <w:sz w:val="24"/>
          <w:szCs w:val="24"/>
        </w:rPr>
        <w:t xml:space="preserve"> </w:t>
      </w:r>
      <w:r>
        <w:rPr>
          <w:rFonts w:ascii="Times New Roman" w:hAnsi="Times New Roman"/>
          <w:sz w:val="24"/>
          <w:szCs w:val="24"/>
        </w:rPr>
        <w:t>культуре</w:t>
      </w:r>
      <w:r>
        <w:rPr>
          <w:rFonts w:ascii="Times New Roman" w:hAnsi="Times New Roman"/>
          <w:spacing w:val="1"/>
          <w:sz w:val="24"/>
          <w:szCs w:val="24"/>
        </w:rPr>
        <w:t xml:space="preserve"> </w:t>
      </w:r>
      <w:r>
        <w:rPr>
          <w:rFonts w:ascii="Times New Roman" w:hAnsi="Times New Roman"/>
          <w:sz w:val="24"/>
          <w:szCs w:val="24"/>
        </w:rPr>
        <w:t>и</w:t>
      </w:r>
      <w:r>
        <w:rPr>
          <w:rFonts w:ascii="Times New Roman" w:hAnsi="Times New Roman"/>
          <w:spacing w:val="2"/>
          <w:sz w:val="24"/>
          <w:szCs w:val="24"/>
        </w:rPr>
        <w:t xml:space="preserve"> </w:t>
      </w:r>
      <w:r>
        <w:rPr>
          <w:rFonts w:ascii="Times New Roman" w:hAnsi="Times New Roman"/>
          <w:sz w:val="24"/>
          <w:szCs w:val="24"/>
        </w:rPr>
        <w:t>традициях</w:t>
      </w:r>
      <w:r>
        <w:rPr>
          <w:rFonts w:ascii="Times New Roman" w:hAnsi="Times New Roman"/>
          <w:spacing w:val="-3"/>
          <w:sz w:val="24"/>
          <w:szCs w:val="24"/>
        </w:rPr>
        <w:t xml:space="preserve"> </w:t>
      </w:r>
      <w:r>
        <w:rPr>
          <w:rFonts w:ascii="Times New Roman" w:hAnsi="Times New Roman"/>
          <w:sz w:val="24"/>
          <w:szCs w:val="24"/>
        </w:rPr>
        <w:t>России,</w:t>
      </w:r>
      <w:r>
        <w:rPr>
          <w:rFonts w:ascii="Times New Roman" w:hAnsi="Times New Roman"/>
          <w:spacing w:val="-2"/>
          <w:sz w:val="24"/>
          <w:szCs w:val="24"/>
        </w:rPr>
        <w:t xml:space="preserve"> </w:t>
      </w:r>
      <w:r>
        <w:rPr>
          <w:rFonts w:ascii="Times New Roman" w:hAnsi="Times New Roman"/>
          <w:sz w:val="24"/>
          <w:szCs w:val="24"/>
        </w:rPr>
        <w:t>включая</w:t>
      </w:r>
      <w:r>
        <w:rPr>
          <w:rFonts w:ascii="Times New Roman" w:hAnsi="Times New Roman"/>
          <w:spacing w:val="2"/>
          <w:sz w:val="24"/>
          <w:szCs w:val="24"/>
        </w:rPr>
        <w:t xml:space="preserve"> </w:t>
      </w:r>
      <w:r>
        <w:rPr>
          <w:rFonts w:ascii="Times New Roman" w:hAnsi="Times New Roman"/>
          <w:sz w:val="24"/>
          <w:szCs w:val="24"/>
        </w:rPr>
        <w:t>культурные особенности</w:t>
      </w:r>
      <w:r>
        <w:rPr>
          <w:rFonts w:ascii="Times New Roman" w:hAnsi="Times New Roman"/>
          <w:spacing w:val="3"/>
          <w:sz w:val="24"/>
          <w:szCs w:val="24"/>
        </w:rPr>
        <w:t xml:space="preserve"> северо-западного региона России и города </w:t>
      </w:r>
      <w:r>
        <w:rPr>
          <w:rFonts w:ascii="Times New Roman" w:hAnsi="Times New Roman"/>
          <w:sz w:val="24"/>
          <w:szCs w:val="24"/>
        </w:rPr>
        <w:t>Санкт-Петербурга;</w:t>
      </w:r>
    </w:p>
    <w:p w14:paraId="226F8174" w14:textId="77777777" w:rsidR="0006046A" w:rsidRDefault="0006046A">
      <w:pPr>
        <w:pStyle w:val="aff7"/>
        <w:widowControl w:val="0"/>
        <w:numPr>
          <w:ilvl w:val="0"/>
          <w:numId w:val="17"/>
        </w:numPr>
        <w:tabs>
          <w:tab w:val="left" w:pos="0"/>
        </w:tabs>
        <w:spacing w:before="4" w:after="0" w:line="273" w:lineRule="auto"/>
        <w:ind w:left="0" w:right="239" w:firstLine="0"/>
        <w:contextualSpacing w:val="0"/>
        <w:jc w:val="both"/>
        <w:rPr>
          <w:rFonts w:ascii="Times New Roman" w:hAnsi="Times New Roman"/>
          <w:sz w:val="24"/>
          <w:szCs w:val="24"/>
        </w:rPr>
      </w:pPr>
      <w:r>
        <w:rPr>
          <w:rFonts w:ascii="Times New Roman" w:hAnsi="Times New Roman"/>
          <w:b/>
          <w:sz w:val="24"/>
          <w:szCs w:val="24"/>
        </w:rPr>
        <w:t>принцип</w:t>
      </w:r>
      <w:r>
        <w:rPr>
          <w:rFonts w:ascii="Times New Roman" w:hAnsi="Times New Roman"/>
          <w:b/>
          <w:spacing w:val="1"/>
          <w:sz w:val="24"/>
          <w:szCs w:val="24"/>
        </w:rPr>
        <w:t xml:space="preserve"> </w:t>
      </w:r>
      <w:r>
        <w:rPr>
          <w:rFonts w:ascii="Times New Roman" w:hAnsi="Times New Roman"/>
          <w:b/>
          <w:sz w:val="24"/>
          <w:szCs w:val="24"/>
        </w:rPr>
        <w:t>следования</w:t>
      </w:r>
      <w:r>
        <w:rPr>
          <w:rFonts w:ascii="Times New Roman" w:hAnsi="Times New Roman"/>
          <w:b/>
          <w:spacing w:val="1"/>
          <w:sz w:val="24"/>
          <w:szCs w:val="24"/>
        </w:rPr>
        <w:t xml:space="preserve"> </w:t>
      </w:r>
      <w:r>
        <w:rPr>
          <w:rFonts w:ascii="Times New Roman" w:hAnsi="Times New Roman"/>
          <w:b/>
          <w:sz w:val="24"/>
          <w:szCs w:val="24"/>
        </w:rPr>
        <w:t>нравственному</w:t>
      </w:r>
      <w:r>
        <w:rPr>
          <w:rFonts w:ascii="Times New Roman" w:hAnsi="Times New Roman"/>
          <w:b/>
          <w:spacing w:val="1"/>
          <w:sz w:val="24"/>
          <w:szCs w:val="24"/>
        </w:rPr>
        <w:t xml:space="preserve"> </w:t>
      </w:r>
      <w:r>
        <w:rPr>
          <w:rFonts w:ascii="Times New Roman" w:hAnsi="Times New Roman"/>
          <w:b/>
          <w:sz w:val="24"/>
          <w:szCs w:val="24"/>
        </w:rPr>
        <w:t>примеру.</w:t>
      </w:r>
      <w:r>
        <w:rPr>
          <w:rFonts w:ascii="Times New Roman" w:hAnsi="Times New Roman"/>
          <w:b/>
          <w:spacing w:val="1"/>
          <w:sz w:val="24"/>
          <w:szCs w:val="24"/>
        </w:rPr>
        <w:t xml:space="preserve"> </w:t>
      </w:r>
      <w:r>
        <w:rPr>
          <w:rFonts w:ascii="Times New Roman" w:hAnsi="Times New Roman"/>
          <w:sz w:val="24"/>
          <w:szCs w:val="24"/>
        </w:rPr>
        <w:t>Пример</w:t>
      </w:r>
      <w:r>
        <w:rPr>
          <w:rFonts w:ascii="Times New Roman" w:hAnsi="Times New Roman"/>
          <w:spacing w:val="1"/>
          <w:sz w:val="24"/>
          <w:szCs w:val="24"/>
        </w:rPr>
        <w:t xml:space="preserve"> </w:t>
      </w:r>
      <w:r>
        <w:rPr>
          <w:rFonts w:ascii="Times New Roman" w:hAnsi="Times New Roman"/>
          <w:sz w:val="24"/>
          <w:szCs w:val="24"/>
        </w:rPr>
        <w:t>как</w:t>
      </w:r>
      <w:r>
        <w:rPr>
          <w:rFonts w:ascii="Times New Roman" w:hAnsi="Times New Roman"/>
          <w:spacing w:val="1"/>
          <w:sz w:val="24"/>
          <w:szCs w:val="24"/>
        </w:rPr>
        <w:t xml:space="preserve"> </w:t>
      </w:r>
      <w:r>
        <w:rPr>
          <w:rFonts w:ascii="Times New Roman" w:hAnsi="Times New Roman"/>
          <w:sz w:val="24"/>
          <w:szCs w:val="24"/>
        </w:rPr>
        <w:t>метод</w:t>
      </w:r>
      <w:r>
        <w:rPr>
          <w:rFonts w:ascii="Times New Roman" w:hAnsi="Times New Roman"/>
          <w:spacing w:val="1"/>
          <w:sz w:val="24"/>
          <w:szCs w:val="24"/>
        </w:rPr>
        <w:t xml:space="preserve"> </w:t>
      </w:r>
      <w:r>
        <w:rPr>
          <w:rFonts w:ascii="Times New Roman" w:hAnsi="Times New Roman"/>
          <w:sz w:val="24"/>
          <w:szCs w:val="24"/>
        </w:rPr>
        <w:t>воспитания</w:t>
      </w:r>
      <w:r>
        <w:rPr>
          <w:rFonts w:ascii="Times New Roman" w:hAnsi="Times New Roman"/>
          <w:spacing w:val="1"/>
          <w:sz w:val="24"/>
          <w:szCs w:val="24"/>
        </w:rPr>
        <w:t xml:space="preserve"> </w:t>
      </w:r>
      <w:r>
        <w:rPr>
          <w:rFonts w:ascii="Times New Roman" w:hAnsi="Times New Roman"/>
          <w:sz w:val="24"/>
          <w:szCs w:val="24"/>
        </w:rPr>
        <w:t>позволяет</w:t>
      </w:r>
      <w:r>
        <w:rPr>
          <w:rFonts w:ascii="Times New Roman" w:hAnsi="Times New Roman"/>
          <w:spacing w:val="35"/>
          <w:sz w:val="24"/>
          <w:szCs w:val="24"/>
        </w:rPr>
        <w:t xml:space="preserve"> </w:t>
      </w:r>
      <w:r>
        <w:rPr>
          <w:rFonts w:ascii="Times New Roman" w:hAnsi="Times New Roman"/>
          <w:sz w:val="24"/>
          <w:szCs w:val="24"/>
        </w:rPr>
        <w:t>расширить</w:t>
      </w:r>
      <w:r>
        <w:rPr>
          <w:rFonts w:ascii="Times New Roman" w:hAnsi="Times New Roman"/>
          <w:spacing w:val="32"/>
          <w:sz w:val="24"/>
          <w:szCs w:val="24"/>
        </w:rPr>
        <w:t xml:space="preserve"> </w:t>
      </w:r>
      <w:r>
        <w:rPr>
          <w:rFonts w:ascii="Times New Roman" w:hAnsi="Times New Roman"/>
          <w:sz w:val="24"/>
          <w:szCs w:val="24"/>
        </w:rPr>
        <w:t>нравственный</w:t>
      </w:r>
      <w:r>
        <w:rPr>
          <w:rFonts w:ascii="Times New Roman" w:hAnsi="Times New Roman"/>
          <w:spacing w:val="31"/>
          <w:sz w:val="24"/>
          <w:szCs w:val="24"/>
        </w:rPr>
        <w:t xml:space="preserve"> </w:t>
      </w:r>
      <w:r>
        <w:rPr>
          <w:rFonts w:ascii="Times New Roman" w:hAnsi="Times New Roman"/>
          <w:sz w:val="24"/>
          <w:szCs w:val="24"/>
        </w:rPr>
        <w:t>опыт</w:t>
      </w:r>
      <w:r>
        <w:rPr>
          <w:rFonts w:ascii="Times New Roman" w:hAnsi="Times New Roman"/>
          <w:spacing w:val="35"/>
          <w:sz w:val="24"/>
          <w:szCs w:val="24"/>
        </w:rPr>
        <w:t xml:space="preserve"> </w:t>
      </w:r>
      <w:r>
        <w:rPr>
          <w:rFonts w:ascii="Times New Roman" w:hAnsi="Times New Roman"/>
          <w:sz w:val="24"/>
          <w:szCs w:val="24"/>
        </w:rPr>
        <w:t>ребенка,</w:t>
      </w:r>
      <w:r>
        <w:rPr>
          <w:rFonts w:ascii="Times New Roman" w:hAnsi="Times New Roman"/>
          <w:spacing w:val="37"/>
          <w:sz w:val="24"/>
          <w:szCs w:val="24"/>
        </w:rPr>
        <w:t xml:space="preserve"> </w:t>
      </w:r>
      <w:r>
        <w:rPr>
          <w:rFonts w:ascii="Times New Roman" w:hAnsi="Times New Roman"/>
          <w:sz w:val="24"/>
          <w:szCs w:val="24"/>
        </w:rPr>
        <w:t>побудить</w:t>
      </w:r>
      <w:r>
        <w:rPr>
          <w:rFonts w:ascii="Times New Roman" w:hAnsi="Times New Roman"/>
          <w:spacing w:val="36"/>
          <w:sz w:val="24"/>
          <w:szCs w:val="24"/>
        </w:rPr>
        <w:t xml:space="preserve"> </w:t>
      </w:r>
      <w:r>
        <w:rPr>
          <w:rFonts w:ascii="Times New Roman" w:hAnsi="Times New Roman"/>
          <w:sz w:val="24"/>
          <w:szCs w:val="24"/>
        </w:rPr>
        <w:t>его</w:t>
      </w:r>
      <w:r>
        <w:rPr>
          <w:rFonts w:ascii="Times New Roman" w:hAnsi="Times New Roman"/>
          <w:spacing w:val="39"/>
          <w:sz w:val="24"/>
          <w:szCs w:val="24"/>
        </w:rPr>
        <w:t xml:space="preserve"> </w:t>
      </w:r>
      <w:r>
        <w:rPr>
          <w:rFonts w:ascii="Times New Roman" w:hAnsi="Times New Roman"/>
          <w:sz w:val="24"/>
          <w:szCs w:val="24"/>
        </w:rPr>
        <w:t>к</w:t>
      </w:r>
      <w:r>
        <w:rPr>
          <w:rFonts w:ascii="Times New Roman" w:hAnsi="Times New Roman"/>
          <w:spacing w:val="28"/>
          <w:sz w:val="24"/>
          <w:szCs w:val="24"/>
        </w:rPr>
        <w:t xml:space="preserve"> </w:t>
      </w:r>
      <w:r>
        <w:rPr>
          <w:rFonts w:ascii="Times New Roman" w:hAnsi="Times New Roman"/>
          <w:sz w:val="24"/>
          <w:szCs w:val="24"/>
        </w:rPr>
        <w:t>открытому</w:t>
      </w:r>
      <w:r>
        <w:rPr>
          <w:rFonts w:ascii="Times New Roman" w:hAnsi="Times New Roman"/>
          <w:spacing w:val="25"/>
          <w:sz w:val="24"/>
          <w:szCs w:val="24"/>
        </w:rPr>
        <w:t xml:space="preserve"> </w:t>
      </w:r>
      <w:r>
        <w:rPr>
          <w:rFonts w:ascii="Times New Roman" w:hAnsi="Times New Roman"/>
          <w:sz w:val="24"/>
          <w:szCs w:val="24"/>
        </w:rPr>
        <w:t>внутреннему д</w:t>
      </w:r>
      <w:r>
        <w:rPr>
          <w:rFonts w:ascii="Times New Roman" w:hAnsi="Times New Roman"/>
          <w:sz w:val="24"/>
        </w:rPr>
        <w:t>иалогу,</w:t>
      </w:r>
      <w:r>
        <w:rPr>
          <w:rFonts w:ascii="Times New Roman" w:hAnsi="Times New Roman"/>
          <w:spacing w:val="1"/>
          <w:sz w:val="24"/>
        </w:rPr>
        <w:t xml:space="preserve"> </w:t>
      </w:r>
      <w:r>
        <w:rPr>
          <w:rFonts w:ascii="Times New Roman" w:hAnsi="Times New Roman"/>
          <w:sz w:val="24"/>
        </w:rPr>
        <w:t>пробудить</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нем</w:t>
      </w:r>
      <w:r>
        <w:rPr>
          <w:rFonts w:ascii="Times New Roman" w:hAnsi="Times New Roman"/>
          <w:spacing w:val="1"/>
          <w:sz w:val="24"/>
        </w:rPr>
        <w:t xml:space="preserve"> </w:t>
      </w:r>
      <w:r>
        <w:rPr>
          <w:rFonts w:ascii="Times New Roman" w:hAnsi="Times New Roman"/>
          <w:sz w:val="24"/>
        </w:rPr>
        <w:t>нравственную</w:t>
      </w:r>
      <w:r>
        <w:rPr>
          <w:rFonts w:ascii="Times New Roman" w:hAnsi="Times New Roman"/>
          <w:spacing w:val="1"/>
          <w:sz w:val="24"/>
        </w:rPr>
        <w:t xml:space="preserve"> </w:t>
      </w:r>
      <w:r>
        <w:rPr>
          <w:rFonts w:ascii="Times New Roman" w:hAnsi="Times New Roman"/>
          <w:sz w:val="24"/>
        </w:rPr>
        <w:t>рефлексию,</w:t>
      </w:r>
      <w:r>
        <w:rPr>
          <w:rFonts w:ascii="Times New Roman" w:hAnsi="Times New Roman"/>
          <w:spacing w:val="1"/>
          <w:sz w:val="24"/>
        </w:rPr>
        <w:t xml:space="preserve"> </w:t>
      </w:r>
      <w:r>
        <w:rPr>
          <w:rFonts w:ascii="Times New Roman" w:hAnsi="Times New Roman"/>
          <w:sz w:val="24"/>
        </w:rPr>
        <w:t>обеспечить</w:t>
      </w:r>
      <w:r>
        <w:rPr>
          <w:rFonts w:ascii="Times New Roman" w:hAnsi="Times New Roman"/>
          <w:spacing w:val="1"/>
          <w:sz w:val="24"/>
        </w:rPr>
        <w:t xml:space="preserve"> </w:t>
      </w:r>
      <w:r>
        <w:rPr>
          <w:rFonts w:ascii="Times New Roman" w:hAnsi="Times New Roman"/>
          <w:sz w:val="24"/>
        </w:rPr>
        <w:t>возможность</w:t>
      </w:r>
      <w:r>
        <w:rPr>
          <w:rFonts w:ascii="Times New Roman" w:hAnsi="Times New Roman"/>
          <w:spacing w:val="1"/>
          <w:sz w:val="24"/>
        </w:rPr>
        <w:t xml:space="preserve"> </w:t>
      </w:r>
      <w:r>
        <w:rPr>
          <w:rFonts w:ascii="Times New Roman" w:hAnsi="Times New Roman"/>
          <w:sz w:val="24"/>
        </w:rPr>
        <w:t>выбора</w:t>
      </w:r>
      <w:r>
        <w:rPr>
          <w:rFonts w:ascii="Times New Roman" w:hAnsi="Times New Roman"/>
          <w:spacing w:val="1"/>
          <w:sz w:val="24"/>
        </w:rPr>
        <w:t xml:space="preserve"> </w:t>
      </w:r>
      <w:r>
        <w:rPr>
          <w:rFonts w:ascii="Times New Roman" w:hAnsi="Times New Roman"/>
          <w:sz w:val="24"/>
        </w:rPr>
        <w:t>при</w:t>
      </w:r>
      <w:r>
        <w:rPr>
          <w:rFonts w:ascii="Times New Roman" w:hAnsi="Times New Roman"/>
          <w:spacing w:val="1"/>
          <w:sz w:val="24"/>
        </w:rPr>
        <w:t xml:space="preserve"> </w:t>
      </w:r>
      <w:r>
        <w:rPr>
          <w:rFonts w:ascii="Times New Roman" w:hAnsi="Times New Roman"/>
          <w:sz w:val="24"/>
        </w:rPr>
        <w:t>построении собственной системы ценностных отношений, продемонстрировать ребенку реальную возможность следования</w:t>
      </w:r>
      <w:r>
        <w:rPr>
          <w:rFonts w:ascii="Times New Roman" w:hAnsi="Times New Roman"/>
          <w:spacing w:val="-3"/>
          <w:sz w:val="24"/>
        </w:rPr>
        <w:t xml:space="preserve"> </w:t>
      </w:r>
      <w:r>
        <w:rPr>
          <w:rFonts w:ascii="Times New Roman" w:hAnsi="Times New Roman"/>
          <w:sz w:val="24"/>
        </w:rPr>
        <w:t>идеалу</w:t>
      </w:r>
      <w:r>
        <w:rPr>
          <w:rFonts w:ascii="Times New Roman" w:hAnsi="Times New Roman"/>
          <w:spacing w:val="-8"/>
          <w:sz w:val="24"/>
        </w:rPr>
        <w:t xml:space="preserve"> </w:t>
      </w:r>
      <w:r>
        <w:rPr>
          <w:rFonts w:ascii="Times New Roman" w:hAnsi="Times New Roman"/>
          <w:sz w:val="24"/>
        </w:rPr>
        <w:t>в</w:t>
      </w:r>
      <w:r>
        <w:rPr>
          <w:rFonts w:ascii="Times New Roman" w:hAnsi="Times New Roman"/>
          <w:spacing w:val="3"/>
          <w:sz w:val="24"/>
        </w:rPr>
        <w:t xml:space="preserve"> </w:t>
      </w:r>
      <w:r>
        <w:rPr>
          <w:rFonts w:ascii="Times New Roman" w:hAnsi="Times New Roman"/>
          <w:sz w:val="24"/>
        </w:rPr>
        <w:t>жизни;</w:t>
      </w:r>
    </w:p>
    <w:p w14:paraId="2AC60DE4" w14:textId="77777777" w:rsidR="0006046A" w:rsidRDefault="0006046A">
      <w:pPr>
        <w:pStyle w:val="aff7"/>
        <w:widowControl w:val="0"/>
        <w:numPr>
          <w:ilvl w:val="0"/>
          <w:numId w:val="17"/>
        </w:numPr>
        <w:tabs>
          <w:tab w:val="left" w:pos="0"/>
        </w:tabs>
        <w:spacing w:before="1" w:after="0" w:line="273" w:lineRule="auto"/>
        <w:ind w:left="0" w:right="241" w:firstLine="0"/>
        <w:contextualSpacing w:val="0"/>
        <w:jc w:val="both"/>
        <w:rPr>
          <w:rFonts w:ascii="Times New Roman" w:hAnsi="Times New Roman"/>
          <w:sz w:val="24"/>
          <w:szCs w:val="24"/>
        </w:rPr>
      </w:pPr>
      <w:r>
        <w:rPr>
          <w:rFonts w:ascii="Times New Roman" w:hAnsi="Times New Roman"/>
          <w:b/>
          <w:sz w:val="24"/>
          <w:szCs w:val="24"/>
        </w:rPr>
        <w:t xml:space="preserve">принципы безопасной жизнедеятельности. </w:t>
      </w:r>
      <w:r>
        <w:rPr>
          <w:rFonts w:ascii="Times New Roman" w:hAnsi="Times New Roman"/>
          <w:sz w:val="24"/>
          <w:szCs w:val="24"/>
        </w:rPr>
        <w:t>Защищенность важных интересов личности</w:t>
      </w:r>
      <w:r>
        <w:rPr>
          <w:rFonts w:ascii="Times New Roman" w:hAnsi="Times New Roman"/>
          <w:spacing w:val="-57"/>
          <w:sz w:val="24"/>
          <w:szCs w:val="24"/>
        </w:rPr>
        <w:t xml:space="preserve"> </w:t>
      </w:r>
      <w:r>
        <w:rPr>
          <w:rFonts w:ascii="Times New Roman" w:hAnsi="Times New Roman"/>
          <w:sz w:val="24"/>
          <w:szCs w:val="24"/>
        </w:rPr>
        <w:t>от</w:t>
      </w:r>
      <w:r>
        <w:rPr>
          <w:rFonts w:ascii="Times New Roman" w:hAnsi="Times New Roman"/>
          <w:spacing w:val="-6"/>
          <w:sz w:val="24"/>
          <w:szCs w:val="24"/>
        </w:rPr>
        <w:t xml:space="preserve"> </w:t>
      </w:r>
      <w:r>
        <w:rPr>
          <w:rFonts w:ascii="Times New Roman" w:hAnsi="Times New Roman"/>
          <w:sz w:val="24"/>
          <w:szCs w:val="24"/>
        </w:rPr>
        <w:t>внутренних</w:t>
      </w:r>
      <w:r>
        <w:rPr>
          <w:rFonts w:ascii="Times New Roman" w:hAnsi="Times New Roman"/>
          <w:spacing w:val="-6"/>
          <w:sz w:val="24"/>
          <w:szCs w:val="24"/>
        </w:rPr>
        <w:t xml:space="preserve"> </w:t>
      </w:r>
      <w:r>
        <w:rPr>
          <w:rFonts w:ascii="Times New Roman" w:hAnsi="Times New Roman"/>
          <w:sz w:val="24"/>
          <w:szCs w:val="24"/>
        </w:rPr>
        <w:t>и внешних</w:t>
      </w:r>
      <w:r>
        <w:rPr>
          <w:rFonts w:ascii="Times New Roman" w:hAnsi="Times New Roman"/>
          <w:spacing w:val="-2"/>
          <w:sz w:val="24"/>
          <w:szCs w:val="24"/>
        </w:rPr>
        <w:t xml:space="preserve"> </w:t>
      </w:r>
      <w:r>
        <w:rPr>
          <w:rFonts w:ascii="Times New Roman" w:hAnsi="Times New Roman"/>
          <w:sz w:val="24"/>
          <w:szCs w:val="24"/>
        </w:rPr>
        <w:t>угроз,</w:t>
      </w:r>
      <w:r>
        <w:rPr>
          <w:rFonts w:ascii="Times New Roman" w:hAnsi="Times New Roman"/>
          <w:spacing w:val="-4"/>
          <w:sz w:val="24"/>
          <w:szCs w:val="24"/>
        </w:rPr>
        <w:t xml:space="preserve"> </w:t>
      </w:r>
      <w:r>
        <w:rPr>
          <w:rFonts w:ascii="Times New Roman" w:hAnsi="Times New Roman"/>
          <w:sz w:val="24"/>
          <w:szCs w:val="24"/>
        </w:rPr>
        <w:t>воспитание</w:t>
      </w:r>
      <w:r>
        <w:rPr>
          <w:rFonts w:ascii="Times New Roman" w:hAnsi="Times New Roman"/>
          <w:spacing w:val="-2"/>
          <w:sz w:val="24"/>
          <w:szCs w:val="24"/>
        </w:rPr>
        <w:t xml:space="preserve"> </w:t>
      </w:r>
      <w:r>
        <w:rPr>
          <w:rFonts w:ascii="Times New Roman" w:hAnsi="Times New Roman"/>
          <w:sz w:val="24"/>
          <w:szCs w:val="24"/>
        </w:rPr>
        <w:t>через</w:t>
      </w:r>
      <w:r>
        <w:rPr>
          <w:rFonts w:ascii="Times New Roman" w:hAnsi="Times New Roman"/>
          <w:spacing w:val="-1"/>
          <w:sz w:val="24"/>
          <w:szCs w:val="24"/>
        </w:rPr>
        <w:t xml:space="preserve"> </w:t>
      </w:r>
      <w:r>
        <w:rPr>
          <w:rFonts w:ascii="Times New Roman" w:hAnsi="Times New Roman"/>
          <w:sz w:val="24"/>
          <w:szCs w:val="24"/>
        </w:rPr>
        <w:t>призму</w:t>
      </w:r>
      <w:r>
        <w:rPr>
          <w:rFonts w:ascii="Times New Roman" w:hAnsi="Times New Roman"/>
          <w:spacing w:val="-11"/>
          <w:sz w:val="24"/>
          <w:szCs w:val="24"/>
        </w:rPr>
        <w:t xml:space="preserve"> </w:t>
      </w:r>
      <w:r>
        <w:rPr>
          <w:rFonts w:ascii="Times New Roman" w:hAnsi="Times New Roman"/>
          <w:sz w:val="24"/>
          <w:szCs w:val="24"/>
        </w:rPr>
        <w:t>безопасности</w:t>
      </w:r>
      <w:r>
        <w:rPr>
          <w:rFonts w:ascii="Times New Roman" w:hAnsi="Times New Roman"/>
          <w:spacing w:val="-4"/>
          <w:sz w:val="24"/>
          <w:szCs w:val="24"/>
        </w:rPr>
        <w:t xml:space="preserve"> </w:t>
      </w:r>
      <w:r>
        <w:rPr>
          <w:rFonts w:ascii="Times New Roman" w:hAnsi="Times New Roman"/>
          <w:sz w:val="24"/>
          <w:szCs w:val="24"/>
        </w:rPr>
        <w:t>и</w:t>
      </w:r>
      <w:r>
        <w:rPr>
          <w:rFonts w:ascii="Times New Roman" w:hAnsi="Times New Roman"/>
          <w:spacing w:val="11"/>
          <w:sz w:val="24"/>
          <w:szCs w:val="24"/>
        </w:rPr>
        <w:t xml:space="preserve"> </w:t>
      </w:r>
      <w:r>
        <w:rPr>
          <w:rFonts w:ascii="Times New Roman" w:hAnsi="Times New Roman"/>
          <w:sz w:val="24"/>
          <w:szCs w:val="24"/>
        </w:rPr>
        <w:t>безопасного</w:t>
      </w:r>
      <w:r>
        <w:rPr>
          <w:rFonts w:ascii="Times New Roman" w:hAnsi="Times New Roman"/>
          <w:spacing w:val="3"/>
          <w:sz w:val="24"/>
          <w:szCs w:val="24"/>
        </w:rPr>
        <w:t xml:space="preserve"> </w:t>
      </w:r>
      <w:r>
        <w:rPr>
          <w:rFonts w:ascii="Times New Roman" w:hAnsi="Times New Roman"/>
          <w:sz w:val="24"/>
          <w:szCs w:val="24"/>
        </w:rPr>
        <w:t>поведения;</w:t>
      </w:r>
    </w:p>
    <w:p w14:paraId="0B0FBA00" w14:textId="77777777" w:rsidR="0006046A" w:rsidRDefault="0006046A">
      <w:pPr>
        <w:pStyle w:val="aff7"/>
        <w:widowControl w:val="0"/>
        <w:numPr>
          <w:ilvl w:val="0"/>
          <w:numId w:val="17"/>
        </w:numPr>
        <w:tabs>
          <w:tab w:val="left" w:pos="0"/>
        </w:tabs>
        <w:spacing w:before="3" w:after="0" w:line="273" w:lineRule="auto"/>
        <w:ind w:left="0" w:right="238" w:firstLine="0"/>
        <w:contextualSpacing w:val="0"/>
        <w:jc w:val="both"/>
        <w:rPr>
          <w:rFonts w:ascii="Times New Roman" w:hAnsi="Times New Roman"/>
          <w:sz w:val="24"/>
          <w:szCs w:val="24"/>
        </w:rPr>
      </w:pPr>
      <w:r>
        <w:rPr>
          <w:rFonts w:ascii="Times New Roman" w:hAnsi="Times New Roman"/>
          <w:b/>
          <w:sz w:val="24"/>
          <w:szCs w:val="24"/>
        </w:rPr>
        <w:t>принцип</w:t>
      </w:r>
      <w:r>
        <w:rPr>
          <w:rFonts w:ascii="Times New Roman" w:hAnsi="Times New Roman"/>
          <w:b/>
          <w:spacing w:val="1"/>
          <w:sz w:val="24"/>
          <w:szCs w:val="24"/>
        </w:rPr>
        <w:t xml:space="preserve"> </w:t>
      </w:r>
      <w:r>
        <w:rPr>
          <w:rFonts w:ascii="Times New Roman" w:hAnsi="Times New Roman"/>
          <w:b/>
          <w:sz w:val="24"/>
          <w:szCs w:val="24"/>
        </w:rPr>
        <w:t>совместной</w:t>
      </w:r>
      <w:r>
        <w:rPr>
          <w:rFonts w:ascii="Times New Roman" w:hAnsi="Times New Roman"/>
          <w:b/>
          <w:spacing w:val="1"/>
          <w:sz w:val="24"/>
          <w:szCs w:val="24"/>
        </w:rPr>
        <w:t xml:space="preserve"> </w:t>
      </w:r>
      <w:r>
        <w:rPr>
          <w:rFonts w:ascii="Times New Roman" w:hAnsi="Times New Roman"/>
          <w:b/>
          <w:sz w:val="24"/>
          <w:szCs w:val="24"/>
        </w:rPr>
        <w:t>деятельности</w:t>
      </w:r>
      <w:r>
        <w:rPr>
          <w:rFonts w:ascii="Times New Roman" w:hAnsi="Times New Roman"/>
          <w:b/>
          <w:spacing w:val="1"/>
          <w:sz w:val="24"/>
          <w:szCs w:val="24"/>
        </w:rPr>
        <w:t xml:space="preserve"> </w:t>
      </w:r>
      <w:r>
        <w:rPr>
          <w:rFonts w:ascii="Times New Roman" w:hAnsi="Times New Roman"/>
          <w:b/>
          <w:sz w:val="24"/>
          <w:szCs w:val="24"/>
        </w:rPr>
        <w:t>ребенка</w:t>
      </w:r>
      <w:r>
        <w:rPr>
          <w:rFonts w:ascii="Times New Roman" w:hAnsi="Times New Roman"/>
          <w:b/>
          <w:spacing w:val="1"/>
          <w:sz w:val="24"/>
          <w:szCs w:val="24"/>
        </w:rPr>
        <w:t xml:space="preserve"> </w:t>
      </w:r>
      <w:r>
        <w:rPr>
          <w:rFonts w:ascii="Times New Roman" w:hAnsi="Times New Roman"/>
          <w:b/>
          <w:sz w:val="24"/>
          <w:szCs w:val="24"/>
        </w:rPr>
        <w:t>и</w:t>
      </w:r>
      <w:r>
        <w:rPr>
          <w:rFonts w:ascii="Times New Roman" w:hAnsi="Times New Roman"/>
          <w:b/>
          <w:spacing w:val="1"/>
          <w:sz w:val="24"/>
          <w:szCs w:val="24"/>
        </w:rPr>
        <w:t xml:space="preserve"> </w:t>
      </w:r>
      <w:r>
        <w:rPr>
          <w:rFonts w:ascii="Times New Roman" w:hAnsi="Times New Roman"/>
          <w:b/>
          <w:sz w:val="24"/>
          <w:szCs w:val="24"/>
        </w:rPr>
        <w:t>взрослого.</w:t>
      </w:r>
      <w:r>
        <w:rPr>
          <w:rFonts w:ascii="Times New Roman" w:hAnsi="Times New Roman"/>
          <w:b/>
          <w:spacing w:val="1"/>
          <w:sz w:val="24"/>
          <w:szCs w:val="24"/>
        </w:rPr>
        <w:t xml:space="preserve"> </w:t>
      </w:r>
      <w:r>
        <w:rPr>
          <w:rFonts w:ascii="Times New Roman" w:hAnsi="Times New Roman"/>
          <w:sz w:val="24"/>
          <w:szCs w:val="24"/>
        </w:rPr>
        <w:t>Значимость</w:t>
      </w:r>
      <w:r>
        <w:rPr>
          <w:rFonts w:ascii="Times New Roman" w:hAnsi="Times New Roman"/>
          <w:spacing w:val="1"/>
          <w:sz w:val="24"/>
          <w:szCs w:val="24"/>
        </w:rPr>
        <w:t xml:space="preserve"> </w:t>
      </w:r>
      <w:r>
        <w:rPr>
          <w:rFonts w:ascii="Times New Roman" w:hAnsi="Times New Roman"/>
          <w:sz w:val="24"/>
          <w:szCs w:val="24"/>
        </w:rPr>
        <w:t>совместной</w:t>
      </w:r>
      <w:r>
        <w:rPr>
          <w:rFonts w:ascii="Times New Roman" w:hAnsi="Times New Roman"/>
          <w:spacing w:val="1"/>
          <w:sz w:val="24"/>
          <w:szCs w:val="24"/>
        </w:rPr>
        <w:t xml:space="preserve"> </w:t>
      </w:r>
      <w:r>
        <w:rPr>
          <w:rFonts w:ascii="Times New Roman" w:hAnsi="Times New Roman"/>
          <w:sz w:val="24"/>
          <w:szCs w:val="24"/>
        </w:rPr>
        <w:t>деятельности</w:t>
      </w:r>
      <w:r>
        <w:rPr>
          <w:rFonts w:ascii="Times New Roman" w:hAnsi="Times New Roman"/>
          <w:spacing w:val="-4"/>
          <w:sz w:val="24"/>
          <w:szCs w:val="24"/>
        </w:rPr>
        <w:t xml:space="preserve"> </w:t>
      </w:r>
      <w:r>
        <w:rPr>
          <w:rFonts w:ascii="Times New Roman" w:hAnsi="Times New Roman"/>
          <w:sz w:val="24"/>
          <w:szCs w:val="24"/>
        </w:rPr>
        <w:t>взрослого</w:t>
      </w:r>
      <w:r>
        <w:rPr>
          <w:rFonts w:ascii="Times New Roman" w:hAnsi="Times New Roman"/>
          <w:spacing w:val="4"/>
          <w:sz w:val="24"/>
          <w:szCs w:val="24"/>
        </w:rPr>
        <w:t xml:space="preserve"> </w:t>
      </w:r>
      <w:r>
        <w:rPr>
          <w:rFonts w:ascii="Times New Roman" w:hAnsi="Times New Roman"/>
          <w:sz w:val="24"/>
          <w:szCs w:val="24"/>
        </w:rPr>
        <w:t>и</w:t>
      </w:r>
      <w:r>
        <w:rPr>
          <w:rFonts w:ascii="Times New Roman" w:hAnsi="Times New Roman"/>
          <w:spacing w:val="-4"/>
          <w:sz w:val="24"/>
          <w:szCs w:val="24"/>
        </w:rPr>
        <w:t xml:space="preserve"> </w:t>
      </w:r>
      <w:r>
        <w:rPr>
          <w:rFonts w:ascii="Times New Roman" w:hAnsi="Times New Roman"/>
          <w:sz w:val="24"/>
          <w:szCs w:val="24"/>
        </w:rPr>
        <w:t>ребенка</w:t>
      </w:r>
      <w:r>
        <w:rPr>
          <w:rFonts w:ascii="Times New Roman" w:hAnsi="Times New Roman"/>
          <w:spacing w:val="-1"/>
          <w:sz w:val="24"/>
          <w:szCs w:val="24"/>
        </w:rPr>
        <w:t xml:space="preserve"> </w:t>
      </w:r>
      <w:r>
        <w:rPr>
          <w:rFonts w:ascii="Times New Roman" w:hAnsi="Times New Roman"/>
          <w:sz w:val="24"/>
          <w:szCs w:val="24"/>
        </w:rPr>
        <w:t>на</w:t>
      </w:r>
      <w:r>
        <w:rPr>
          <w:rFonts w:ascii="Times New Roman" w:hAnsi="Times New Roman"/>
          <w:spacing w:val="-6"/>
          <w:sz w:val="24"/>
          <w:szCs w:val="24"/>
        </w:rPr>
        <w:t xml:space="preserve"> </w:t>
      </w:r>
      <w:r>
        <w:rPr>
          <w:rFonts w:ascii="Times New Roman" w:hAnsi="Times New Roman"/>
          <w:sz w:val="24"/>
          <w:szCs w:val="24"/>
        </w:rPr>
        <w:t>основе</w:t>
      </w:r>
      <w:r>
        <w:rPr>
          <w:rFonts w:ascii="Times New Roman" w:hAnsi="Times New Roman"/>
          <w:spacing w:val="-6"/>
          <w:sz w:val="24"/>
          <w:szCs w:val="24"/>
        </w:rPr>
        <w:t xml:space="preserve"> </w:t>
      </w:r>
      <w:r>
        <w:rPr>
          <w:rFonts w:ascii="Times New Roman" w:hAnsi="Times New Roman"/>
          <w:sz w:val="24"/>
          <w:szCs w:val="24"/>
        </w:rPr>
        <w:t>приобщения к</w:t>
      </w:r>
      <w:r>
        <w:rPr>
          <w:rFonts w:ascii="Times New Roman" w:hAnsi="Times New Roman"/>
          <w:spacing w:val="-2"/>
          <w:sz w:val="24"/>
          <w:szCs w:val="24"/>
        </w:rPr>
        <w:t xml:space="preserve"> </w:t>
      </w:r>
      <w:r>
        <w:rPr>
          <w:rFonts w:ascii="Times New Roman" w:hAnsi="Times New Roman"/>
          <w:sz w:val="24"/>
          <w:szCs w:val="24"/>
        </w:rPr>
        <w:t>культурным</w:t>
      </w:r>
      <w:r>
        <w:rPr>
          <w:rFonts w:ascii="Times New Roman" w:hAnsi="Times New Roman"/>
          <w:spacing w:val="1"/>
          <w:sz w:val="24"/>
          <w:szCs w:val="24"/>
        </w:rPr>
        <w:t xml:space="preserve"> </w:t>
      </w:r>
      <w:r>
        <w:rPr>
          <w:rFonts w:ascii="Times New Roman" w:hAnsi="Times New Roman"/>
          <w:sz w:val="24"/>
          <w:szCs w:val="24"/>
        </w:rPr>
        <w:t>ценностям</w:t>
      </w:r>
      <w:r>
        <w:rPr>
          <w:rFonts w:ascii="Times New Roman" w:hAnsi="Times New Roman"/>
          <w:spacing w:val="-3"/>
          <w:sz w:val="24"/>
          <w:szCs w:val="24"/>
        </w:rPr>
        <w:t xml:space="preserve"> </w:t>
      </w:r>
      <w:r>
        <w:rPr>
          <w:rFonts w:ascii="Times New Roman" w:hAnsi="Times New Roman"/>
          <w:sz w:val="24"/>
          <w:szCs w:val="24"/>
        </w:rPr>
        <w:t>и</w:t>
      </w:r>
      <w:r>
        <w:rPr>
          <w:rFonts w:ascii="Times New Roman" w:hAnsi="Times New Roman"/>
          <w:spacing w:val="1"/>
          <w:sz w:val="24"/>
          <w:szCs w:val="24"/>
        </w:rPr>
        <w:t xml:space="preserve"> </w:t>
      </w:r>
      <w:r>
        <w:rPr>
          <w:rFonts w:ascii="Times New Roman" w:hAnsi="Times New Roman"/>
          <w:sz w:val="24"/>
          <w:szCs w:val="24"/>
        </w:rPr>
        <w:t>их</w:t>
      </w:r>
      <w:r>
        <w:rPr>
          <w:rFonts w:ascii="Times New Roman" w:hAnsi="Times New Roman"/>
          <w:spacing w:val="-10"/>
          <w:sz w:val="24"/>
          <w:szCs w:val="24"/>
        </w:rPr>
        <w:t xml:space="preserve"> </w:t>
      </w:r>
      <w:r>
        <w:rPr>
          <w:rFonts w:ascii="Times New Roman" w:hAnsi="Times New Roman"/>
          <w:sz w:val="24"/>
          <w:szCs w:val="24"/>
        </w:rPr>
        <w:t>освоения;</w:t>
      </w:r>
    </w:p>
    <w:p w14:paraId="755F4121" w14:textId="77777777" w:rsidR="0006046A" w:rsidRDefault="0006046A">
      <w:pPr>
        <w:pStyle w:val="aff7"/>
        <w:widowControl w:val="0"/>
        <w:numPr>
          <w:ilvl w:val="0"/>
          <w:numId w:val="17"/>
        </w:numPr>
        <w:tabs>
          <w:tab w:val="left" w:pos="0"/>
        </w:tabs>
        <w:spacing w:before="3" w:after="0" w:line="273" w:lineRule="auto"/>
        <w:ind w:left="0" w:right="247" w:firstLine="0"/>
        <w:contextualSpacing w:val="0"/>
        <w:jc w:val="both"/>
        <w:rPr>
          <w:rFonts w:ascii="Times New Roman" w:hAnsi="Times New Roman"/>
          <w:sz w:val="24"/>
          <w:szCs w:val="24"/>
        </w:rPr>
      </w:pPr>
      <w:r>
        <w:rPr>
          <w:rFonts w:ascii="Times New Roman" w:hAnsi="Times New Roman"/>
          <w:b/>
          <w:sz w:val="24"/>
          <w:szCs w:val="24"/>
        </w:rPr>
        <w:t xml:space="preserve">принцип инклюзивности. </w:t>
      </w:r>
      <w:r>
        <w:rPr>
          <w:rFonts w:ascii="Times New Roman" w:hAnsi="Times New Roman"/>
          <w:sz w:val="24"/>
          <w:szCs w:val="24"/>
        </w:rPr>
        <w:t>Организация образовательного процесса, при котором все</w:t>
      </w:r>
      <w:r>
        <w:rPr>
          <w:rFonts w:ascii="Times New Roman" w:hAnsi="Times New Roman"/>
          <w:spacing w:val="1"/>
          <w:sz w:val="24"/>
          <w:szCs w:val="24"/>
        </w:rPr>
        <w:t xml:space="preserve"> </w:t>
      </w:r>
      <w:r>
        <w:rPr>
          <w:rFonts w:ascii="Times New Roman" w:hAnsi="Times New Roman"/>
          <w:sz w:val="24"/>
          <w:szCs w:val="24"/>
        </w:rPr>
        <w:t>дети,</w:t>
      </w:r>
      <w:r>
        <w:rPr>
          <w:rFonts w:ascii="Times New Roman" w:hAnsi="Times New Roman"/>
          <w:spacing w:val="1"/>
          <w:sz w:val="24"/>
          <w:szCs w:val="24"/>
        </w:rPr>
        <w:t xml:space="preserve"> </w:t>
      </w:r>
      <w:r>
        <w:rPr>
          <w:rFonts w:ascii="Times New Roman" w:hAnsi="Times New Roman"/>
          <w:sz w:val="24"/>
          <w:szCs w:val="24"/>
        </w:rPr>
        <w:t>независимо</w:t>
      </w:r>
      <w:r>
        <w:rPr>
          <w:rFonts w:ascii="Times New Roman" w:hAnsi="Times New Roman"/>
          <w:spacing w:val="1"/>
          <w:sz w:val="24"/>
          <w:szCs w:val="24"/>
        </w:rPr>
        <w:t xml:space="preserve"> </w:t>
      </w:r>
      <w:r>
        <w:rPr>
          <w:rFonts w:ascii="Times New Roman" w:hAnsi="Times New Roman"/>
          <w:sz w:val="24"/>
          <w:szCs w:val="24"/>
        </w:rPr>
        <w:t>от</w:t>
      </w:r>
      <w:r>
        <w:rPr>
          <w:rFonts w:ascii="Times New Roman" w:hAnsi="Times New Roman"/>
          <w:spacing w:val="1"/>
          <w:sz w:val="24"/>
          <w:szCs w:val="24"/>
        </w:rPr>
        <w:t xml:space="preserve"> </w:t>
      </w:r>
      <w:r>
        <w:rPr>
          <w:rFonts w:ascii="Times New Roman" w:hAnsi="Times New Roman"/>
          <w:sz w:val="24"/>
          <w:szCs w:val="24"/>
        </w:rPr>
        <w:t>их</w:t>
      </w:r>
      <w:r>
        <w:rPr>
          <w:rFonts w:ascii="Times New Roman" w:hAnsi="Times New Roman"/>
          <w:spacing w:val="1"/>
          <w:sz w:val="24"/>
          <w:szCs w:val="24"/>
        </w:rPr>
        <w:t xml:space="preserve"> </w:t>
      </w:r>
      <w:r>
        <w:rPr>
          <w:rFonts w:ascii="Times New Roman" w:hAnsi="Times New Roman"/>
          <w:sz w:val="24"/>
          <w:szCs w:val="24"/>
        </w:rPr>
        <w:t>физических,</w:t>
      </w:r>
      <w:r>
        <w:rPr>
          <w:rFonts w:ascii="Times New Roman" w:hAnsi="Times New Roman"/>
          <w:spacing w:val="1"/>
          <w:sz w:val="24"/>
          <w:szCs w:val="24"/>
        </w:rPr>
        <w:t xml:space="preserve"> </w:t>
      </w:r>
      <w:r>
        <w:rPr>
          <w:rFonts w:ascii="Times New Roman" w:hAnsi="Times New Roman"/>
          <w:sz w:val="24"/>
          <w:szCs w:val="24"/>
        </w:rPr>
        <w:t>психических,</w:t>
      </w:r>
      <w:r>
        <w:rPr>
          <w:rFonts w:ascii="Times New Roman" w:hAnsi="Times New Roman"/>
          <w:spacing w:val="1"/>
          <w:sz w:val="24"/>
          <w:szCs w:val="24"/>
        </w:rPr>
        <w:t xml:space="preserve"> </w:t>
      </w:r>
      <w:r>
        <w:rPr>
          <w:rFonts w:ascii="Times New Roman" w:hAnsi="Times New Roman"/>
          <w:sz w:val="24"/>
          <w:szCs w:val="24"/>
        </w:rPr>
        <w:t>интеллектуальных,</w:t>
      </w:r>
      <w:r>
        <w:rPr>
          <w:rFonts w:ascii="Times New Roman" w:hAnsi="Times New Roman"/>
          <w:spacing w:val="1"/>
          <w:sz w:val="24"/>
          <w:szCs w:val="24"/>
        </w:rPr>
        <w:t xml:space="preserve"> </w:t>
      </w:r>
      <w:r>
        <w:rPr>
          <w:rFonts w:ascii="Times New Roman" w:hAnsi="Times New Roman"/>
          <w:sz w:val="24"/>
          <w:szCs w:val="24"/>
        </w:rPr>
        <w:t>культурно-этнических,</w:t>
      </w:r>
      <w:r>
        <w:rPr>
          <w:rFonts w:ascii="Times New Roman" w:hAnsi="Times New Roman"/>
          <w:spacing w:val="1"/>
          <w:sz w:val="24"/>
          <w:szCs w:val="24"/>
        </w:rPr>
        <w:t xml:space="preserve"> </w:t>
      </w:r>
      <w:r>
        <w:rPr>
          <w:rFonts w:ascii="Times New Roman" w:hAnsi="Times New Roman"/>
          <w:sz w:val="24"/>
          <w:szCs w:val="24"/>
        </w:rPr>
        <w:t>языковых</w:t>
      </w:r>
      <w:r>
        <w:rPr>
          <w:rFonts w:ascii="Times New Roman" w:hAnsi="Times New Roman"/>
          <w:spacing w:val="-3"/>
          <w:sz w:val="24"/>
          <w:szCs w:val="24"/>
        </w:rPr>
        <w:t xml:space="preserve"> </w:t>
      </w:r>
      <w:r>
        <w:rPr>
          <w:rFonts w:ascii="Times New Roman" w:hAnsi="Times New Roman"/>
          <w:sz w:val="24"/>
          <w:szCs w:val="24"/>
        </w:rPr>
        <w:t>и</w:t>
      </w:r>
      <w:r>
        <w:rPr>
          <w:rFonts w:ascii="Times New Roman" w:hAnsi="Times New Roman"/>
          <w:spacing w:val="-2"/>
          <w:sz w:val="24"/>
          <w:szCs w:val="24"/>
        </w:rPr>
        <w:t xml:space="preserve"> </w:t>
      </w:r>
      <w:r>
        <w:rPr>
          <w:rFonts w:ascii="Times New Roman" w:hAnsi="Times New Roman"/>
          <w:sz w:val="24"/>
          <w:szCs w:val="24"/>
        </w:rPr>
        <w:t>иных</w:t>
      </w:r>
      <w:r>
        <w:rPr>
          <w:rFonts w:ascii="Times New Roman" w:hAnsi="Times New Roman"/>
          <w:spacing w:val="-8"/>
          <w:sz w:val="24"/>
          <w:szCs w:val="24"/>
        </w:rPr>
        <w:t xml:space="preserve"> </w:t>
      </w:r>
      <w:r>
        <w:rPr>
          <w:rFonts w:ascii="Times New Roman" w:hAnsi="Times New Roman"/>
          <w:sz w:val="24"/>
          <w:szCs w:val="24"/>
        </w:rPr>
        <w:t>особенностей,</w:t>
      </w:r>
      <w:r>
        <w:rPr>
          <w:rFonts w:ascii="Times New Roman" w:hAnsi="Times New Roman"/>
          <w:spacing w:val="-1"/>
          <w:sz w:val="24"/>
          <w:szCs w:val="24"/>
        </w:rPr>
        <w:t xml:space="preserve"> </w:t>
      </w:r>
      <w:r>
        <w:rPr>
          <w:rFonts w:ascii="Times New Roman" w:hAnsi="Times New Roman"/>
          <w:sz w:val="24"/>
          <w:szCs w:val="24"/>
        </w:rPr>
        <w:t>включены</w:t>
      </w:r>
      <w:r>
        <w:rPr>
          <w:rFonts w:ascii="Times New Roman" w:hAnsi="Times New Roman"/>
          <w:spacing w:val="-1"/>
          <w:sz w:val="24"/>
          <w:szCs w:val="24"/>
        </w:rPr>
        <w:t xml:space="preserve"> </w:t>
      </w:r>
      <w:r>
        <w:rPr>
          <w:rFonts w:ascii="Times New Roman" w:hAnsi="Times New Roman"/>
          <w:sz w:val="24"/>
          <w:szCs w:val="24"/>
        </w:rPr>
        <w:t>в</w:t>
      </w:r>
      <w:r>
        <w:rPr>
          <w:rFonts w:ascii="Times New Roman" w:hAnsi="Times New Roman"/>
          <w:spacing w:val="-1"/>
          <w:sz w:val="24"/>
          <w:szCs w:val="24"/>
        </w:rPr>
        <w:t xml:space="preserve"> </w:t>
      </w:r>
      <w:r>
        <w:rPr>
          <w:rFonts w:ascii="Times New Roman" w:hAnsi="Times New Roman"/>
          <w:sz w:val="24"/>
          <w:szCs w:val="24"/>
        </w:rPr>
        <w:t>общую систему</w:t>
      </w:r>
      <w:r>
        <w:rPr>
          <w:rFonts w:ascii="Times New Roman" w:hAnsi="Times New Roman"/>
          <w:spacing w:val="-8"/>
          <w:sz w:val="24"/>
          <w:szCs w:val="24"/>
        </w:rPr>
        <w:t xml:space="preserve"> </w:t>
      </w:r>
      <w:r>
        <w:rPr>
          <w:rFonts w:ascii="Times New Roman" w:hAnsi="Times New Roman"/>
          <w:sz w:val="24"/>
          <w:szCs w:val="24"/>
        </w:rPr>
        <w:t>образования.</w:t>
      </w:r>
    </w:p>
    <w:p w14:paraId="6252727E" w14:textId="77777777" w:rsidR="0006046A" w:rsidRPr="0006046A" w:rsidRDefault="0006046A" w:rsidP="0006046A">
      <w:pPr>
        <w:pStyle w:val="2f0"/>
        <w:shd w:val="clear" w:color="auto" w:fill="auto"/>
        <w:spacing w:before="0" w:after="0" w:line="276" w:lineRule="auto"/>
        <w:jc w:val="both"/>
        <w:rPr>
          <w:sz w:val="24"/>
          <w:szCs w:val="24"/>
          <w:lang w:val="ru-RU"/>
        </w:rPr>
      </w:pPr>
    </w:p>
    <w:p w14:paraId="0FFF2E02" w14:textId="77777777" w:rsidR="0006046A" w:rsidRPr="0006046A" w:rsidRDefault="0006046A" w:rsidP="0006046A">
      <w:pPr>
        <w:pStyle w:val="2f0"/>
        <w:jc w:val="both"/>
        <w:rPr>
          <w:sz w:val="24"/>
          <w:szCs w:val="24"/>
          <w:lang w:val="ru-RU"/>
        </w:rPr>
      </w:pPr>
      <w:r w:rsidRPr="0006046A">
        <w:rPr>
          <w:b/>
          <w:bCs/>
          <w:sz w:val="24"/>
          <w:szCs w:val="24"/>
          <w:lang w:val="ru-RU"/>
        </w:rPr>
        <w:t xml:space="preserve">В). Образ образовательной организации, её особенности, символика, внешний имидж. </w:t>
      </w:r>
      <w:r w:rsidRPr="0006046A">
        <w:rPr>
          <w:sz w:val="24"/>
          <w:szCs w:val="24"/>
          <w:lang w:val="ru-RU"/>
        </w:rPr>
        <w:t xml:space="preserve">Образовательная организация является современным образовательным учреждением, воплощающем в себе сочетание петербургской образовательной культуры и новейшие достижений в области педагогического знания. Особенностью образовательной организации является ее расположение на трёх площадках, находящихся в центре города, в районе Галерная гавань </w:t>
      </w:r>
      <w:proofErr w:type="gramStart"/>
      <w:r w:rsidRPr="0006046A">
        <w:rPr>
          <w:sz w:val="24"/>
          <w:szCs w:val="24"/>
          <w:lang w:val="ru-RU"/>
        </w:rPr>
        <w:t>- это</w:t>
      </w:r>
      <w:proofErr w:type="gramEnd"/>
      <w:r w:rsidRPr="0006046A">
        <w:rPr>
          <w:sz w:val="24"/>
          <w:szCs w:val="24"/>
          <w:lang w:val="ru-RU"/>
        </w:rPr>
        <w:t xml:space="preserve"> исторический район, расположенный в юго-западной части Васильевского острова. </w:t>
      </w:r>
      <w:r w:rsidRPr="0006046A">
        <w:rPr>
          <w:sz w:val="24"/>
          <w:szCs w:val="24"/>
          <w:highlight w:val="yellow"/>
          <w:lang w:val="ru-RU"/>
        </w:rPr>
        <w:t xml:space="preserve"> </w:t>
      </w:r>
      <w:r w:rsidRPr="0006046A">
        <w:rPr>
          <w:sz w:val="24"/>
          <w:szCs w:val="24"/>
          <w:lang w:val="ru-RU"/>
        </w:rPr>
        <w:t xml:space="preserve">Площадки ГБДОУ расположены в непосредственной близости от сооружений Петровских времён (собственно, самой галерной гавани): Шкиперского канала и </w:t>
      </w:r>
      <w:proofErr w:type="spellStart"/>
      <w:r w:rsidRPr="0006046A">
        <w:rPr>
          <w:sz w:val="24"/>
          <w:szCs w:val="24"/>
          <w:lang w:val="ru-RU"/>
        </w:rPr>
        <w:t>Кроншпицев</w:t>
      </w:r>
      <w:proofErr w:type="spellEnd"/>
      <w:r w:rsidRPr="0006046A">
        <w:rPr>
          <w:sz w:val="24"/>
          <w:szCs w:val="24"/>
          <w:lang w:val="ru-RU"/>
        </w:rPr>
        <w:t xml:space="preserve">, а также от набережной Финского залива и «морских ворот» в город - памятника архитектуры эпохи советского модернизма - Морского вокзала. </w:t>
      </w:r>
    </w:p>
    <w:p w14:paraId="4B94BB39" w14:textId="77777777" w:rsidR="0006046A" w:rsidRPr="0006046A" w:rsidRDefault="0006046A" w:rsidP="0006046A">
      <w:pPr>
        <w:pStyle w:val="2f0"/>
        <w:shd w:val="clear" w:color="auto" w:fill="auto"/>
        <w:spacing w:before="0" w:line="276" w:lineRule="auto"/>
        <w:jc w:val="both"/>
        <w:rPr>
          <w:b/>
          <w:bCs/>
          <w:sz w:val="24"/>
          <w:szCs w:val="24"/>
          <w:lang w:val="ru-RU"/>
        </w:rPr>
      </w:pPr>
      <w:r w:rsidRPr="0006046A">
        <w:rPr>
          <w:b/>
          <w:bCs/>
          <w:sz w:val="24"/>
          <w:szCs w:val="24"/>
          <w:lang w:val="ru-RU"/>
        </w:rPr>
        <w:t xml:space="preserve">Г). Отношение к воспитанникам, их родителям (законным представителям), сотрудникам и партнерам образовательной организации </w:t>
      </w:r>
      <w:r w:rsidRPr="0006046A">
        <w:rPr>
          <w:sz w:val="24"/>
          <w:szCs w:val="24"/>
          <w:lang w:val="ru-RU"/>
        </w:rPr>
        <w:t>(см. таблицу описания уклада)</w:t>
      </w:r>
    </w:p>
    <w:p w14:paraId="23DF51E6" w14:textId="77777777" w:rsidR="0006046A" w:rsidRPr="0006046A" w:rsidRDefault="0006046A" w:rsidP="0006046A">
      <w:pPr>
        <w:pStyle w:val="2f0"/>
        <w:shd w:val="clear" w:color="auto" w:fill="auto"/>
        <w:spacing w:before="0" w:after="0" w:line="276" w:lineRule="auto"/>
        <w:ind w:firstLine="709"/>
        <w:jc w:val="both"/>
        <w:rPr>
          <w:b/>
          <w:bCs/>
          <w:sz w:val="24"/>
          <w:szCs w:val="24"/>
          <w:lang w:val="ru-RU"/>
        </w:rPr>
      </w:pPr>
    </w:p>
    <w:p w14:paraId="4955B660" w14:textId="77777777" w:rsidR="0006046A" w:rsidRPr="0006046A" w:rsidRDefault="0006046A" w:rsidP="0006046A">
      <w:pPr>
        <w:pStyle w:val="2f0"/>
        <w:shd w:val="clear" w:color="auto" w:fill="auto"/>
        <w:spacing w:before="0" w:after="0" w:line="276" w:lineRule="auto"/>
        <w:jc w:val="both"/>
        <w:rPr>
          <w:sz w:val="24"/>
          <w:szCs w:val="24"/>
          <w:lang w:val="ru-RU"/>
        </w:rPr>
      </w:pPr>
      <w:r w:rsidRPr="0006046A">
        <w:rPr>
          <w:b/>
          <w:bCs/>
          <w:sz w:val="24"/>
          <w:szCs w:val="24"/>
          <w:lang w:val="ru-RU"/>
        </w:rPr>
        <w:t xml:space="preserve">Д). Ключевые правила образовательной организации </w:t>
      </w:r>
      <w:r w:rsidRPr="0006046A">
        <w:rPr>
          <w:sz w:val="24"/>
          <w:szCs w:val="24"/>
          <w:lang w:val="ru-RU"/>
        </w:rPr>
        <w:t>сформулированы в правилах внутреннего трудового распорядка и правилах внутреннего распорядка воспитанников.</w:t>
      </w:r>
    </w:p>
    <w:p w14:paraId="78426833" w14:textId="77777777" w:rsidR="0006046A" w:rsidRDefault="0006046A" w:rsidP="0006046A">
      <w:pPr>
        <w:pStyle w:val="2f0"/>
        <w:shd w:val="clear" w:color="auto" w:fill="auto"/>
        <w:spacing w:before="0" w:after="0" w:line="276" w:lineRule="auto"/>
        <w:ind w:firstLine="709"/>
        <w:jc w:val="both"/>
        <w:rPr>
          <w:b/>
          <w:bCs/>
          <w:sz w:val="24"/>
          <w:szCs w:val="24"/>
          <w:lang w:val="ru-RU"/>
        </w:rPr>
      </w:pPr>
    </w:p>
    <w:p w14:paraId="26A458E0" w14:textId="77777777" w:rsidR="0006046A" w:rsidRPr="0006046A" w:rsidRDefault="0006046A" w:rsidP="0006046A">
      <w:pPr>
        <w:pStyle w:val="2f0"/>
        <w:shd w:val="clear" w:color="auto" w:fill="auto"/>
        <w:spacing w:before="0" w:after="0" w:line="276" w:lineRule="auto"/>
        <w:jc w:val="both"/>
        <w:rPr>
          <w:sz w:val="24"/>
          <w:szCs w:val="24"/>
          <w:lang w:val="ru-RU"/>
        </w:rPr>
      </w:pPr>
      <w:r w:rsidRPr="0006046A">
        <w:rPr>
          <w:b/>
          <w:bCs/>
          <w:sz w:val="24"/>
          <w:szCs w:val="24"/>
          <w:lang w:val="ru-RU"/>
        </w:rPr>
        <w:lastRenderedPageBreak/>
        <w:t xml:space="preserve">Е). Традиции и ритуалы, особые нормы этикета в образовательной организации </w:t>
      </w:r>
      <w:r w:rsidRPr="0006046A">
        <w:rPr>
          <w:sz w:val="24"/>
          <w:szCs w:val="24"/>
          <w:lang w:val="ru-RU"/>
        </w:rPr>
        <w:t>(см. таблицу описания уклада); ритуал поднятия флага описан в локальном нормативном акте.</w:t>
      </w:r>
    </w:p>
    <w:p w14:paraId="09F25608" w14:textId="77777777" w:rsidR="0006046A" w:rsidRPr="0006046A" w:rsidRDefault="0006046A" w:rsidP="0006046A">
      <w:pPr>
        <w:pStyle w:val="2f0"/>
        <w:shd w:val="clear" w:color="auto" w:fill="auto"/>
        <w:spacing w:before="0" w:after="0" w:line="276" w:lineRule="auto"/>
        <w:ind w:firstLine="709"/>
        <w:jc w:val="both"/>
        <w:rPr>
          <w:b/>
          <w:bCs/>
          <w:sz w:val="24"/>
          <w:szCs w:val="24"/>
          <w:lang w:val="ru-RU"/>
        </w:rPr>
      </w:pPr>
    </w:p>
    <w:p w14:paraId="30DB1D6A" w14:textId="77777777" w:rsidR="0006046A" w:rsidRPr="0006046A" w:rsidRDefault="0006046A" w:rsidP="0006046A">
      <w:pPr>
        <w:pStyle w:val="2f0"/>
        <w:shd w:val="clear" w:color="auto" w:fill="auto"/>
        <w:spacing w:before="0" w:after="0" w:line="276" w:lineRule="auto"/>
        <w:jc w:val="both"/>
        <w:rPr>
          <w:b/>
          <w:bCs/>
          <w:sz w:val="24"/>
          <w:szCs w:val="24"/>
          <w:lang w:val="ru-RU"/>
        </w:rPr>
      </w:pPr>
      <w:r w:rsidRPr="0006046A">
        <w:rPr>
          <w:b/>
          <w:bCs/>
          <w:sz w:val="24"/>
          <w:szCs w:val="24"/>
          <w:lang w:val="ru-RU"/>
        </w:rPr>
        <w:t xml:space="preserve">Ж). Особенности РППС, отражающие образ и ценности образовательной организации </w:t>
      </w:r>
      <w:r w:rsidRPr="0006046A">
        <w:rPr>
          <w:sz w:val="24"/>
          <w:szCs w:val="24"/>
          <w:lang w:val="ru-RU"/>
        </w:rPr>
        <w:t>(см. таблицу описания уклада)</w:t>
      </w:r>
      <w:r w:rsidRPr="0006046A">
        <w:rPr>
          <w:b/>
          <w:bCs/>
          <w:sz w:val="24"/>
          <w:szCs w:val="24"/>
          <w:lang w:val="ru-RU"/>
        </w:rPr>
        <w:t>.</w:t>
      </w:r>
    </w:p>
    <w:p w14:paraId="6104414D" w14:textId="77777777" w:rsidR="0006046A" w:rsidRDefault="0006046A" w:rsidP="0006046A">
      <w:pPr>
        <w:pStyle w:val="aff6"/>
        <w:keepNext/>
        <w:jc w:val="both"/>
        <w:rPr>
          <w:rFonts w:ascii="Times New Roman" w:hAnsi="Times New Roman"/>
        </w:rPr>
      </w:pPr>
      <w:r>
        <w:rPr>
          <w:rFonts w:ascii="Times New Roman" w:hAnsi="Times New Roman"/>
        </w:rPr>
        <w:t xml:space="preserve">Таблица </w:t>
      </w:r>
      <w:r>
        <w:rPr>
          <w:rFonts w:ascii="Times New Roman" w:hAnsi="Times New Roman"/>
        </w:rPr>
        <w:fldChar w:fldCharType="begin"/>
      </w:r>
      <w:r>
        <w:rPr>
          <w:rFonts w:ascii="Times New Roman" w:hAnsi="Times New Roman"/>
        </w:rPr>
        <w:instrText xml:space="preserve"> SEQ Таблица \* ARABIC </w:instrText>
      </w:r>
      <w:r>
        <w:rPr>
          <w:rFonts w:ascii="Times New Roman" w:hAnsi="Times New Roman"/>
        </w:rPr>
        <w:fldChar w:fldCharType="separate"/>
      </w:r>
      <w:r>
        <w:rPr>
          <w:rFonts w:ascii="Times New Roman" w:hAnsi="Times New Roman"/>
          <w:noProof/>
        </w:rPr>
        <w:t>36</w:t>
      </w:r>
      <w:r>
        <w:rPr>
          <w:rFonts w:ascii="Times New Roman" w:hAnsi="Times New Roman"/>
        </w:rPr>
        <w:fldChar w:fldCharType="end"/>
      </w:r>
      <w:r>
        <w:rPr>
          <w:rFonts w:ascii="Times New Roman" w:hAnsi="Times New Roman"/>
        </w:rPr>
        <w:t xml:space="preserve"> Описание уклада образовательной организации</w:t>
      </w:r>
    </w:p>
    <w:tbl>
      <w:tblPr>
        <w:tblStyle w:val="affe"/>
        <w:tblW w:w="10314" w:type="dxa"/>
        <w:tblLayout w:type="fixed"/>
        <w:tblLook w:val="04A0" w:firstRow="1" w:lastRow="0" w:firstColumn="1" w:lastColumn="0" w:noHBand="0" w:noVBand="1"/>
      </w:tblPr>
      <w:tblGrid>
        <w:gridCol w:w="959"/>
        <w:gridCol w:w="1425"/>
        <w:gridCol w:w="1425"/>
        <w:gridCol w:w="1424"/>
        <w:gridCol w:w="1417"/>
        <w:gridCol w:w="1432"/>
        <w:gridCol w:w="1098"/>
        <w:gridCol w:w="1134"/>
      </w:tblGrid>
      <w:tr w:rsidR="0006046A" w14:paraId="07F9E081" w14:textId="77777777" w:rsidTr="00306FD8">
        <w:trPr>
          <w:trHeight w:val="1477"/>
        </w:trPr>
        <w:tc>
          <w:tcPr>
            <w:tcW w:w="959" w:type="dxa"/>
          </w:tcPr>
          <w:p w14:paraId="7B49FFFC" w14:textId="77777777" w:rsidR="0006046A" w:rsidRDefault="0006046A" w:rsidP="00306FD8">
            <w:pPr>
              <w:rPr>
                <w:rFonts w:ascii="Times New Roman" w:hAnsi="Times New Roman"/>
              </w:rPr>
            </w:pPr>
            <w:r>
              <w:rPr>
                <w:rFonts w:ascii="Times New Roman" w:hAnsi="Times New Roman"/>
              </w:rPr>
              <w:t>Базовые ценности</w:t>
            </w:r>
          </w:p>
        </w:tc>
        <w:tc>
          <w:tcPr>
            <w:tcW w:w="1425" w:type="dxa"/>
          </w:tcPr>
          <w:p w14:paraId="60EE5EA8" w14:textId="77777777" w:rsidR="0006046A" w:rsidRDefault="0006046A" w:rsidP="00306FD8">
            <w:pPr>
              <w:rPr>
                <w:rFonts w:ascii="Times New Roman" w:hAnsi="Times New Roman"/>
              </w:rPr>
            </w:pPr>
            <w:r>
              <w:rPr>
                <w:rFonts w:ascii="Times New Roman" w:hAnsi="Times New Roman"/>
              </w:rPr>
              <w:t>ценности Родины и природы;</w:t>
            </w:r>
          </w:p>
          <w:p w14:paraId="33B23377" w14:textId="77777777" w:rsidR="0006046A" w:rsidRDefault="0006046A" w:rsidP="00306FD8">
            <w:pPr>
              <w:rPr>
                <w:rFonts w:ascii="Times New Roman" w:hAnsi="Times New Roman"/>
              </w:rPr>
            </w:pPr>
          </w:p>
        </w:tc>
        <w:tc>
          <w:tcPr>
            <w:tcW w:w="1425" w:type="dxa"/>
          </w:tcPr>
          <w:p w14:paraId="566D2D4D" w14:textId="77777777" w:rsidR="0006046A" w:rsidRDefault="0006046A" w:rsidP="00306FD8">
            <w:pPr>
              <w:rPr>
                <w:rFonts w:ascii="Times New Roman" w:hAnsi="Times New Roman"/>
              </w:rPr>
            </w:pPr>
            <w:r>
              <w:rPr>
                <w:rFonts w:ascii="Times New Roman" w:hAnsi="Times New Roman"/>
              </w:rPr>
              <w:t>ценности</w:t>
            </w:r>
          </w:p>
          <w:p w14:paraId="356FD158" w14:textId="77777777" w:rsidR="0006046A" w:rsidRDefault="0006046A" w:rsidP="00306FD8">
            <w:pPr>
              <w:rPr>
                <w:rFonts w:ascii="Times New Roman" w:hAnsi="Times New Roman"/>
              </w:rPr>
            </w:pPr>
            <w:r>
              <w:rPr>
                <w:rFonts w:ascii="Times New Roman" w:hAnsi="Times New Roman"/>
              </w:rPr>
              <w:t>жизни, милосердия, добра;</w:t>
            </w:r>
          </w:p>
        </w:tc>
        <w:tc>
          <w:tcPr>
            <w:tcW w:w="1424" w:type="dxa"/>
          </w:tcPr>
          <w:p w14:paraId="1DBEE5CD" w14:textId="77777777" w:rsidR="0006046A" w:rsidRDefault="0006046A" w:rsidP="00306FD8">
            <w:pPr>
              <w:rPr>
                <w:rFonts w:ascii="Times New Roman" w:hAnsi="Times New Roman"/>
              </w:rPr>
            </w:pPr>
            <w:r>
              <w:rPr>
                <w:rFonts w:ascii="Times New Roman" w:hAnsi="Times New Roman"/>
              </w:rPr>
              <w:t>ценности человека, дружбы, семьи;</w:t>
            </w:r>
          </w:p>
        </w:tc>
        <w:tc>
          <w:tcPr>
            <w:tcW w:w="1417" w:type="dxa"/>
          </w:tcPr>
          <w:p w14:paraId="3F82B23A" w14:textId="77777777" w:rsidR="0006046A" w:rsidRDefault="0006046A" w:rsidP="00306FD8">
            <w:pPr>
              <w:rPr>
                <w:rFonts w:ascii="Times New Roman" w:hAnsi="Times New Roman"/>
              </w:rPr>
            </w:pPr>
            <w:r>
              <w:rPr>
                <w:rFonts w:ascii="Times New Roman" w:hAnsi="Times New Roman"/>
              </w:rPr>
              <w:t>ценности знания;</w:t>
            </w:r>
          </w:p>
          <w:p w14:paraId="13FC4339" w14:textId="77777777" w:rsidR="0006046A" w:rsidRDefault="0006046A" w:rsidP="00306FD8">
            <w:pPr>
              <w:rPr>
                <w:rFonts w:ascii="Times New Roman" w:hAnsi="Times New Roman"/>
              </w:rPr>
            </w:pPr>
          </w:p>
        </w:tc>
        <w:tc>
          <w:tcPr>
            <w:tcW w:w="1432" w:type="dxa"/>
          </w:tcPr>
          <w:p w14:paraId="4FABA79D" w14:textId="77777777" w:rsidR="0006046A" w:rsidRDefault="0006046A" w:rsidP="00306FD8">
            <w:pPr>
              <w:rPr>
                <w:rFonts w:ascii="Times New Roman" w:hAnsi="Times New Roman"/>
              </w:rPr>
            </w:pPr>
            <w:r>
              <w:rPr>
                <w:rFonts w:ascii="Times New Roman" w:hAnsi="Times New Roman"/>
              </w:rPr>
              <w:t>ценности здоровья;</w:t>
            </w:r>
          </w:p>
          <w:p w14:paraId="074A1DF0" w14:textId="77777777" w:rsidR="0006046A" w:rsidRDefault="0006046A" w:rsidP="00306FD8">
            <w:pPr>
              <w:rPr>
                <w:rFonts w:ascii="Times New Roman" w:hAnsi="Times New Roman"/>
              </w:rPr>
            </w:pPr>
          </w:p>
        </w:tc>
        <w:tc>
          <w:tcPr>
            <w:tcW w:w="1098" w:type="dxa"/>
          </w:tcPr>
          <w:p w14:paraId="416B22E1" w14:textId="77777777" w:rsidR="0006046A" w:rsidRDefault="0006046A" w:rsidP="00306FD8">
            <w:pPr>
              <w:rPr>
                <w:rFonts w:ascii="Times New Roman" w:hAnsi="Times New Roman"/>
              </w:rPr>
            </w:pPr>
            <w:r>
              <w:rPr>
                <w:rFonts w:ascii="Times New Roman" w:hAnsi="Times New Roman"/>
              </w:rPr>
              <w:t>ценности труда;</w:t>
            </w:r>
          </w:p>
          <w:p w14:paraId="4625EF66" w14:textId="77777777" w:rsidR="0006046A" w:rsidRDefault="0006046A" w:rsidP="00306FD8">
            <w:pPr>
              <w:rPr>
                <w:rFonts w:ascii="Times New Roman" w:hAnsi="Times New Roman"/>
              </w:rPr>
            </w:pPr>
          </w:p>
        </w:tc>
        <w:tc>
          <w:tcPr>
            <w:tcW w:w="1134" w:type="dxa"/>
          </w:tcPr>
          <w:p w14:paraId="385DF7D8" w14:textId="77777777" w:rsidR="0006046A" w:rsidRDefault="0006046A" w:rsidP="00306FD8">
            <w:pPr>
              <w:rPr>
                <w:rFonts w:ascii="Times New Roman" w:hAnsi="Times New Roman"/>
              </w:rPr>
            </w:pPr>
            <w:r>
              <w:rPr>
                <w:rFonts w:ascii="Times New Roman" w:hAnsi="Times New Roman"/>
              </w:rPr>
              <w:t>ценности культуры и красоты.</w:t>
            </w:r>
          </w:p>
        </w:tc>
      </w:tr>
      <w:tr w:rsidR="0006046A" w14:paraId="59C48EEC" w14:textId="77777777" w:rsidTr="00306FD8">
        <w:trPr>
          <w:cantSplit/>
          <w:trHeight w:val="1745"/>
        </w:trPr>
        <w:tc>
          <w:tcPr>
            <w:tcW w:w="959" w:type="dxa"/>
          </w:tcPr>
          <w:p w14:paraId="18266FD6" w14:textId="77777777" w:rsidR="0006046A" w:rsidRDefault="0006046A" w:rsidP="00306FD8">
            <w:pPr>
              <w:rPr>
                <w:rFonts w:ascii="Times New Roman" w:hAnsi="Times New Roman"/>
              </w:rPr>
            </w:pPr>
            <w:r>
              <w:rPr>
                <w:rFonts w:ascii="Times New Roman" w:hAnsi="Times New Roman"/>
              </w:rPr>
              <w:t>Инструментальные ценности</w:t>
            </w:r>
          </w:p>
        </w:tc>
        <w:tc>
          <w:tcPr>
            <w:tcW w:w="1425" w:type="dxa"/>
            <w:textDirection w:val="btLr"/>
          </w:tcPr>
          <w:p w14:paraId="159D1659" w14:textId="77777777" w:rsidR="0006046A" w:rsidRPr="009C54F5" w:rsidRDefault="0006046A" w:rsidP="00306FD8">
            <w:pPr>
              <w:ind w:left="113" w:right="113"/>
              <w:rPr>
                <w:rFonts w:ascii="Times New Roman" w:hAnsi="Times New Roman"/>
                <w:sz w:val="20"/>
                <w:szCs w:val="20"/>
              </w:rPr>
            </w:pPr>
            <w:r w:rsidRPr="009C54F5">
              <w:rPr>
                <w:rFonts w:ascii="Times New Roman" w:hAnsi="Times New Roman"/>
                <w:sz w:val="20"/>
                <w:szCs w:val="20"/>
              </w:rPr>
              <w:t>Ответственность</w:t>
            </w:r>
          </w:p>
        </w:tc>
        <w:tc>
          <w:tcPr>
            <w:tcW w:w="1425" w:type="dxa"/>
            <w:textDirection w:val="btLr"/>
          </w:tcPr>
          <w:p w14:paraId="466F1140" w14:textId="77777777" w:rsidR="0006046A" w:rsidRPr="009C54F5" w:rsidRDefault="0006046A" w:rsidP="00306FD8">
            <w:pPr>
              <w:ind w:left="113" w:right="113"/>
              <w:rPr>
                <w:rFonts w:ascii="Times New Roman" w:hAnsi="Times New Roman"/>
                <w:sz w:val="20"/>
                <w:szCs w:val="20"/>
              </w:rPr>
            </w:pPr>
            <w:r w:rsidRPr="009C54F5">
              <w:rPr>
                <w:rFonts w:ascii="Times New Roman" w:hAnsi="Times New Roman"/>
                <w:sz w:val="20"/>
                <w:szCs w:val="20"/>
              </w:rPr>
              <w:t>Эмпатия</w:t>
            </w:r>
          </w:p>
        </w:tc>
        <w:tc>
          <w:tcPr>
            <w:tcW w:w="1424" w:type="dxa"/>
            <w:textDirection w:val="btLr"/>
          </w:tcPr>
          <w:p w14:paraId="2DF59194" w14:textId="77777777" w:rsidR="0006046A" w:rsidRPr="009C54F5" w:rsidRDefault="0006046A" w:rsidP="00306FD8">
            <w:pPr>
              <w:ind w:left="113" w:right="113"/>
              <w:rPr>
                <w:rFonts w:ascii="Times New Roman" w:hAnsi="Times New Roman"/>
                <w:sz w:val="20"/>
                <w:szCs w:val="20"/>
              </w:rPr>
            </w:pPr>
            <w:r w:rsidRPr="009C54F5">
              <w:rPr>
                <w:rFonts w:ascii="Times New Roman" w:hAnsi="Times New Roman"/>
                <w:sz w:val="20"/>
                <w:szCs w:val="20"/>
              </w:rPr>
              <w:t>Готовность помочь</w:t>
            </w:r>
          </w:p>
        </w:tc>
        <w:tc>
          <w:tcPr>
            <w:tcW w:w="1417" w:type="dxa"/>
            <w:textDirection w:val="btLr"/>
          </w:tcPr>
          <w:p w14:paraId="40DE9FA0" w14:textId="77777777" w:rsidR="0006046A" w:rsidRPr="009C54F5" w:rsidRDefault="0006046A" w:rsidP="00306FD8">
            <w:pPr>
              <w:ind w:left="113" w:right="113"/>
              <w:rPr>
                <w:rFonts w:ascii="Times New Roman" w:hAnsi="Times New Roman"/>
                <w:sz w:val="20"/>
                <w:szCs w:val="20"/>
              </w:rPr>
            </w:pPr>
            <w:r w:rsidRPr="009C54F5">
              <w:rPr>
                <w:rFonts w:ascii="Times New Roman" w:hAnsi="Times New Roman"/>
                <w:sz w:val="20"/>
                <w:szCs w:val="20"/>
              </w:rPr>
              <w:t>Любознательность</w:t>
            </w:r>
          </w:p>
        </w:tc>
        <w:tc>
          <w:tcPr>
            <w:tcW w:w="1432" w:type="dxa"/>
            <w:textDirection w:val="btLr"/>
          </w:tcPr>
          <w:p w14:paraId="379E9431" w14:textId="77777777" w:rsidR="0006046A" w:rsidRPr="009C54F5" w:rsidRDefault="0006046A" w:rsidP="00306FD8">
            <w:pPr>
              <w:ind w:left="113" w:right="113"/>
              <w:rPr>
                <w:rFonts w:ascii="Times New Roman" w:hAnsi="Times New Roman"/>
                <w:sz w:val="20"/>
                <w:szCs w:val="20"/>
              </w:rPr>
            </w:pPr>
            <w:r w:rsidRPr="009C54F5">
              <w:rPr>
                <w:rFonts w:ascii="Times New Roman" w:hAnsi="Times New Roman"/>
                <w:sz w:val="20"/>
                <w:szCs w:val="20"/>
              </w:rPr>
              <w:t>Самоконтроль</w:t>
            </w:r>
          </w:p>
        </w:tc>
        <w:tc>
          <w:tcPr>
            <w:tcW w:w="1098" w:type="dxa"/>
            <w:textDirection w:val="btLr"/>
          </w:tcPr>
          <w:p w14:paraId="59A7F830" w14:textId="77777777" w:rsidR="0006046A" w:rsidRPr="009C54F5" w:rsidRDefault="0006046A" w:rsidP="00306FD8">
            <w:pPr>
              <w:ind w:left="113" w:right="113"/>
              <w:rPr>
                <w:rFonts w:ascii="Times New Roman" w:hAnsi="Times New Roman"/>
                <w:sz w:val="20"/>
                <w:szCs w:val="20"/>
              </w:rPr>
            </w:pPr>
            <w:r w:rsidRPr="009C54F5">
              <w:rPr>
                <w:rFonts w:ascii="Times New Roman" w:hAnsi="Times New Roman"/>
                <w:sz w:val="20"/>
                <w:szCs w:val="20"/>
              </w:rPr>
              <w:t>Трудолюбие</w:t>
            </w:r>
          </w:p>
        </w:tc>
        <w:tc>
          <w:tcPr>
            <w:tcW w:w="1134" w:type="dxa"/>
            <w:textDirection w:val="btLr"/>
          </w:tcPr>
          <w:p w14:paraId="1BE921DB" w14:textId="77777777" w:rsidR="0006046A" w:rsidRPr="009C54F5" w:rsidRDefault="0006046A" w:rsidP="00306FD8">
            <w:pPr>
              <w:ind w:left="113" w:right="113"/>
              <w:rPr>
                <w:rFonts w:ascii="Times New Roman" w:hAnsi="Times New Roman"/>
                <w:sz w:val="20"/>
                <w:szCs w:val="20"/>
              </w:rPr>
            </w:pPr>
            <w:r w:rsidRPr="009C54F5">
              <w:rPr>
                <w:rFonts w:ascii="Times New Roman" w:hAnsi="Times New Roman"/>
                <w:sz w:val="20"/>
                <w:szCs w:val="20"/>
              </w:rPr>
              <w:t>Эстетизм</w:t>
            </w:r>
          </w:p>
        </w:tc>
      </w:tr>
      <w:tr w:rsidR="0006046A" w14:paraId="7A78694F" w14:textId="77777777" w:rsidTr="00306FD8">
        <w:trPr>
          <w:trHeight w:val="1612"/>
        </w:trPr>
        <w:tc>
          <w:tcPr>
            <w:tcW w:w="959" w:type="dxa"/>
          </w:tcPr>
          <w:p w14:paraId="64ABCEB2" w14:textId="77777777" w:rsidR="0006046A" w:rsidRDefault="0006046A" w:rsidP="00306FD8">
            <w:pPr>
              <w:rPr>
                <w:rFonts w:ascii="Times New Roman" w:hAnsi="Times New Roman"/>
              </w:rPr>
            </w:pPr>
            <w:r>
              <w:rPr>
                <w:rFonts w:ascii="Times New Roman" w:hAnsi="Times New Roman"/>
              </w:rPr>
              <w:t>Правила и нормы</w:t>
            </w:r>
          </w:p>
        </w:tc>
        <w:tc>
          <w:tcPr>
            <w:tcW w:w="1425" w:type="dxa"/>
          </w:tcPr>
          <w:p w14:paraId="2E257023" w14:textId="77777777" w:rsidR="0006046A" w:rsidRDefault="0006046A" w:rsidP="00306FD8">
            <w:pPr>
              <w:rPr>
                <w:rFonts w:ascii="Times New Roman" w:hAnsi="Times New Roman"/>
              </w:rPr>
            </w:pPr>
            <w:r>
              <w:rPr>
                <w:rFonts w:ascii="Times New Roman" w:hAnsi="Times New Roman"/>
              </w:rPr>
              <w:t>Программа развития. Проекты, посвященные патриотическому воспитанию, экологическому воспитанию.</w:t>
            </w:r>
          </w:p>
        </w:tc>
        <w:tc>
          <w:tcPr>
            <w:tcW w:w="1425" w:type="dxa"/>
          </w:tcPr>
          <w:p w14:paraId="6D4BB0A6" w14:textId="77777777" w:rsidR="0006046A" w:rsidRDefault="0006046A" w:rsidP="00306FD8">
            <w:pPr>
              <w:rPr>
                <w:rFonts w:ascii="Times New Roman" w:hAnsi="Times New Roman"/>
              </w:rPr>
            </w:pPr>
            <w:r>
              <w:rPr>
                <w:rFonts w:ascii="Times New Roman" w:hAnsi="Times New Roman"/>
              </w:rPr>
              <w:t>Программа развития, проекты, посвященные волонтерской деятельности</w:t>
            </w:r>
          </w:p>
        </w:tc>
        <w:tc>
          <w:tcPr>
            <w:tcW w:w="1424" w:type="dxa"/>
          </w:tcPr>
          <w:p w14:paraId="0BC4CA84" w14:textId="77777777" w:rsidR="0006046A" w:rsidRDefault="0006046A" w:rsidP="00306FD8">
            <w:pPr>
              <w:rPr>
                <w:rFonts w:ascii="Times New Roman" w:hAnsi="Times New Roman"/>
              </w:rPr>
            </w:pPr>
            <w:r>
              <w:rPr>
                <w:rFonts w:ascii="Times New Roman" w:hAnsi="Times New Roman"/>
              </w:rPr>
              <w:t>Устав ОО, Положение о совете родителей (законных представителей). Программа развития, проекты по индивидуализации образования и работе с одаренными детьми.</w:t>
            </w:r>
          </w:p>
          <w:p w14:paraId="1799E752" w14:textId="77777777" w:rsidR="0006046A" w:rsidRDefault="0006046A" w:rsidP="00306FD8">
            <w:pPr>
              <w:rPr>
                <w:rFonts w:ascii="Times New Roman" w:hAnsi="Times New Roman"/>
              </w:rPr>
            </w:pPr>
            <w:r>
              <w:rPr>
                <w:rFonts w:ascii="Times New Roman" w:hAnsi="Times New Roman"/>
              </w:rPr>
              <w:t>Положение о взаимодействии с семьями воспитанников.</w:t>
            </w:r>
          </w:p>
        </w:tc>
        <w:tc>
          <w:tcPr>
            <w:tcW w:w="1417" w:type="dxa"/>
          </w:tcPr>
          <w:p w14:paraId="064C0591" w14:textId="77777777" w:rsidR="0006046A" w:rsidRDefault="0006046A" w:rsidP="00306FD8">
            <w:pPr>
              <w:rPr>
                <w:rFonts w:ascii="Times New Roman" w:hAnsi="Times New Roman"/>
              </w:rPr>
            </w:pPr>
            <w:r>
              <w:rPr>
                <w:rFonts w:ascii="Times New Roman" w:hAnsi="Times New Roman"/>
              </w:rPr>
              <w:t xml:space="preserve">Устав ОО, Программа развития, проекты, посвященные </w:t>
            </w:r>
            <w:proofErr w:type="spellStart"/>
            <w:r>
              <w:rPr>
                <w:rFonts w:ascii="Times New Roman" w:hAnsi="Times New Roman"/>
              </w:rPr>
              <w:t>петербурговедению</w:t>
            </w:r>
            <w:proofErr w:type="spellEnd"/>
            <w:r>
              <w:rPr>
                <w:rFonts w:ascii="Times New Roman" w:hAnsi="Times New Roman"/>
              </w:rPr>
              <w:t>.</w:t>
            </w:r>
          </w:p>
          <w:p w14:paraId="2D7E37CF" w14:textId="77777777" w:rsidR="0006046A" w:rsidRDefault="0006046A" w:rsidP="00306FD8">
            <w:pPr>
              <w:rPr>
                <w:rFonts w:ascii="Times New Roman" w:hAnsi="Times New Roman"/>
              </w:rPr>
            </w:pPr>
            <w:r>
              <w:rPr>
                <w:rFonts w:ascii="Times New Roman" w:hAnsi="Times New Roman"/>
              </w:rPr>
              <w:t>Положение об использовании и совершенствовании методов обучения и воспитания, образовательных технологий, электронного обучения. Положение об организации методической работы.</w:t>
            </w:r>
          </w:p>
        </w:tc>
        <w:tc>
          <w:tcPr>
            <w:tcW w:w="1432" w:type="dxa"/>
          </w:tcPr>
          <w:p w14:paraId="5E2FD983" w14:textId="77777777" w:rsidR="0006046A" w:rsidRDefault="0006046A" w:rsidP="00306FD8">
            <w:pPr>
              <w:rPr>
                <w:rFonts w:ascii="Times New Roman" w:hAnsi="Times New Roman"/>
              </w:rPr>
            </w:pPr>
            <w:r>
              <w:rPr>
                <w:rFonts w:ascii="Times New Roman" w:hAnsi="Times New Roman"/>
              </w:rPr>
              <w:t>Устав ОО</w:t>
            </w:r>
          </w:p>
          <w:p w14:paraId="6CB86435" w14:textId="77777777" w:rsidR="0006046A" w:rsidRDefault="0006046A" w:rsidP="00306FD8">
            <w:pPr>
              <w:rPr>
                <w:rFonts w:ascii="Times New Roman" w:hAnsi="Times New Roman"/>
              </w:rPr>
            </w:pPr>
            <w:r>
              <w:rPr>
                <w:rFonts w:ascii="Times New Roman" w:hAnsi="Times New Roman"/>
              </w:rPr>
              <w:t xml:space="preserve">Программа развития, проекты посвященные здоровьесбережению. </w:t>
            </w:r>
          </w:p>
          <w:p w14:paraId="78E93B7D" w14:textId="77777777" w:rsidR="0006046A" w:rsidRDefault="0006046A" w:rsidP="00306FD8">
            <w:pPr>
              <w:rPr>
                <w:rFonts w:ascii="Times New Roman" w:hAnsi="Times New Roman"/>
              </w:rPr>
            </w:pPr>
            <w:r>
              <w:rPr>
                <w:rFonts w:ascii="Times New Roman" w:hAnsi="Times New Roman"/>
              </w:rPr>
              <w:t>Положение о службе здоровья, программы здоровьесбережения в годовом плане.</w:t>
            </w:r>
          </w:p>
          <w:p w14:paraId="269C1C87" w14:textId="77777777" w:rsidR="0006046A" w:rsidRDefault="0006046A" w:rsidP="00306FD8">
            <w:pPr>
              <w:rPr>
                <w:rFonts w:ascii="Times New Roman" w:hAnsi="Times New Roman"/>
              </w:rPr>
            </w:pPr>
          </w:p>
          <w:p w14:paraId="4DFF3318" w14:textId="77777777" w:rsidR="0006046A" w:rsidRDefault="0006046A" w:rsidP="00306FD8">
            <w:pPr>
              <w:rPr>
                <w:rFonts w:ascii="Times New Roman" w:hAnsi="Times New Roman"/>
              </w:rPr>
            </w:pPr>
            <w:r>
              <w:rPr>
                <w:rFonts w:ascii="Times New Roman" w:hAnsi="Times New Roman"/>
              </w:rPr>
              <w:t>Нормативы санитарного законодательства.</w:t>
            </w:r>
          </w:p>
        </w:tc>
        <w:tc>
          <w:tcPr>
            <w:tcW w:w="1098" w:type="dxa"/>
          </w:tcPr>
          <w:p w14:paraId="52580792" w14:textId="77777777" w:rsidR="0006046A" w:rsidRDefault="0006046A" w:rsidP="00306FD8">
            <w:pPr>
              <w:rPr>
                <w:rFonts w:ascii="Times New Roman" w:hAnsi="Times New Roman"/>
              </w:rPr>
            </w:pPr>
            <w:r>
              <w:rPr>
                <w:rFonts w:ascii="Times New Roman" w:hAnsi="Times New Roman"/>
              </w:rPr>
              <w:t>Коллективный договор. Нормативы охраны труда</w:t>
            </w:r>
          </w:p>
          <w:p w14:paraId="16273C71" w14:textId="77777777" w:rsidR="0006046A" w:rsidRDefault="0006046A" w:rsidP="00306FD8">
            <w:pPr>
              <w:rPr>
                <w:rFonts w:ascii="Times New Roman" w:hAnsi="Times New Roman"/>
              </w:rPr>
            </w:pPr>
            <w:r>
              <w:rPr>
                <w:rFonts w:ascii="Times New Roman" w:hAnsi="Times New Roman"/>
              </w:rPr>
              <w:t>Программа развития, проекты по кадровой работе.</w:t>
            </w:r>
          </w:p>
        </w:tc>
        <w:tc>
          <w:tcPr>
            <w:tcW w:w="1134" w:type="dxa"/>
          </w:tcPr>
          <w:p w14:paraId="7A466AB4" w14:textId="77777777" w:rsidR="0006046A" w:rsidRDefault="0006046A" w:rsidP="00306FD8">
            <w:pPr>
              <w:rPr>
                <w:rFonts w:ascii="Times New Roman" w:hAnsi="Times New Roman"/>
              </w:rPr>
            </w:pPr>
            <w:r>
              <w:rPr>
                <w:rFonts w:ascii="Times New Roman" w:hAnsi="Times New Roman"/>
              </w:rPr>
              <w:t xml:space="preserve">Программа развития, проекты, посвященные </w:t>
            </w:r>
            <w:proofErr w:type="spellStart"/>
            <w:r>
              <w:rPr>
                <w:rFonts w:ascii="Times New Roman" w:hAnsi="Times New Roman"/>
              </w:rPr>
              <w:t>петербурговедению</w:t>
            </w:r>
            <w:proofErr w:type="spellEnd"/>
            <w:r>
              <w:rPr>
                <w:rFonts w:ascii="Times New Roman" w:hAnsi="Times New Roman"/>
              </w:rPr>
              <w:t>, этнопедагогике.</w:t>
            </w:r>
          </w:p>
        </w:tc>
      </w:tr>
      <w:tr w:rsidR="0006046A" w14:paraId="5F4D4199" w14:textId="77777777" w:rsidTr="00306FD8">
        <w:trPr>
          <w:trHeight w:val="1025"/>
        </w:trPr>
        <w:tc>
          <w:tcPr>
            <w:tcW w:w="959" w:type="dxa"/>
          </w:tcPr>
          <w:p w14:paraId="786CE785" w14:textId="77777777" w:rsidR="0006046A" w:rsidRDefault="0006046A" w:rsidP="00306FD8">
            <w:pPr>
              <w:rPr>
                <w:rFonts w:ascii="Times New Roman" w:hAnsi="Times New Roman"/>
              </w:rPr>
            </w:pPr>
            <w:r>
              <w:rPr>
                <w:rFonts w:ascii="Times New Roman" w:hAnsi="Times New Roman"/>
              </w:rPr>
              <w:lastRenderedPageBreak/>
              <w:t>Традиции и ритуалы</w:t>
            </w:r>
          </w:p>
        </w:tc>
        <w:tc>
          <w:tcPr>
            <w:tcW w:w="1425" w:type="dxa"/>
          </w:tcPr>
          <w:p w14:paraId="04FAC1D8" w14:textId="77777777" w:rsidR="0006046A" w:rsidRDefault="0006046A" w:rsidP="00306FD8">
            <w:pPr>
              <w:rPr>
                <w:rFonts w:ascii="Times New Roman" w:hAnsi="Times New Roman"/>
              </w:rPr>
            </w:pPr>
            <w:r>
              <w:rPr>
                <w:rFonts w:ascii="Times New Roman" w:hAnsi="Times New Roman"/>
              </w:rPr>
              <w:t>Патриотические праздники, проекты и социальные акции.</w:t>
            </w:r>
          </w:p>
          <w:p w14:paraId="22EB3DEF" w14:textId="77777777" w:rsidR="0006046A" w:rsidRDefault="0006046A" w:rsidP="00306FD8">
            <w:pPr>
              <w:rPr>
                <w:rFonts w:ascii="Times New Roman" w:hAnsi="Times New Roman"/>
              </w:rPr>
            </w:pPr>
            <w:r>
              <w:rPr>
                <w:rFonts w:ascii="Times New Roman" w:hAnsi="Times New Roman"/>
              </w:rPr>
              <w:t>Волонтерские практики.</w:t>
            </w:r>
          </w:p>
          <w:p w14:paraId="35B3B1B9" w14:textId="77777777" w:rsidR="0006046A" w:rsidRDefault="0006046A" w:rsidP="00306FD8">
            <w:pPr>
              <w:rPr>
                <w:rFonts w:ascii="Times New Roman" w:hAnsi="Times New Roman"/>
              </w:rPr>
            </w:pPr>
          </w:p>
        </w:tc>
        <w:tc>
          <w:tcPr>
            <w:tcW w:w="1425" w:type="dxa"/>
          </w:tcPr>
          <w:p w14:paraId="49B5CD04" w14:textId="77777777" w:rsidR="0006046A" w:rsidRDefault="0006046A" w:rsidP="00306FD8">
            <w:pPr>
              <w:rPr>
                <w:rFonts w:ascii="Times New Roman" w:hAnsi="Times New Roman"/>
              </w:rPr>
            </w:pPr>
            <w:r>
              <w:rPr>
                <w:rFonts w:ascii="Times New Roman" w:hAnsi="Times New Roman"/>
              </w:rPr>
              <w:t>Участия в районных социальных акциях, участие в волонтерских проектах и сотрудничество с волонтерскими организациями.</w:t>
            </w:r>
          </w:p>
        </w:tc>
        <w:tc>
          <w:tcPr>
            <w:tcW w:w="1424" w:type="dxa"/>
          </w:tcPr>
          <w:p w14:paraId="5E86DEE1" w14:textId="77777777" w:rsidR="0006046A" w:rsidRDefault="0006046A" w:rsidP="00306FD8">
            <w:pPr>
              <w:rPr>
                <w:rFonts w:ascii="Times New Roman" w:hAnsi="Times New Roman"/>
              </w:rPr>
            </w:pPr>
            <w:r>
              <w:rPr>
                <w:rFonts w:ascii="Times New Roman" w:hAnsi="Times New Roman"/>
              </w:rPr>
              <w:t>Утренний круг</w:t>
            </w:r>
          </w:p>
          <w:p w14:paraId="77214210" w14:textId="77777777" w:rsidR="0006046A" w:rsidRDefault="0006046A" w:rsidP="00306FD8">
            <w:pPr>
              <w:rPr>
                <w:rFonts w:ascii="Times New Roman" w:hAnsi="Times New Roman"/>
              </w:rPr>
            </w:pPr>
            <w:r>
              <w:rPr>
                <w:rFonts w:ascii="Times New Roman" w:hAnsi="Times New Roman"/>
              </w:rPr>
              <w:t>Вечерний круг</w:t>
            </w:r>
          </w:p>
          <w:p w14:paraId="51F06855" w14:textId="77777777" w:rsidR="0006046A" w:rsidRDefault="0006046A" w:rsidP="00306FD8">
            <w:pPr>
              <w:rPr>
                <w:rFonts w:ascii="Times New Roman" w:hAnsi="Times New Roman"/>
              </w:rPr>
            </w:pPr>
            <w:r>
              <w:rPr>
                <w:rFonts w:ascii="Times New Roman" w:hAnsi="Times New Roman"/>
              </w:rPr>
              <w:t>Детско-родительские проекты</w:t>
            </w:r>
          </w:p>
          <w:p w14:paraId="0EDF5CEC" w14:textId="77777777" w:rsidR="0006046A" w:rsidRDefault="0006046A" w:rsidP="00306FD8">
            <w:pPr>
              <w:rPr>
                <w:rFonts w:ascii="Times New Roman" w:hAnsi="Times New Roman"/>
              </w:rPr>
            </w:pPr>
            <w:r>
              <w:rPr>
                <w:rFonts w:ascii="Times New Roman" w:hAnsi="Times New Roman"/>
              </w:rPr>
              <w:t>Семейные конкурсы и соревнования</w:t>
            </w:r>
          </w:p>
          <w:p w14:paraId="29FC8D9F" w14:textId="77777777" w:rsidR="0006046A" w:rsidRDefault="0006046A" w:rsidP="00306FD8">
            <w:pPr>
              <w:rPr>
                <w:rFonts w:ascii="Times New Roman" w:hAnsi="Times New Roman"/>
              </w:rPr>
            </w:pPr>
            <w:r>
              <w:rPr>
                <w:rFonts w:ascii="Times New Roman" w:hAnsi="Times New Roman"/>
              </w:rPr>
              <w:t>Участие в работе районного дистанционного консультационного центра «Детский сад – онлайн»</w:t>
            </w:r>
          </w:p>
        </w:tc>
        <w:tc>
          <w:tcPr>
            <w:tcW w:w="1417" w:type="dxa"/>
          </w:tcPr>
          <w:p w14:paraId="58D1D5F7" w14:textId="77777777" w:rsidR="0006046A" w:rsidRDefault="0006046A" w:rsidP="00306FD8">
            <w:pPr>
              <w:rPr>
                <w:rFonts w:ascii="Times New Roman" w:hAnsi="Times New Roman"/>
              </w:rPr>
            </w:pPr>
            <w:r>
              <w:rPr>
                <w:rFonts w:ascii="Times New Roman" w:hAnsi="Times New Roman"/>
              </w:rPr>
              <w:t>Празднование дня знаний.</w:t>
            </w:r>
          </w:p>
          <w:p w14:paraId="050A5055" w14:textId="77777777" w:rsidR="0006046A" w:rsidRDefault="0006046A" w:rsidP="00306FD8">
            <w:pPr>
              <w:rPr>
                <w:rFonts w:ascii="Times New Roman" w:hAnsi="Times New Roman"/>
              </w:rPr>
            </w:pPr>
            <w:r>
              <w:rPr>
                <w:rFonts w:ascii="Times New Roman" w:hAnsi="Times New Roman"/>
              </w:rPr>
              <w:t xml:space="preserve">Участие в районных праздниках и социальных акциях, посвященных дню науки, дню родного языка, юбилеям знаменитых ученых, дню библиотек, детским олимпиадам и районным играм по математике, </w:t>
            </w:r>
            <w:proofErr w:type="spellStart"/>
            <w:r>
              <w:rPr>
                <w:rFonts w:ascii="Times New Roman" w:hAnsi="Times New Roman"/>
              </w:rPr>
              <w:t>петербурговедению</w:t>
            </w:r>
            <w:proofErr w:type="spellEnd"/>
            <w:r>
              <w:rPr>
                <w:rFonts w:ascii="Times New Roman" w:hAnsi="Times New Roman"/>
              </w:rPr>
              <w:t>, естествознанию.</w:t>
            </w:r>
          </w:p>
        </w:tc>
        <w:tc>
          <w:tcPr>
            <w:tcW w:w="1432" w:type="dxa"/>
          </w:tcPr>
          <w:p w14:paraId="77B87A0F" w14:textId="77777777" w:rsidR="0006046A" w:rsidRDefault="0006046A" w:rsidP="00306FD8">
            <w:pPr>
              <w:rPr>
                <w:rFonts w:ascii="Times New Roman" w:hAnsi="Times New Roman"/>
              </w:rPr>
            </w:pPr>
            <w:r>
              <w:rPr>
                <w:rFonts w:ascii="Times New Roman" w:hAnsi="Times New Roman"/>
              </w:rPr>
              <w:t>Проведение дней здоровья, совместных выездов на природу.</w:t>
            </w:r>
          </w:p>
          <w:p w14:paraId="7B2F7F97" w14:textId="77777777" w:rsidR="0006046A" w:rsidRDefault="0006046A" w:rsidP="00306FD8">
            <w:pPr>
              <w:rPr>
                <w:rFonts w:ascii="Times New Roman" w:hAnsi="Times New Roman"/>
              </w:rPr>
            </w:pPr>
            <w:r>
              <w:rPr>
                <w:rFonts w:ascii="Times New Roman" w:hAnsi="Times New Roman"/>
              </w:rPr>
              <w:t>Участие в городских и районных спортивных соревнованиях для педагогов, семей и воспитанников.</w:t>
            </w:r>
          </w:p>
          <w:p w14:paraId="683EC4A8" w14:textId="77777777" w:rsidR="0006046A" w:rsidRDefault="0006046A" w:rsidP="00306FD8">
            <w:pPr>
              <w:rPr>
                <w:rFonts w:ascii="Times New Roman" w:hAnsi="Times New Roman"/>
              </w:rPr>
            </w:pPr>
            <w:r>
              <w:rPr>
                <w:rFonts w:ascii="Times New Roman" w:hAnsi="Times New Roman"/>
              </w:rPr>
              <w:t>Участие в работе МО по здоровьесбережению.</w:t>
            </w:r>
          </w:p>
          <w:p w14:paraId="4B0B4429" w14:textId="77777777" w:rsidR="0006046A" w:rsidRDefault="0006046A" w:rsidP="00306FD8">
            <w:pPr>
              <w:rPr>
                <w:rFonts w:ascii="Times New Roman" w:hAnsi="Times New Roman"/>
              </w:rPr>
            </w:pPr>
          </w:p>
        </w:tc>
        <w:tc>
          <w:tcPr>
            <w:tcW w:w="1098" w:type="dxa"/>
          </w:tcPr>
          <w:p w14:paraId="0A42BEA7" w14:textId="77777777" w:rsidR="0006046A" w:rsidRDefault="0006046A" w:rsidP="00306FD8">
            <w:pPr>
              <w:rPr>
                <w:rFonts w:ascii="Times New Roman" w:hAnsi="Times New Roman"/>
              </w:rPr>
            </w:pPr>
            <w:r>
              <w:rPr>
                <w:rFonts w:ascii="Times New Roman" w:hAnsi="Times New Roman"/>
              </w:rPr>
              <w:t>Работа профсоюзного комитета организации.</w:t>
            </w:r>
          </w:p>
          <w:p w14:paraId="3D98B368" w14:textId="77777777" w:rsidR="0006046A" w:rsidRDefault="0006046A" w:rsidP="00306FD8">
            <w:pPr>
              <w:rPr>
                <w:rFonts w:ascii="Times New Roman" w:hAnsi="Times New Roman"/>
              </w:rPr>
            </w:pPr>
            <w:r>
              <w:rPr>
                <w:rFonts w:ascii="Times New Roman" w:hAnsi="Times New Roman"/>
              </w:rPr>
              <w:t>Участие в дне благоустройства. Участие в работе районного портала «Выбери свое будущее».</w:t>
            </w:r>
          </w:p>
          <w:p w14:paraId="2627731A" w14:textId="77777777" w:rsidR="0006046A" w:rsidRDefault="0006046A" w:rsidP="00306FD8">
            <w:pPr>
              <w:rPr>
                <w:rFonts w:ascii="Times New Roman" w:hAnsi="Times New Roman"/>
              </w:rPr>
            </w:pPr>
            <w:r>
              <w:rPr>
                <w:rFonts w:ascii="Times New Roman" w:hAnsi="Times New Roman"/>
              </w:rPr>
              <w:t>Проведение дней встреч с профессионалами.</w:t>
            </w:r>
          </w:p>
          <w:p w14:paraId="52776983" w14:textId="77777777" w:rsidR="0006046A" w:rsidRDefault="0006046A" w:rsidP="00306FD8">
            <w:pPr>
              <w:rPr>
                <w:rFonts w:ascii="Times New Roman" w:hAnsi="Times New Roman"/>
              </w:rPr>
            </w:pPr>
          </w:p>
          <w:p w14:paraId="4A17A1DA" w14:textId="77777777" w:rsidR="0006046A" w:rsidRDefault="0006046A" w:rsidP="00306FD8">
            <w:pPr>
              <w:rPr>
                <w:rFonts w:ascii="Times New Roman" w:hAnsi="Times New Roman"/>
              </w:rPr>
            </w:pPr>
          </w:p>
        </w:tc>
        <w:tc>
          <w:tcPr>
            <w:tcW w:w="1134" w:type="dxa"/>
          </w:tcPr>
          <w:p w14:paraId="07A90B2E" w14:textId="77777777" w:rsidR="0006046A" w:rsidRDefault="0006046A" w:rsidP="00306FD8">
            <w:pPr>
              <w:rPr>
                <w:rFonts w:ascii="Times New Roman" w:hAnsi="Times New Roman"/>
              </w:rPr>
            </w:pPr>
            <w:r>
              <w:rPr>
                <w:rFonts w:ascii="Times New Roman" w:hAnsi="Times New Roman"/>
              </w:rPr>
              <w:t>Эстетическая среда детского сада.</w:t>
            </w:r>
          </w:p>
          <w:p w14:paraId="7B1E9529" w14:textId="77777777" w:rsidR="0006046A" w:rsidRDefault="0006046A" w:rsidP="00306FD8">
            <w:pPr>
              <w:rPr>
                <w:rFonts w:ascii="Times New Roman" w:hAnsi="Times New Roman"/>
              </w:rPr>
            </w:pPr>
            <w:r>
              <w:rPr>
                <w:rFonts w:ascii="Times New Roman" w:hAnsi="Times New Roman"/>
              </w:rPr>
              <w:t>Участие социальных акциях, районных играх и конкурсах художественно-эстетическое направленности, мероприятиях творческих групп «Этника», «Музыкальных руководителей» и «Петербурговедение».</w:t>
            </w:r>
          </w:p>
        </w:tc>
      </w:tr>
      <w:tr w:rsidR="0006046A" w14:paraId="70246027" w14:textId="77777777" w:rsidTr="00306FD8">
        <w:trPr>
          <w:trHeight w:val="1450"/>
        </w:trPr>
        <w:tc>
          <w:tcPr>
            <w:tcW w:w="959" w:type="dxa"/>
          </w:tcPr>
          <w:p w14:paraId="31DA8697" w14:textId="77777777" w:rsidR="0006046A" w:rsidRDefault="0006046A" w:rsidP="00306FD8">
            <w:pPr>
              <w:rPr>
                <w:rFonts w:ascii="Times New Roman" w:hAnsi="Times New Roman"/>
              </w:rPr>
            </w:pPr>
            <w:r>
              <w:rPr>
                <w:rFonts w:ascii="Times New Roman" w:hAnsi="Times New Roman"/>
              </w:rPr>
              <w:t>Система отношений в разных общностях</w:t>
            </w:r>
          </w:p>
        </w:tc>
        <w:tc>
          <w:tcPr>
            <w:tcW w:w="1425" w:type="dxa"/>
          </w:tcPr>
          <w:p w14:paraId="276A19EF" w14:textId="77777777" w:rsidR="0006046A" w:rsidRDefault="0006046A" w:rsidP="00306FD8">
            <w:pPr>
              <w:rPr>
                <w:rFonts w:ascii="Times New Roman" w:hAnsi="Times New Roman"/>
              </w:rPr>
            </w:pPr>
            <w:r>
              <w:rPr>
                <w:rFonts w:ascii="Times New Roman" w:hAnsi="Times New Roman"/>
              </w:rPr>
              <w:t>Регламентированная коммуникация</w:t>
            </w:r>
          </w:p>
        </w:tc>
        <w:tc>
          <w:tcPr>
            <w:tcW w:w="1425" w:type="dxa"/>
          </w:tcPr>
          <w:p w14:paraId="2C71BFD1" w14:textId="77777777" w:rsidR="0006046A" w:rsidRDefault="0006046A" w:rsidP="00306FD8">
            <w:pPr>
              <w:rPr>
                <w:rFonts w:ascii="Times New Roman" w:hAnsi="Times New Roman"/>
              </w:rPr>
            </w:pPr>
            <w:r>
              <w:rPr>
                <w:rFonts w:ascii="Times New Roman" w:hAnsi="Times New Roman"/>
              </w:rPr>
              <w:t>Регулярное взаимодействие</w:t>
            </w:r>
          </w:p>
        </w:tc>
        <w:tc>
          <w:tcPr>
            <w:tcW w:w="1424" w:type="dxa"/>
          </w:tcPr>
          <w:p w14:paraId="22D86E2C" w14:textId="77777777" w:rsidR="0006046A" w:rsidRDefault="0006046A" w:rsidP="00306FD8">
            <w:pPr>
              <w:rPr>
                <w:rFonts w:ascii="Times New Roman" w:hAnsi="Times New Roman"/>
              </w:rPr>
            </w:pPr>
            <w:r>
              <w:rPr>
                <w:rFonts w:ascii="Times New Roman" w:hAnsi="Times New Roman"/>
              </w:rPr>
              <w:t>Регулярное взаимодействие</w:t>
            </w:r>
          </w:p>
        </w:tc>
        <w:tc>
          <w:tcPr>
            <w:tcW w:w="1417" w:type="dxa"/>
          </w:tcPr>
          <w:p w14:paraId="64075F21" w14:textId="77777777" w:rsidR="0006046A" w:rsidRDefault="0006046A" w:rsidP="00306FD8">
            <w:pPr>
              <w:rPr>
                <w:rFonts w:ascii="Times New Roman" w:hAnsi="Times New Roman"/>
              </w:rPr>
            </w:pPr>
            <w:r>
              <w:rPr>
                <w:rFonts w:ascii="Times New Roman" w:hAnsi="Times New Roman"/>
              </w:rPr>
              <w:t>Регламентированная коммуникация</w:t>
            </w:r>
          </w:p>
        </w:tc>
        <w:tc>
          <w:tcPr>
            <w:tcW w:w="1432" w:type="dxa"/>
          </w:tcPr>
          <w:p w14:paraId="09D96A54" w14:textId="77777777" w:rsidR="0006046A" w:rsidRDefault="0006046A" w:rsidP="00306FD8">
            <w:pPr>
              <w:rPr>
                <w:rFonts w:ascii="Times New Roman" w:hAnsi="Times New Roman"/>
              </w:rPr>
            </w:pPr>
            <w:r>
              <w:rPr>
                <w:rFonts w:ascii="Times New Roman" w:hAnsi="Times New Roman"/>
              </w:rPr>
              <w:t>Регламентированная коммуникация</w:t>
            </w:r>
          </w:p>
        </w:tc>
        <w:tc>
          <w:tcPr>
            <w:tcW w:w="1098" w:type="dxa"/>
          </w:tcPr>
          <w:p w14:paraId="74D0DD39" w14:textId="77777777" w:rsidR="0006046A" w:rsidRDefault="0006046A" w:rsidP="00306FD8">
            <w:pPr>
              <w:rPr>
                <w:rFonts w:ascii="Times New Roman" w:hAnsi="Times New Roman"/>
              </w:rPr>
            </w:pPr>
            <w:r>
              <w:rPr>
                <w:rFonts w:ascii="Times New Roman" w:hAnsi="Times New Roman"/>
              </w:rPr>
              <w:t>Регламентированная коммуникация</w:t>
            </w:r>
          </w:p>
        </w:tc>
        <w:tc>
          <w:tcPr>
            <w:tcW w:w="1134" w:type="dxa"/>
          </w:tcPr>
          <w:p w14:paraId="0BC3C334" w14:textId="77777777" w:rsidR="0006046A" w:rsidRDefault="0006046A" w:rsidP="00306FD8">
            <w:pPr>
              <w:rPr>
                <w:rFonts w:ascii="Times New Roman" w:hAnsi="Times New Roman"/>
              </w:rPr>
            </w:pPr>
            <w:r>
              <w:rPr>
                <w:rFonts w:ascii="Times New Roman" w:hAnsi="Times New Roman"/>
              </w:rPr>
              <w:t>Регулярное взаимодействие</w:t>
            </w:r>
          </w:p>
        </w:tc>
      </w:tr>
      <w:tr w:rsidR="0006046A" w14:paraId="09013361" w14:textId="77777777" w:rsidTr="00306FD8">
        <w:trPr>
          <w:trHeight w:val="513"/>
        </w:trPr>
        <w:tc>
          <w:tcPr>
            <w:tcW w:w="959" w:type="dxa"/>
          </w:tcPr>
          <w:p w14:paraId="3E89B633" w14:textId="77777777" w:rsidR="0006046A" w:rsidRDefault="0006046A" w:rsidP="00306FD8">
            <w:pPr>
              <w:rPr>
                <w:rFonts w:ascii="Times New Roman" w:hAnsi="Times New Roman"/>
              </w:rPr>
            </w:pPr>
            <w:r>
              <w:rPr>
                <w:rFonts w:ascii="Times New Roman" w:hAnsi="Times New Roman"/>
              </w:rPr>
              <w:t>Характер воспитательных процессов</w:t>
            </w:r>
          </w:p>
        </w:tc>
        <w:tc>
          <w:tcPr>
            <w:tcW w:w="9355" w:type="dxa"/>
            <w:gridSpan w:val="7"/>
          </w:tcPr>
          <w:p w14:paraId="441F8A15" w14:textId="77777777" w:rsidR="0006046A" w:rsidRDefault="0006046A" w:rsidP="00306FD8">
            <w:pPr>
              <w:rPr>
                <w:rFonts w:ascii="Times New Roman" w:hAnsi="Times New Roman"/>
              </w:rPr>
            </w:pPr>
            <w:r>
              <w:rPr>
                <w:rFonts w:ascii="Times New Roman" w:hAnsi="Times New Roman"/>
              </w:rPr>
              <w:t>Демократический, творческий, направленный на позитивную социализацию личности в образовательной среде</w:t>
            </w:r>
          </w:p>
        </w:tc>
      </w:tr>
      <w:tr w:rsidR="0006046A" w14:paraId="782ACEBB" w14:textId="77777777" w:rsidTr="00306FD8">
        <w:trPr>
          <w:trHeight w:val="1450"/>
        </w:trPr>
        <w:tc>
          <w:tcPr>
            <w:tcW w:w="959" w:type="dxa"/>
          </w:tcPr>
          <w:p w14:paraId="0E1CCB5C" w14:textId="77777777" w:rsidR="0006046A" w:rsidRDefault="0006046A" w:rsidP="00306FD8">
            <w:pPr>
              <w:rPr>
                <w:rFonts w:ascii="Times New Roman" w:hAnsi="Times New Roman"/>
              </w:rPr>
            </w:pPr>
            <w:r>
              <w:rPr>
                <w:rFonts w:ascii="Times New Roman" w:hAnsi="Times New Roman"/>
              </w:rPr>
              <w:lastRenderedPageBreak/>
              <w:t>Предметно-пространственная среда</w:t>
            </w:r>
          </w:p>
        </w:tc>
        <w:tc>
          <w:tcPr>
            <w:tcW w:w="1425" w:type="dxa"/>
          </w:tcPr>
          <w:p w14:paraId="01B247F7" w14:textId="77777777" w:rsidR="0006046A" w:rsidRDefault="0006046A" w:rsidP="00306FD8">
            <w:pPr>
              <w:rPr>
                <w:rFonts w:ascii="Times New Roman" w:hAnsi="Times New Roman"/>
              </w:rPr>
            </w:pPr>
            <w:r>
              <w:rPr>
                <w:rFonts w:ascii="Times New Roman" w:hAnsi="Times New Roman"/>
              </w:rPr>
              <w:t>Мини-музеи по патриотическому воспитанию</w:t>
            </w:r>
          </w:p>
          <w:p w14:paraId="2F7F8368" w14:textId="77777777" w:rsidR="0006046A" w:rsidRDefault="0006046A" w:rsidP="00306FD8">
            <w:pPr>
              <w:rPr>
                <w:rFonts w:ascii="Times New Roman" w:hAnsi="Times New Roman"/>
              </w:rPr>
            </w:pPr>
            <w:r>
              <w:rPr>
                <w:rFonts w:ascii="Times New Roman" w:hAnsi="Times New Roman"/>
              </w:rPr>
              <w:t>Центр правового воспитания в группе</w:t>
            </w:r>
          </w:p>
          <w:p w14:paraId="49E0FADC" w14:textId="77777777" w:rsidR="0006046A" w:rsidRDefault="0006046A" w:rsidP="00306FD8">
            <w:pPr>
              <w:rPr>
                <w:rFonts w:ascii="Times New Roman" w:hAnsi="Times New Roman"/>
              </w:rPr>
            </w:pPr>
            <w:r>
              <w:rPr>
                <w:rFonts w:ascii="Times New Roman" w:hAnsi="Times New Roman"/>
              </w:rPr>
              <w:t>Экологические тропы на участке детского сада</w:t>
            </w:r>
          </w:p>
          <w:p w14:paraId="57049EBD" w14:textId="77777777" w:rsidR="0006046A" w:rsidRDefault="0006046A" w:rsidP="00306FD8">
            <w:pPr>
              <w:rPr>
                <w:rFonts w:ascii="Times New Roman" w:hAnsi="Times New Roman"/>
              </w:rPr>
            </w:pPr>
            <w:r>
              <w:rPr>
                <w:rFonts w:ascii="Times New Roman" w:hAnsi="Times New Roman"/>
              </w:rPr>
              <w:t>Зимний сад</w:t>
            </w:r>
          </w:p>
          <w:p w14:paraId="674AAA2D" w14:textId="77777777" w:rsidR="0006046A" w:rsidRDefault="0006046A" w:rsidP="00306FD8">
            <w:pPr>
              <w:rPr>
                <w:rFonts w:ascii="Times New Roman" w:hAnsi="Times New Roman"/>
              </w:rPr>
            </w:pPr>
            <w:r>
              <w:rPr>
                <w:rFonts w:ascii="Times New Roman" w:hAnsi="Times New Roman"/>
              </w:rPr>
              <w:t>Мини-огород</w:t>
            </w:r>
          </w:p>
          <w:p w14:paraId="366F614E" w14:textId="77777777" w:rsidR="0006046A" w:rsidRDefault="0006046A" w:rsidP="00306FD8">
            <w:pPr>
              <w:rPr>
                <w:rFonts w:ascii="Times New Roman" w:hAnsi="Times New Roman"/>
              </w:rPr>
            </w:pPr>
            <w:r>
              <w:rPr>
                <w:rFonts w:ascii="Times New Roman" w:hAnsi="Times New Roman"/>
              </w:rPr>
              <w:t>Зона раздельного сбора мусора</w:t>
            </w:r>
          </w:p>
        </w:tc>
        <w:tc>
          <w:tcPr>
            <w:tcW w:w="1425" w:type="dxa"/>
          </w:tcPr>
          <w:p w14:paraId="69F4C8D2" w14:textId="77777777" w:rsidR="0006046A" w:rsidRDefault="0006046A" w:rsidP="00306FD8">
            <w:pPr>
              <w:rPr>
                <w:rFonts w:ascii="Times New Roman" w:hAnsi="Times New Roman"/>
              </w:rPr>
            </w:pPr>
            <w:r>
              <w:rPr>
                <w:rFonts w:ascii="Times New Roman" w:hAnsi="Times New Roman"/>
              </w:rPr>
              <w:t>Информационные стенды, посвященные волонтерской деятельности образовательной организации, благодарности за участие в волонтерских движениях в РППС, памятные знаки участника волонтерских проектов</w:t>
            </w:r>
          </w:p>
        </w:tc>
        <w:tc>
          <w:tcPr>
            <w:tcW w:w="1424" w:type="dxa"/>
          </w:tcPr>
          <w:p w14:paraId="6EC9182C" w14:textId="77777777" w:rsidR="0006046A" w:rsidRDefault="0006046A" w:rsidP="00306FD8">
            <w:pPr>
              <w:rPr>
                <w:rFonts w:ascii="Times New Roman" w:hAnsi="Times New Roman"/>
              </w:rPr>
            </w:pPr>
            <w:r>
              <w:rPr>
                <w:rFonts w:ascii="Times New Roman" w:hAnsi="Times New Roman"/>
              </w:rPr>
              <w:t>Поздравительные стенды детей-именинников группы</w:t>
            </w:r>
          </w:p>
          <w:p w14:paraId="33B141CD" w14:textId="77777777" w:rsidR="0006046A" w:rsidRDefault="0006046A" w:rsidP="00306FD8">
            <w:pPr>
              <w:rPr>
                <w:rFonts w:ascii="Times New Roman" w:hAnsi="Times New Roman"/>
              </w:rPr>
            </w:pPr>
            <w:r>
              <w:rPr>
                <w:rFonts w:ascii="Times New Roman" w:hAnsi="Times New Roman"/>
              </w:rPr>
              <w:t>Уголки эмоций и социально-культурные центры групп</w:t>
            </w:r>
          </w:p>
          <w:p w14:paraId="32362C04" w14:textId="77777777" w:rsidR="0006046A" w:rsidRDefault="0006046A" w:rsidP="00306FD8">
            <w:pPr>
              <w:rPr>
                <w:rFonts w:ascii="Times New Roman" w:hAnsi="Times New Roman"/>
              </w:rPr>
            </w:pPr>
            <w:r>
              <w:rPr>
                <w:rFonts w:ascii="Times New Roman" w:hAnsi="Times New Roman"/>
              </w:rPr>
              <w:t>Уголки правового воспитания в группе</w:t>
            </w:r>
          </w:p>
          <w:p w14:paraId="6343676C" w14:textId="77777777" w:rsidR="0006046A" w:rsidRDefault="0006046A" w:rsidP="00306FD8">
            <w:pPr>
              <w:rPr>
                <w:rFonts w:ascii="Times New Roman" w:hAnsi="Times New Roman"/>
              </w:rPr>
            </w:pPr>
            <w:r>
              <w:rPr>
                <w:rFonts w:ascii="Times New Roman" w:hAnsi="Times New Roman"/>
              </w:rPr>
              <w:t>Фотоальбомы совместных мероприятий и праздничных событий</w:t>
            </w:r>
          </w:p>
          <w:p w14:paraId="2BE38F80" w14:textId="77777777" w:rsidR="0006046A" w:rsidRDefault="0006046A" w:rsidP="00306FD8">
            <w:pPr>
              <w:rPr>
                <w:rFonts w:ascii="Times New Roman" w:hAnsi="Times New Roman"/>
              </w:rPr>
            </w:pPr>
            <w:r>
              <w:rPr>
                <w:rFonts w:ascii="Times New Roman" w:hAnsi="Times New Roman"/>
              </w:rPr>
              <w:t>Материалы детско-родительских проектов</w:t>
            </w:r>
          </w:p>
          <w:p w14:paraId="5404DF3D" w14:textId="77777777" w:rsidR="0006046A" w:rsidRDefault="0006046A" w:rsidP="00306FD8">
            <w:pPr>
              <w:rPr>
                <w:rFonts w:ascii="Times New Roman" w:hAnsi="Times New Roman"/>
              </w:rPr>
            </w:pPr>
            <w:r>
              <w:rPr>
                <w:rFonts w:ascii="Times New Roman" w:hAnsi="Times New Roman"/>
              </w:rPr>
              <w:t>Мини-музеи и книжные уголки, использующие семейные коллекции</w:t>
            </w:r>
          </w:p>
          <w:p w14:paraId="59F51AC6" w14:textId="77777777" w:rsidR="0006046A" w:rsidRDefault="0006046A" w:rsidP="00306FD8">
            <w:pPr>
              <w:rPr>
                <w:rFonts w:ascii="Times New Roman" w:hAnsi="Times New Roman"/>
              </w:rPr>
            </w:pPr>
          </w:p>
        </w:tc>
        <w:tc>
          <w:tcPr>
            <w:tcW w:w="1417" w:type="dxa"/>
          </w:tcPr>
          <w:p w14:paraId="2B11022F" w14:textId="77777777" w:rsidR="0006046A" w:rsidRDefault="0006046A" w:rsidP="00306FD8">
            <w:pPr>
              <w:rPr>
                <w:rFonts w:ascii="Times New Roman" w:hAnsi="Times New Roman"/>
              </w:rPr>
            </w:pPr>
            <w:r>
              <w:rPr>
                <w:rFonts w:ascii="Times New Roman" w:hAnsi="Times New Roman"/>
              </w:rPr>
              <w:t>Библиотеки / книжные уголки /литературные центры</w:t>
            </w:r>
          </w:p>
          <w:p w14:paraId="468DA043" w14:textId="77777777" w:rsidR="0006046A" w:rsidRDefault="0006046A" w:rsidP="00306FD8">
            <w:pPr>
              <w:rPr>
                <w:rFonts w:ascii="Times New Roman" w:hAnsi="Times New Roman"/>
              </w:rPr>
            </w:pPr>
            <w:r>
              <w:rPr>
                <w:rFonts w:ascii="Times New Roman" w:hAnsi="Times New Roman"/>
              </w:rPr>
              <w:t>Уголки/центры науки и естествознания</w:t>
            </w:r>
          </w:p>
          <w:p w14:paraId="424A065A" w14:textId="77777777" w:rsidR="0006046A" w:rsidRDefault="0006046A" w:rsidP="00306FD8">
            <w:pPr>
              <w:rPr>
                <w:rFonts w:ascii="Times New Roman" w:hAnsi="Times New Roman"/>
              </w:rPr>
            </w:pPr>
            <w:r>
              <w:rPr>
                <w:rFonts w:ascii="Times New Roman" w:hAnsi="Times New Roman"/>
              </w:rPr>
              <w:t>Материалы проектов познавательной направленности</w:t>
            </w:r>
          </w:p>
          <w:p w14:paraId="2CE286A2" w14:textId="77777777" w:rsidR="0006046A" w:rsidRDefault="0006046A" w:rsidP="00306FD8">
            <w:pPr>
              <w:rPr>
                <w:rFonts w:ascii="Times New Roman" w:hAnsi="Times New Roman"/>
              </w:rPr>
            </w:pPr>
            <w:r>
              <w:rPr>
                <w:rFonts w:ascii="Times New Roman" w:hAnsi="Times New Roman"/>
              </w:rPr>
              <w:t>Награды участников районных познавательных игр, олимпиад, конкурсов</w:t>
            </w:r>
          </w:p>
          <w:p w14:paraId="0953C9D3" w14:textId="77777777" w:rsidR="0006046A" w:rsidRDefault="0006046A" w:rsidP="00306FD8">
            <w:pPr>
              <w:rPr>
                <w:rFonts w:ascii="Times New Roman" w:hAnsi="Times New Roman"/>
              </w:rPr>
            </w:pPr>
            <w:r>
              <w:rPr>
                <w:rFonts w:ascii="Times New Roman" w:hAnsi="Times New Roman"/>
              </w:rPr>
              <w:t>Тематические выставки, посвященные знаменитым ученым, изобретателям, путешественникам</w:t>
            </w:r>
          </w:p>
          <w:p w14:paraId="6E725660" w14:textId="77777777" w:rsidR="0006046A" w:rsidRDefault="0006046A" w:rsidP="00306FD8">
            <w:pPr>
              <w:rPr>
                <w:rFonts w:ascii="Times New Roman" w:hAnsi="Times New Roman"/>
              </w:rPr>
            </w:pPr>
            <w:r>
              <w:rPr>
                <w:rFonts w:ascii="Times New Roman" w:hAnsi="Times New Roman"/>
              </w:rPr>
              <w:t>Мини-музеи в рамках образовательной области «Познание»</w:t>
            </w:r>
          </w:p>
        </w:tc>
        <w:tc>
          <w:tcPr>
            <w:tcW w:w="1432" w:type="dxa"/>
          </w:tcPr>
          <w:p w14:paraId="33689FF4" w14:textId="77777777" w:rsidR="0006046A" w:rsidRDefault="0006046A" w:rsidP="00306FD8">
            <w:pPr>
              <w:rPr>
                <w:rFonts w:ascii="Times New Roman" w:hAnsi="Times New Roman"/>
              </w:rPr>
            </w:pPr>
            <w:r>
              <w:rPr>
                <w:rFonts w:ascii="Times New Roman" w:hAnsi="Times New Roman"/>
              </w:rPr>
              <w:t xml:space="preserve">Медицинский кабинет, </w:t>
            </w:r>
          </w:p>
          <w:p w14:paraId="4FCD2FE0" w14:textId="77777777" w:rsidR="0006046A" w:rsidRDefault="0006046A" w:rsidP="00306FD8">
            <w:pPr>
              <w:rPr>
                <w:rFonts w:ascii="Times New Roman" w:hAnsi="Times New Roman"/>
              </w:rPr>
            </w:pPr>
            <w:r>
              <w:rPr>
                <w:rFonts w:ascii="Times New Roman" w:hAnsi="Times New Roman"/>
              </w:rPr>
              <w:t>Уголок двигательной активности / физкультурный уголок группы</w:t>
            </w:r>
          </w:p>
          <w:p w14:paraId="0DB29538" w14:textId="77777777" w:rsidR="0006046A" w:rsidRDefault="0006046A" w:rsidP="00306FD8">
            <w:pPr>
              <w:rPr>
                <w:rFonts w:ascii="Times New Roman" w:hAnsi="Times New Roman"/>
              </w:rPr>
            </w:pPr>
            <w:r>
              <w:rPr>
                <w:rFonts w:ascii="Times New Roman" w:hAnsi="Times New Roman"/>
              </w:rPr>
              <w:t>Информационные стенды по здоровьесбережению</w:t>
            </w:r>
          </w:p>
          <w:p w14:paraId="17134DF4" w14:textId="77777777" w:rsidR="0006046A" w:rsidRDefault="0006046A" w:rsidP="00306FD8">
            <w:pPr>
              <w:rPr>
                <w:rFonts w:ascii="Times New Roman" w:hAnsi="Times New Roman"/>
              </w:rPr>
            </w:pPr>
            <w:r>
              <w:rPr>
                <w:rFonts w:ascii="Times New Roman" w:hAnsi="Times New Roman"/>
              </w:rPr>
              <w:t>Информационные стенды о правильном питании</w:t>
            </w:r>
          </w:p>
          <w:p w14:paraId="5AA23D7D" w14:textId="77777777" w:rsidR="0006046A" w:rsidRDefault="0006046A" w:rsidP="00306FD8">
            <w:pPr>
              <w:rPr>
                <w:rFonts w:ascii="Times New Roman" w:hAnsi="Times New Roman"/>
              </w:rPr>
            </w:pPr>
            <w:r>
              <w:rPr>
                <w:rFonts w:ascii="Times New Roman" w:hAnsi="Times New Roman"/>
              </w:rPr>
              <w:t>Вещественные доказательства достижений спортсменов детского сада (значки ГТО, кубки, дипломы и грамоты).</w:t>
            </w:r>
          </w:p>
        </w:tc>
        <w:tc>
          <w:tcPr>
            <w:tcW w:w="1098" w:type="dxa"/>
          </w:tcPr>
          <w:p w14:paraId="1D1DD8ED" w14:textId="77777777" w:rsidR="0006046A" w:rsidRDefault="0006046A" w:rsidP="00306FD8">
            <w:pPr>
              <w:rPr>
                <w:rFonts w:ascii="Times New Roman" w:hAnsi="Times New Roman"/>
              </w:rPr>
            </w:pPr>
            <w:r>
              <w:rPr>
                <w:rFonts w:ascii="Times New Roman" w:hAnsi="Times New Roman"/>
              </w:rPr>
              <w:t>Мини-огород</w:t>
            </w:r>
          </w:p>
          <w:p w14:paraId="1D17C0E2" w14:textId="77777777" w:rsidR="0006046A" w:rsidRDefault="0006046A" w:rsidP="00306FD8">
            <w:pPr>
              <w:rPr>
                <w:rFonts w:ascii="Times New Roman" w:hAnsi="Times New Roman"/>
              </w:rPr>
            </w:pPr>
            <w:r>
              <w:rPr>
                <w:rFonts w:ascii="Times New Roman" w:hAnsi="Times New Roman"/>
              </w:rPr>
              <w:t>Уголки дежурства</w:t>
            </w:r>
          </w:p>
          <w:p w14:paraId="334F6E33" w14:textId="77777777" w:rsidR="0006046A" w:rsidRDefault="0006046A" w:rsidP="00306FD8">
            <w:pPr>
              <w:rPr>
                <w:rFonts w:ascii="Times New Roman" w:hAnsi="Times New Roman"/>
              </w:rPr>
            </w:pPr>
            <w:r>
              <w:rPr>
                <w:rFonts w:ascii="Times New Roman" w:hAnsi="Times New Roman"/>
              </w:rPr>
              <w:t>Материалы для сюжетно-ролевых игр профессиональной направленности</w:t>
            </w:r>
          </w:p>
          <w:p w14:paraId="09437B0A" w14:textId="77777777" w:rsidR="0006046A" w:rsidRDefault="0006046A" w:rsidP="00306FD8">
            <w:pPr>
              <w:rPr>
                <w:rFonts w:ascii="Times New Roman" w:hAnsi="Times New Roman"/>
              </w:rPr>
            </w:pPr>
            <w:r>
              <w:rPr>
                <w:rFonts w:ascii="Times New Roman" w:hAnsi="Times New Roman"/>
              </w:rPr>
              <w:t>Комната отдыха сотрудников</w:t>
            </w:r>
          </w:p>
          <w:p w14:paraId="7CD3E04F" w14:textId="77777777" w:rsidR="0006046A" w:rsidRDefault="0006046A" w:rsidP="00306FD8">
            <w:pPr>
              <w:rPr>
                <w:rFonts w:ascii="Times New Roman" w:hAnsi="Times New Roman"/>
              </w:rPr>
            </w:pPr>
            <w:r>
              <w:rPr>
                <w:rFonts w:ascii="Times New Roman" w:hAnsi="Times New Roman"/>
              </w:rPr>
              <w:t>Информационный стенд профсоюза</w:t>
            </w:r>
          </w:p>
          <w:p w14:paraId="675120F2" w14:textId="77777777" w:rsidR="0006046A" w:rsidRDefault="0006046A" w:rsidP="00306FD8">
            <w:pPr>
              <w:rPr>
                <w:rFonts w:ascii="Times New Roman" w:hAnsi="Times New Roman"/>
              </w:rPr>
            </w:pPr>
            <w:r>
              <w:rPr>
                <w:rFonts w:ascii="Times New Roman" w:hAnsi="Times New Roman"/>
              </w:rPr>
              <w:t>Информационный стенды по охране труда</w:t>
            </w:r>
          </w:p>
          <w:p w14:paraId="2E69D3A2" w14:textId="77777777" w:rsidR="0006046A" w:rsidRDefault="0006046A" w:rsidP="00306FD8">
            <w:pPr>
              <w:rPr>
                <w:rFonts w:ascii="Times New Roman" w:hAnsi="Times New Roman"/>
              </w:rPr>
            </w:pPr>
            <w:r>
              <w:rPr>
                <w:rFonts w:ascii="Times New Roman" w:hAnsi="Times New Roman"/>
              </w:rPr>
              <w:t>Выставки «Все профессии нужны, все профессии важны»</w:t>
            </w:r>
          </w:p>
          <w:p w14:paraId="2CE8C106" w14:textId="77777777" w:rsidR="0006046A" w:rsidRDefault="0006046A" w:rsidP="00306FD8">
            <w:pPr>
              <w:rPr>
                <w:rFonts w:ascii="Times New Roman" w:hAnsi="Times New Roman"/>
              </w:rPr>
            </w:pPr>
          </w:p>
        </w:tc>
        <w:tc>
          <w:tcPr>
            <w:tcW w:w="1134" w:type="dxa"/>
          </w:tcPr>
          <w:p w14:paraId="7841CE7B" w14:textId="77777777" w:rsidR="0006046A" w:rsidRDefault="0006046A" w:rsidP="00306FD8">
            <w:pPr>
              <w:rPr>
                <w:rFonts w:ascii="Times New Roman" w:hAnsi="Times New Roman"/>
              </w:rPr>
            </w:pPr>
            <w:r>
              <w:rPr>
                <w:rFonts w:ascii="Times New Roman" w:hAnsi="Times New Roman"/>
              </w:rPr>
              <w:t>Изостудия</w:t>
            </w:r>
          </w:p>
          <w:p w14:paraId="0F9B3395" w14:textId="77777777" w:rsidR="0006046A" w:rsidRDefault="0006046A" w:rsidP="00306FD8">
            <w:pPr>
              <w:rPr>
                <w:rFonts w:ascii="Times New Roman" w:hAnsi="Times New Roman"/>
              </w:rPr>
            </w:pPr>
            <w:r>
              <w:rPr>
                <w:rFonts w:ascii="Times New Roman" w:hAnsi="Times New Roman"/>
              </w:rPr>
              <w:t>Театральная студия</w:t>
            </w:r>
          </w:p>
          <w:p w14:paraId="50168803" w14:textId="77777777" w:rsidR="0006046A" w:rsidRDefault="0006046A" w:rsidP="00306FD8">
            <w:pPr>
              <w:rPr>
                <w:rFonts w:ascii="Times New Roman" w:hAnsi="Times New Roman"/>
              </w:rPr>
            </w:pPr>
            <w:r>
              <w:rPr>
                <w:rFonts w:ascii="Times New Roman" w:hAnsi="Times New Roman"/>
              </w:rPr>
              <w:t>Коллекции этнических кукол, предметов народного быта и декоративно-прикладного искусства</w:t>
            </w:r>
          </w:p>
          <w:p w14:paraId="0B6CAD5D" w14:textId="77777777" w:rsidR="0006046A" w:rsidRDefault="0006046A" w:rsidP="00306FD8">
            <w:pPr>
              <w:rPr>
                <w:rFonts w:ascii="Times New Roman" w:hAnsi="Times New Roman"/>
              </w:rPr>
            </w:pPr>
            <w:r>
              <w:rPr>
                <w:rFonts w:ascii="Times New Roman" w:hAnsi="Times New Roman"/>
              </w:rPr>
              <w:t>Выставочный центр детского сада</w:t>
            </w:r>
          </w:p>
          <w:p w14:paraId="63438D31" w14:textId="77777777" w:rsidR="0006046A" w:rsidRDefault="0006046A" w:rsidP="00306FD8">
            <w:pPr>
              <w:rPr>
                <w:rFonts w:ascii="Times New Roman" w:hAnsi="Times New Roman"/>
              </w:rPr>
            </w:pPr>
            <w:r>
              <w:rPr>
                <w:rFonts w:ascii="Times New Roman" w:hAnsi="Times New Roman"/>
              </w:rPr>
              <w:t xml:space="preserve">Мини-музей народных промыслов </w:t>
            </w:r>
          </w:p>
          <w:p w14:paraId="318C8AC9" w14:textId="77777777" w:rsidR="0006046A" w:rsidRDefault="0006046A" w:rsidP="00306FD8">
            <w:pPr>
              <w:rPr>
                <w:rFonts w:ascii="Times New Roman" w:hAnsi="Times New Roman"/>
              </w:rPr>
            </w:pPr>
            <w:r>
              <w:rPr>
                <w:rFonts w:ascii="Times New Roman" w:hAnsi="Times New Roman"/>
              </w:rPr>
              <w:t xml:space="preserve">Уголки/центры </w:t>
            </w:r>
            <w:proofErr w:type="spellStart"/>
            <w:r>
              <w:rPr>
                <w:rFonts w:ascii="Times New Roman" w:hAnsi="Times New Roman"/>
              </w:rPr>
              <w:t>петербурговедения</w:t>
            </w:r>
            <w:proofErr w:type="spellEnd"/>
            <w:r>
              <w:rPr>
                <w:rFonts w:ascii="Times New Roman" w:hAnsi="Times New Roman"/>
              </w:rPr>
              <w:t xml:space="preserve"> в группах</w:t>
            </w:r>
          </w:p>
          <w:p w14:paraId="77B50FC4" w14:textId="77777777" w:rsidR="0006046A" w:rsidRDefault="0006046A" w:rsidP="00306FD8">
            <w:pPr>
              <w:rPr>
                <w:rFonts w:ascii="Times New Roman" w:hAnsi="Times New Roman"/>
              </w:rPr>
            </w:pPr>
            <w:r>
              <w:rPr>
                <w:rFonts w:ascii="Times New Roman" w:hAnsi="Times New Roman"/>
              </w:rPr>
              <w:t>Персональные выставки воспитанников</w:t>
            </w:r>
          </w:p>
        </w:tc>
      </w:tr>
    </w:tbl>
    <w:p w14:paraId="1D49D7F1" w14:textId="77777777" w:rsidR="0006046A" w:rsidRPr="0006046A" w:rsidRDefault="0006046A" w:rsidP="0006046A">
      <w:pPr>
        <w:pStyle w:val="2f0"/>
        <w:shd w:val="clear" w:color="auto" w:fill="auto"/>
        <w:spacing w:before="0" w:after="0" w:line="276" w:lineRule="auto"/>
        <w:ind w:firstLine="709"/>
        <w:jc w:val="both"/>
        <w:rPr>
          <w:b/>
          <w:bCs/>
          <w:sz w:val="24"/>
          <w:szCs w:val="24"/>
          <w:lang w:val="ru-RU"/>
        </w:rPr>
      </w:pPr>
    </w:p>
    <w:p w14:paraId="34EE03B4" w14:textId="77777777" w:rsidR="0006046A" w:rsidRPr="0006046A" w:rsidRDefault="0006046A" w:rsidP="0006046A">
      <w:pPr>
        <w:pStyle w:val="2f0"/>
        <w:shd w:val="clear" w:color="auto" w:fill="auto"/>
        <w:spacing w:before="0" w:after="0" w:line="276" w:lineRule="auto"/>
        <w:jc w:val="both"/>
        <w:rPr>
          <w:b/>
          <w:bCs/>
          <w:sz w:val="24"/>
          <w:szCs w:val="24"/>
          <w:lang w:val="ru-RU"/>
        </w:rPr>
      </w:pPr>
      <w:r w:rsidRPr="0006046A">
        <w:rPr>
          <w:b/>
          <w:bCs/>
          <w:sz w:val="24"/>
          <w:szCs w:val="24"/>
          <w:lang w:val="ru-RU"/>
        </w:rPr>
        <w:t>З). Социокультурный контекст, внешняя социальная и культурная среда образовательной организации (учитывает этнокультурные, конфессиональные и региональные особенности).</w:t>
      </w:r>
    </w:p>
    <w:p w14:paraId="2A10F159" w14:textId="77777777" w:rsidR="0006046A" w:rsidRPr="0006046A" w:rsidRDefault="0006046A" w:rsidP="0006046A">
      <w:pPr>
        <w:pStyle w:val="2f0"/>
        <w:spacing w:before="0" w:after="0"/>
        <w:ind w:firstLine="709"/>
        <w:jc w:val="both"/>
        <w:rPr>
          <w:sz w:val="24"/>
          <w:szCs w:val="24"/>
          <w:lang w:val="ru-RU"/>
        </w:rPr>
      </w:pPr>
      <w:r w:rsidRPr="0006046A">
        <w:rPr>
          <w:sz w:val="24"/>
          <w:szCs w:val="24"/>
          <w:lang w:val="ru-RU"/>
        </w:rPr>
        <w:t xml:space="preserve">В непосредственной близости от образовательного учреждения располагается зона плотной застройки, которые определяет социальную специфику контингента воспитанников. В связи со спецификой социального окружения востребованными оказываются проекты, направленные на: </w:t>
      </w:r>
    </w:p>
    <w:p w14:paraId="6707BED1" w14:textId="77777777" w:rsidR="0006046A" w:rsidRPr="0006046A" w:rsidRDefault="0006046A" w:rsidP="0006046A">
      <w:pPr>
        <w:pStyle w:val="2f0"/>
        <w:spacing w:before="0" w:after="0"/>
        <w:ind w:firstLine="709"/>
        <w:jc w:val="both"/>
        <w:rPr>
          <w:sz w:val="24"/>
          <w:szCs w:val="24"/>
          <w:lang w:val="ru-RU"/>
        </w:rPr>
      </w:pPr>
      <w:r w:rsidRPr="0006046A">
        <w:rPr>
          <w:sz w:val="24"/>
          <w:szCs w:val="24"/>
          <w:lang w:val="ru-RU"/>
        </w:rPr>
        <w:lastRenderedPageBreak/>
        <w:t>патриотическое воспитание (формирование у детей патриотизма, чувства гордости за свою Родину, уважения к таким символам государства, как герб, флаг, гимн Российской Федерации, к историческим символам и памятникам Отечества; развитие краеведческой деятельности),</w:t>
      </w:r>
    </w:p>
    <w:p w14:paraId="2F304FD0" w14:textId="77777777" w:rsidR="0006046A" w:rsidRPr="0006046A" w:rsidRDefault="0006046A" w:rsidP="0006046A">
      <w:pPr>
        <w:pStyle w:val="2f0"/>
        <w:spacing w:before="0" w:after="0"/>
        <w:ind w:firstLine="709"/>
        <w:jc w:val="both"/>
        <w:rPr>
          <w:sz w:val="24"/>
          <w:szCs w:val="24"/>
          <w:lang w:val="ru-RU"/>
        </w:rPr>
      </w:pPr>
      <w:r w:rsidRPr="0006046A">
        <w:rPr>
          <w:sz w:val="24"/>
          <w:szCs w:val="24"/>
          <w:lang w:val="ru-RU"/>
        </w:rPr>
        <w:t xml:space="preserve"> духовное и нравственное воспитание детей на основе российских традиционных ценностей (развития у детей нравственных чувств (чести, долга, справедливости, милосердия и дружелюбия); формирования выраженной в поведении нравственной позиции, в том числе способности к сознательному выбору добра; </w:t>
      </w:r>
    </w:p>
    <w:p w14:paraId="6B72AA03" w14:textId="77777777" w:rsidR="0006046A" w:rsidRPr="0006046A" w:rsidRDefault="0006046A" w:rsidP="0006046A">
      <w:pPr>
        <w:pStyle w:val="2f0"/>
        <w:spacing w:before="0" w:after="0"/>
        <w:ind w:firstLine="709"/>
        <w:jc w:val="both"/>
        <w:rPr>
          <w:sz w:val="24"/>
          <w:szCs w:val="24"/>
          <w:lang w:val="ru-RU"/>
        </w:rPr>
      </w:pPr>
      <w:r w:rsidRPr="0006046A">
        <w:rPr>
          <w:sz w:val="24"/>
          <w:szCs w:val="24"/>
          <w:lang w:val="ru-RU"/>
        </w:rPr>
        <w:t xml:space="preserve">развития сопереживания и формирования позитивного отношения к людям, в том числе к лицам с ограниченными возможностями здоровья и инвалидам; </w:t>
      </w:r>
    </w:p>
    <w:p w14:paraId="28F131EC" w14:textId="77777777" w:rsidR="0006046A" w:rsidRPr="0006046A" w:rsidRDefault="0006046A" w:rsidP="0006046A">
      <w:pPr>
        <w:pStyle w:val="2f0"/>
        <w:spacing w:before="0" w:after="0"/>
        <w:ind w:firstLine="709"/>
        <w:jc w:val="both"/>
        <w:rPr>
          <w:sz w:val="24"/>
          <w:szCs w:val="24"/>
          <w:lang w:val="ru-RU"/>
        </w:rPr>
      </w:pPr>
      <w:r w:rsidRPr="0006046A">
        <w:rPr>
          <w:sz w:val="24"/>
          <w:szCs w:val="24"/>
          <w:lang w:val="ru-RU"/>
        </w:rPr>
        <w:t xml:space="preserve">содействия формированию у детей позитивных жизненных ориентиров и планов; </w:t>
      </w:r>
    </w:p>
    <w:p w14:paraId="4814F5E3" w14:textId="77777777" w:rsidR="0006046A" w:rsidRPr="0006046A" w:rsidRDefault="0006046A" w:rsidP="0006046A">
      <w:pPr>
        <w:pStyle w:val="2f0"/>
        <w:spacing w:before="0" w:after="0"/>
        <w:ind w:firstLine="709"/>
        <w:jc w:val="both"/>
        <w:rPr>
          <w:sz w:val="24"/>
          <w:szCs w:val="24"/>
          <w:lang w:val="ru-RU"/>
        </w:rPr>
      </w:pPr>
      <w:r w:rsidRPr="0006046A">
        <w:rPr>
          <w:sz w:val="24"/>
          <w:szCs w:val="24"/>
          <w:lang w:val="ru-RU"/>
        </w:rPr>
        <w:t xml:space="preserve">оказания помощи детям в выработке моделей поведения в различных трудных жизненных ситуациях, в том числе проблемных, стрессовых и конфликтных); </w:t>
      </w:r>
    </w:p>
    <w:p w14:paraId="6729E66C" w14:textId="77777777" w:rsidR="0006046A" w:rsidRPr="0006046A" w:rsidRDefault="0006046A" w:rsidP="0006046A">
      <w:pPr>
        <w:pStyle w:val="2f0"/>
        <w:spacing w:before="0" w:after="0"/>
        <w:ind w:firstLine="709"/>
        <w:jc w:val="both"/>
        <w:rPr>
          <w:sz w:val="24"/>
          <w:szCs w:val="24"/>
          <w:lang w:val="ru-RU"/>
        </w:rPr>
      </w:pPr>
      <w:r w:rsidRPr="0006046A">
        <w:rPr>
          <w:sz w:val="24"/>
          <w:szCs w:val="24"/>
          <w:lang w:val="ru-RU"/>
        </w:rPr>
        <w:t>на приобщение детей к культурному наследию (эффективное использование уникального российского культурного наследия, в том числе литературного, музыкального, художественного, театрального и мультипликационного (с 5 лет);</w:t>
      </w:r>
    </w:p>
    <w:p w14:paraId="4D7998B9" w14:textId="77777777" w:rsidR="0006046A" w:rsidRPr="0006046A" w:rsidRDefault="0006046A" w:rsidP="0006046A">
      <w:pPr>
        <w:pStyle w:val="2f0"/>
        <w:spacing w:before="0" w:after="0"/>
        <w:ind w:firstLine="709"/>
        <w:jc w:val="both"/>
        <w:rPr>
          <w:sz w:val="24"/>
          <w:szCs w:val="24"/>
          <w:lang w:val="ru-RU"/>
        </w:rPr>
      </w:pPr>
      <w:r w:rsidRPr="0006046A">
        <w:rPr>
          <w:sz w:val="24"/>
          <w:szCs w:val="24"/>
          <w:lang w:val="ru-RU"/>
        </w:rPr>
        <w:t xml:space="preserve">воспитание уважения к культуре, языкам, традициям и обычаям народов, проживающих в Российской Федерации; </w:t>
      </w:r>
    </w:p>
    <w:p w14:paraId="4CE4C2BB" w14:textId="77777777" w:rsidR="0006046A" w:rsidRPr="0006046A" w:rsidRDefault="0006046A" w:rsidP="0006046A">
      <w:pPr>
        <w:pStyle w:val="2f0"/>
        <w:spacing w:before="0" w:after="0"/>
        <w:ind w:firstLine="709"/>
        <w:jc w:val="both"/>
        <w:rPr>
          <w:sz w:val="24"/>
          <w:szCs w:val="24"/>
          <w:lang w:val="ru-RU"/>
        </w:rPr>
      </w:pPr>
      <w:r w:rsidRPr="0006046A">
        <w:rPr>
          <w:sz w:val="24"/>
          <w:szCs w:val="24"/>
          <w:lang w:val="ru-RU"/>
        </w:rPr>
        <w:t xml:space="preserve">приобщение дошкольников к детским классическим и современным высокохудожественным отечественным и мировым произведениям искусства и литературы; </w:t>
      </w:r>
    </w:p>
    <w:p w14:paraId="7F0F4B62" w14:textId="77777777" w:rsidR="0006046A" w:rsidRPr="0006046A" w:rsidRDefault="0006046A" w:rsidP="0006046A">
      <w:pPr>
        <w:pStyle w:val="2f0"/>
        <w:spacing w:before="0" w:after="0"/>
        <w:ind w:firstLine="709"/>
        <w:jc w:val="both"/>
        <w:rPr>
          <w:sz w:val="24"/>
          <w:szCs w:val="24"/>
          <w:lang w:val="ru-RU"/>
        </w:rPr>
      </w:pPr>
      <w:r w:rsidRPr="0006046A">
        <w:rPr>
          <w:sz w:val="24"/>
          <w:szCs w:val="24"/>
          <w:lang w:val="ru-RU"/>
        </w:rPr>
        <w:t xml:space="preserve">создание условий для доступности музейной и театральной культуры для детей; </w:t>
      </w:r>
    </w:p>
    <w:p w14:paraId="08CBEB70" w14:textId="77777777" w:rsidR="0006046A" w:rsidRPr="0006046A" w:rsidRDefault="0006046A" w:rsidP="0006046A">
      <w:pPr>
        <w:pStyle w:val="2f0"/>
        <w:spacing w:before="0" w:after="0"/>
        <w:ind w:firstLine="709"/>
        <w:jc w:val="both"/>
        <w:rPr>
          <w:sz w:val="24"/>
          <w:szCs w:val="24"/>
          <w:lang w:val="ru-RU"/>
        </w:rPr>
      </w:pPr>
      <w:r w:rsidRPr="0006046A">
        <w:rPr>
          <w:sz w:val="24"/>
          <w:szCs w:val="24"/>
          <w:lang w:val="ru-RU"/>
        </w:rPr>
        <w:t xml:space="preserve">развитие музейной и театральной педагогики; </w:t>
      </w:r>
    </w:p>
    <w:p w14:paraId="1213CC7B" w14:textId="77777777" w:rsidR="0006046A" w:rsidRPr="0006046A" w:rsidRDefault="0006046A" w:rsidP="0006046A">
      <w:pPr>
        <w:pStyle w:val="2f0"/>
        <w:shd w:val="clear" w:color="auto" w:fill="auto"/>
        <w:spacing w:before="0" w:after="0" w:line="276" w:lineRule="auto"/>
        <w:ind w:firstLine="709"/>
        <w:jc w:val="both"/>
        <w:rPr>
          <w:sz w:val="24"/>
          <w:szCs w:val="24"/>
          <w:lang w:val="ru-RU"/>
        </w:rPr>
      </w:pPr>
      <w:r w:rsidRPr="0006046A">
        <w:rPr>
          <w:sz w:val="24"/>
          <w:szCs w:val="24"/>
          <w:lang w:val="ru-RU"/>
        </w:rPr>
        <w:t>создание условий для сохранения, поддержки и развития этнических культурных традиций и народного творчества северо-западного региона.</w:t>
      </w:r>
    </w:p>
    <w:p w14:paraId="1C984548" w14:textId="77777777" w:rsidR="0006046A" w:rsidRDefault="0006046A" w:rsidP="0006046A">
      <w:pPr>
        <w:pStyle w:val="2"/>
        <w:rPr>
          <w:rFonts w:ascii="Times New Roman" w:hAnsi="Times New Roman" w:cs="Times New Roman"/>
          <w:b w:val="0"/>
          <w:bCs/>
          <w:sz w:val="40"/>
          <w:szCs w:val="40"/>
        </w:rPr>
      </w:pPr>
      <w:bookmarkStart w:id="11" w:name="_Toc140592246"/>
      <w:r>
        <w:rPr>
          <w:rFonts w:ascii="Times New Roman" w:hAnsi="Times New Roman"/>
          <w:b w:val="0"/>
          <w:bCs/>
        </w:rPr>
        <w:t>2.11.3.2 Воспитывающая среда образовательной организации</w:t>
      </w:r>
      <w:bookmarkEnd w:id="11"/>
    </w:p>
    <w:p w14:paraId="18A69048" w14:textId="77777777" w:rsidR="0006046A" w:rsidRDefault="0006046A" w:rsidP="0006046A">
      <w:pPr>
        <w:pStyle w:val="2f0"/>
        <w:shd w:val="clear" w:color="auto" w:fill="auto"/>
        <w:tabs>
          <w:tab w:val="left" w:pos="1028"/>
        </w:tabs>
        <w:spacing w:before="0" w:after="0" w:line="276" w:lineRule="auto"/>
        <w:ind w:firstLine="709"/>
        <w:jc w:val="both"/>
        <w:rPr>
          <w:sz w:val="24"/>
          <w:szCs w:val="24"/>
          <w:lang w:val="ru-RU"/>
        </w:rPr>
      </w:pPr>
      <w:r w:rsidRPr="0006046A">
        <w:rPr>
          <w:sz w:val="24"/>
          <w:szCs w:val="24"/>
          <w:lang w:val="ru-RU"/>
        </w:rPr>
        <w:t>«Воспитывающая среда раскрывает ценности и смыслы, заложенные в укладе. Воспитывающая среда включает совокупность различных условий,</w:t>
      </w:r>
      <w:r>
        <w:rPr>
          <w:sz w:val="24"/>
          <w:szCs w:val="24"/>
          <w:lang w:val="ru-RU"/>
        </w:rPr>
        <w:t xml:space="preserve"> </w:t>
      </w:r>
      <w:r w:rsidRPr="0006046A">
        <w:rPr>
          <w:sz w:val="24"/>
          <w:szCs w:val="24"/>
          <w:lang w:val="ru-RU"/>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 [ФОП ДО; 29.3.1].</w:t>
      </w:r>
    </w:p>
    <w:p w14:paraId="48F9EBAE" w14:textId="77777777" w:rsidR="0006046A" w:rsidRDefault="0006046A" w:rsidP="0006046A">
      <w:pPr>
        <w:pStyle w:val="2f0"/>
        <w:shd w:val="clear" w:color="auto" w:fill="auto"/>
        <w:tabs>
          <w:tab w:val="left" w:pos="1018"/>
        </w:tabs>
        <w:spacing w:before="0" w:after="0" w:line="276" w:lineRule="auto"/>
        <w:ind w:firstLine="709"/>
        <w:jc w:val="both"/>
        <w:rPr>
          <w:sz w:val="24"/>
          <w:szCs w:val="24"/>
          <w:lang w:val="ru-RU"/>
        </w:rPr>
      </w:pPr>
      <w:r w:rsidRPr="0006046A">
        <w:rPr>
          <w:sz w:val="24"/>
          <w:szCs w:val="24"/>
          <w:lang w:val="ru-RU"/>
        </w:rPr>
        <w:t>Воспитывающая среда включает [ФОП ДО; 29.3.2].:</w:t>
      </w:r>
    </w:p>
    <w:p w14:paraId="36D33DAA" w14:textId="77777777" w:rsidR="0006046A" w:rsidRDefault="0006046A">
      <w:pPr>
        <w:numPr>
          <w:ilvl w:val="0"/>
          <w:numId w:val="18"/>
        </w:numPr>
        <w:tabs>
          <w:tab w:val="left" w:pos="360"/>
        </w:tabs>
        <w:spacing w:line="276" w:lineRule="auto"/>
        <w:ind w:left="0" w:firstLine="0"/>
        <w:jc w:val="both"/>
        <w:rPr>
          <w:rFonts w:ascii="Times New Roman" w:hAnsi="Times New Roman"/>
          <w:shd w:val="clear" w:color="auto" w:fill="FFFFFF"/>
        </w:rPr>
      </w:pPr>
      <w:r>
        <w:rPr>
          <w:rFonts w:ascii="Times New Roman" w:eastAsia="Courier New" w:hAnsi="Times New Roman"/>
        </w:rPr>
        <w:t xml:space="preserve">условия для формирования эмоционально-ценностного отношения ребёнка к окружающему миру, другим людям, себе включают в себя ознакомление дошкольников с лучшими образцами (примерами) проявлений эмоционально-ценностного отношения людей к окружающему миру, другим людям, себе в художественной литературе, искусстве, рассказах значимых взрослых, беседах с профессионалами в разных областях знаний, педагогами, психологических тренингах и культурных практиках, участие в </w:t>
      </w:r>
      <w:r>
        <w:rPr>
          <w:rFonts w:ascii="Times New Roman" w:eastAsia="Times New Roman" w:hAnsi="Times New Roman"/>
        </w:rPr>
        <w:t xml:space="preserve">традициях города и семьи; </w:t>
      </w:r>
    </w:p>
    <w:p w14:paraId="60F17939" w14:textId="77777777" w:rsidR="0006046A" w:rsidRDefault="0006046A">
      <w:pPr>
        <w:pStyle w:val="aff7"/>
        <w:numPr>
          <w:ilvl w:val="0"/>
          <w:numId w:val="18"/>
        </w:numPr>
        <w:spacing w:after="0" w:line="240" w:lineRule="auto"/>
        <w:ind w:left="0" w:firstLine="0"/>
        <w:jc w:val="both"/>
        <w:rPr>
          <w:rFonts w:ascii="Times New Roman" w:hAnsi="Times New Roman"/>
          <w:sz w:val="24"/>
          <w:szCs w:val="24"/>
        </w:rPr>
      </w:pPr>
      <w:r>
        <w:rPr>
          <w:rFonts w:ascii="Times New Roman" w:hAnsi="Times New Roman"/>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 участие в социальных и волонтерских проектах и социальных акциях района и города;</w:t>
      </w:r>
    </w:p>
    <w:p w14:paraId="2AC47113" w14:textId="77777777" w:rsidR="0006046A" w:rsidRDefault="0006046A">
      <w:pPr>
        <w:numPr>
          <w:ilvl w:val="0"/>
          <w:numId w:val="18"/>
        </w:numPr>
        <w:tabs>
          <w:tab w:val="left" w:pos="360"/>
        </w:tabs>
        <w:spacing w:line="276" w:lineRule="auto"/>
        <w:ind w:left="0" w:firstLine="0"/>
        <w:jc w:val="both"/>
        <w:rPr>
          <w:rFonts w:ascii="Times New Roman" w:hAnsi="Times New Roman"/>
          <w:shd w:val="clear" w:color="auto" w:fill="FFFFFF"/>
        </w:rPr>
      </w:pPr>
      <w:r>
        <w:rPr>
          <w:rFonts w:ascii="Times New Roman" w:eastAsia="Courier New" w:hAnsi="Times New Roman"/>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межгрупповые и районные проекты, социальные акции, творческие конкурсы.</w:t>
      </w:r>
    </w:p>
    <w:p w14:paraId="4D32B8EC" w14:textId="77777777" w:rsidR="0006046A" w:rsidRDefault="0006046A" w:rsidP="0006046A">
      <w:pPr>
        <w:pStyle w:val="2"/>
        <w:rPr>
          <w:rFonts w:ascii="Times New Roman" w:hAnsi="Times New Roman" w:cs="Times New Roman"/>
          <w:b w:val="0"/>
          <w:bCs/>
          <w:sz w:val="28"/>
          <w:szCs w:val="28"/>
        </w:rPr>
      </w:pPr>
      <w:bookmarkStart w:id="12" w:name="_Toc140592247"/>
      <w:r>
        <w:rPr>
          <w:rFonts w:ascii="Times New Roman" w:hAnsi="Times New Roman" w:cs="Times New Roman"/>
          <w:b w:val="0"/>
          <w:bCs/>
          <w:sz w:val="28"/>
          <w:szCs w:val="28"/>
        </w:rPr>
        <w:t>2.11.3.3 Общности образовательной организации</w:t>
      </w:r>
      <w:bookmarkEnd w:id="12"/>
    </w:p>
    <w:p w14:paraId="2DED1977" w14:textId="77777777" w:rsidR="0006046A" w:rsidRDefault="0006046A" w:rsidP="0006046A">
      <w:pPr>
        <w:jc w:val="both"/>
        <w:rPr>
          <w:rFonts w:ascii="Times New Roman" w:hAnsi="Times New Roman"/>
        </w:rPr>
      </w:pPr>
      <w:r>
        <w:rPr>
          <w:rFonts w:ascii="Times New Roman" w:hAnsi="Times New Roman"/>
        </w:rPr>
        <w:t xml:space="preserve">«Общность характеризуется системой связей и отношений между людьми, основанной на разделяемой всеми ее участниками ценностных основаниях, определяющих цели совместной </w:t>
      </w:r>
      <w:r>
        <w:rPr>
          <w:rFonts w:ascii="Times New Roman" w:hAnsi="Times New Roman"/>
        </w:rPr>
        <w:lastRenderedPageBreak/>
        <w:t>деятельности.</w:t>
      </w:r>
    </w:p>
    <w:p w14:paraId="7BF6BB00" w14:textId="77777777" w:rsidR="0006046A" w:rsidRDefault="0006046A" w:rsidP="0006046A">
      <w:pPr>
        <w:jc w:val="both"/>
        <w:rPr>
          <w:rFonts w:ascii="Times New Roman" w:hAnsi="Times New Roman"/>
        </w:rPr>
      </w:pPr>
      <w:r>
        <w:rPr>
          <w:rFonts w:ascii="Times New Roman" w:hAnsi="Times New Roman"/>
        </w:rPr>
        <w:t>В образовательной организации выделяют следующие общности: педагог-дети, родители (законные представители) – ребенок (дети), педагог-родители (законные представители).</w:t>
      </w:r>
    </w:p>
    <w:p w14:paraId="4370E7DC" w14:textId="77777777" w:rsidR="0006046A" w:rsidRDefault="0006046A" w:rsidP="0006046A">
      <w:pPr>
        <w:jc w:val="both"/>
        <w:rPr>
          <w:rFonts w:ascii="Times New Roman" w:hAnsi="Times New Roman"/>
        </w:rPr>
      </w:pPr>
      <w:r>
        <w:rPr>
          <w:rFonts w:ascii="Times New Roman" w:hAnsi="Times New Roman"/>
          <w:b/>
        </w:rPr>
        <w:t>Профессиональное сообщество</w:t>
      </w:r>
      <w:r>
        <w:rPr>
          <w:rFonts w:ascii="Times New Roman" w:hAnsi="Times New Roman"/>
        </w:rPr>
        <w:t xml:space="preserve"> – это устойчивая система связей и отношений между людьми, единство целей и задач воспитания, реализуемое всеми сотрудниками образовательного учреждения, разделяющими ценности, которые заложены в основу рабочей программы воспитания. Инструментом единства профессиональной общности является рефлексия собственной профессиональной деятельности педагогов и сотрудников.</w:t>
      </w:r>
    </w:p>
    <w:p w14:paraId="5D7BBC4F" w14:textId="77777777" w:rsidR="0006046A" w:rsidRDefault="0006046A" w:rsidP="0006046A">
      <w:pPr>
        <w:jc w:val="both"/>
        <w:rPr>
          <w:rFonts w:ascii="Times New Roman" w:hAnsi="Times New Roman"/>
        </w:rPr>
      </w:pPr>
      <w:r>
        <w:rPr>
          <w:rFonts w:ascii="Times New Roman" w:hAnsi="Times New Roman"/>
        </w:rPr>
        <w:t>Воспитатель, а также другие сотрудники должны:</w:t>
      </w:r>
    </w:p>
    <w:p w14:paraId="6EF41749" w14:textId="77777777" w:rsidR="0006046A" w:rsidRDefault="0006046A" w:rsidP="0006046A">
      <w:pPr>
        <w:jc w:val="both"/>
        <w:rPr>
          <w:rFonts w:ascii="Times New Roman" w:hAnsi="Times New Roman"/>
        </w:rPr>
      </w:pPr>
      <w:r>
        <w:rPr>
          <w:rFonts w:ascii="Times New Roman" w:hAnsi="Times New Roman"/>
        </w:rPr>
        <w:t>-</w:t>
      </w:r>
      <w:r>
        <w:rPr>
          <w:rFonts w:ascii="Times New Roman" w:hAnsi="Times New Roman"/>
        </w:rPr>
        <w:tab/>
        <w:t>быть примером в формировании полноценных и сформированных ценностных ориентиров, норм общения и поведения;</w:t>
      </w:r>
    </w:p>
    <w:p w14:paraId="252E3DA3" w14:textId="77777777" w:rsidR="0006046A" w:rsidRDefault="0006046A" w:rsidP="0006046A">
      <w:pPr>
        <w:jc w:val="both"/>
        <w:rPr>
          <w:rFonts w:ascii="Times New Roman" w:hAnsi="Times New Roman"/>
        </w:rPr>
      </w:pPr>
      <w:r>
        <w:rPr>
          <w:rFonts w:ascii="Times New Roman" w:hAnsi="Times New Roman"/>
        </w:rPr>
        <w:t>-</w:t>
      </w:r>
      <w:r>
        <w:rPr>
          <w:rFonts w:ascii="Times New Roman" w:hAnsi="Times New Roman"/>
        </w:rPr>
        <w:tab/>
        <w:t>мотивировать детей к общению друг с другом, поощрять даже самые незначительные стремления к общению и взаимодействию;</w:t>
      </w:r>
    </w:p>
    <w:p w14:paraId="79FF6244" w14:textId="77777777" w:rsidR="0006046A" w:rsidRDefault="0006046A" w:rsidP="0006046A">
      <w:pPr>
        <w:jc w:val="both"/>
        <w:rPr>
          <w:rFonts w:ascii="Times New Roman" w:hAnsi="Times New Roman"/>
        </w:rPr>
      </w:pPr>
      <w:r>
        <w:rPr>
          <w:rFonts w:ascii="Times New Roman" w:hAnsi="Times New Roman"/>
        </w:rPr>
        <w:t>-</w:t>
      </w:r>
      <w:r>
        <w:rPr>
          <w:rFonts w:ascii="Times New Roman" w:hAnsi="Times New Roman"/>
        </w:rPr>
        <w:tab/>
        <w:t>поощрять детскую дружбу, стараться, чтобы дружба между отдельными детьми внутри группы сверстников принимала общественную направленность;</w:t>
      </w:r>
    </w:p>
    <w:p w14:paraId="5569B28E" w14:textId="77777777" w:rsidR="0006046A" w:rsidRDefault="0006046A" w:rsidP="0006046A">
      <w:pPr>
        <w:jc w:val="both"/>
        <w:rPr>
          <w:rFonts w:ascii="Times New Roman" w:hAnsi="Times New Roman"/>
        </w:rPr>
      </w:pPr>
      <w:r>
        <w:rPr>
          <w:rFonts w:ascii="Times New Roman" w:hAnsi="Times New Roman"/>
        </w:rPr>
        <w:t>-</w:t>
      </w:r>
      <w:r>
        <w:rPr>
          <w:rFonts w:ascii="Times New Roman" w:hAnsi="Times New Roman"/>
        </w:rPr>
        <w:tab/>
        <w:t>заботиться о том, чтобы дети непрерывно приобретали опыт общения на основе чувства доброжелательности;</w:t>
      </w:r>
    </w:p>
    <w:p w14:paraId="52F3C222" w14:textId="77777777" w:rsidR="0006046A" w:rsidRDefault="0006046A" w:rsidP="0006046A">
      <w:pPr>
        <w:jc w:val="both"/>
        <w:rPr>
          <w:rFonts w:ascii="Times New Roman" w:hAnsi="Times New Roman"/>
        </w:rPr>
      </w:pPr>
      <w:r>
        <w:rPr>
          <w:rFonts w:ascii="Times New Roman" w:hAnsi="Times New Roman"/>
        </w:rPr>
        <w:t>-</w:t>
      </w:r>
      <w:r>
        <w:rPr>
          <w:rFonts w:ascii="Times New Roman" w:hAnsi="Times New Roman"/>
        </w:rPr>
        <w:tab/>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14:paraId="6C6B764E" w14:textId="77777777" w:rsidR="0006046A" w:rsidRDefault="0006046A" w:rsidP="0006046A">
      <w:pPr>
        <w:jc w:val="both"/>
        <w:rPr>
          <w:rFonts w:ascii="Times New Roman" w:hAnsi="Times New Roman"/>
        </w:rPr>
      </w:pPr>
      <w:r>
        <w:rPr>
          <w:rFonts w:ascii="Times New Roman" w:hAnsi="Times New Roman"/>
        </w:rPr>
        <w:t>-</w:t>
      </w:r>
      <w:r>
        <w:rPr>
          <w:rFonts w:ascii="Times New Roman" w:hAnsi="Times New Roman"/>
        </w:rPr>
        <w:tab/>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14:paraId="71A67403" w14:textId="77777777" w:rsidR="0006046A" w:rsidRDefault="0006046A" w:rsidP="0006046A">
      <w:pPr>
        <w:jc w:val="both"/>
        <w:rPr>
          <w:rFonts w:ascii="Times New Roman" w:hAnsi="Times New Roman"/>
        </w:rPr>
      </w:pPr>
      <w:r>
        <w:rPr>
          <w:rFonts w:ascii="Times New Roman" w:hAnsi="Times New Roman"/>
        </w:rPr>
        <w:t>-</w:t>
      </w:r>
      <w:r>
        <w:rPr>
          <w:rFonts w:ascii="Times New Roman" w:hAnsi="Times New Roman"/>
        </w:rPr>
        <w:tab/>
        <w:t>учить детей совместной деятельности, насыщать их жизнь событиями, которые сплачивали бы и объединяли ребят;</w:t>
      </w:r>
    </w:p>
    <w:p w14:paraId="19BD83AA" w14:textId="77777777" w:rsidR="0006046A" w:rsidRDefault="0006046A" w:rsidP="0006046A">
      <w:pPr>
        <w:jc w:val="both"/>
        <w:rPr>
          <w:rFonts w:ascii="Times New Roman" w:hAnsi="Times New Roman"/>
        </w:rPr>
      </w:pPr>
      <w:r>
        <w:rPr>
          <w:rFonts w:ascii="Times New Roman" w:hAnsi="Times New Roman"/>
        </w:rPr>
        <w:t>-</w:t>
      </w:r>
      <w:r>
        <w:rPr>
          <w:rFonts w:ascii="Times New Roman" w:hAnsi="Times New Roman"/>
        </w:rPr>
        <w:tab/>
        <w:t>воспитывать в детях чувство ответственности перед группой за свое поведение.</w:t>
      </w:r>
    </w:p>
    <w:p w14:paraId="1670CBE1" w14:textId="77777777" w:rsidR="0006046A" w:rsidRDefault="0006046A" w:rsidP="0006046A">
      <w:pPr>
        <w:jc w:val="both"/>
        <w:rPr>
          <w:rFonts w:ascii="Times New Roman" w:hAnsi="Times New Roman"/>
        </w:rPr>
      </w:pPr>
    </w:p>
    <w:p w14:paraId="004A3648" w14:textId="77777777" w:rsidR="0006046A" w:rsidRDefault="0006046A" w:rsidP="0006046A">
      <w:pPr>
        <w:jc w:val="both"/>
        <w:rPr>
          <w:rFonts w:ascii="Times New Roman" w:hAnsi="Times New Roman"/>
        </w:rPr>
      </w:pPr>
      <w:r>
        <w:rPr>
          <w:rFonts w:ascii="Times New Roman" w:hAnsi="Times New Roman"/>
          <w:b/>
          <w:bCs/>
        </w:rPr>
        <w:t>Профессионально-родительское сообщество</w:t>
      </w:r>
      <w:r>
        <w:rPr>
          <w:rFonts w:ascii="Times New Roman" w:hAnsi="Times New Roman"/>
        </w:rPr>
        <w:t xml:space="preserve"> включает сотрудников образовательного учреждения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образовательном учреждении. Зачастую поведение ребенка сильно различается дома и в образовательном учреждении. Совместное обсуждение воспитывающими взрослыми особенностей ребенка позволит выявить и в дальнейшем создать условия, которые необходимы для его оптимального и полноценного развития и воспитания.</w:t>
      </w:r>
    </w:p>
    <w:p w14:paraId="3A111CD5" w14:textId="77777777" w:rsidR="0006046A" w:rsidRDefault="0006046A" w:rsidP="0006046A">
      <w:pPr>
        <w:jc w:val="both"/>
        <w:rPr>
          <w:rFonts w:ascii="Times New Roman" w:hAnsi="Times New Roman"/>
        </w:rPr>
      </w:pPr>
    </w:p>
    <w:p w14:paraId="3D8BE575" w14:textId="77777777" w:rsidR="0006046A" w:rsidRDefault="0006046A" w:rsidP="0006046A">
      <w:pPr>
        <w:jc w:val="both"/>
        <w:rPr>
          <w:rFonts w:ascii="Times New Roman" w:hAnsi="Times New Roman"/>
        </w:rPr>
      </w:pPr>
      <w:r>
        <w:rPr>
          <w:rFonts w:ascii="Times New Roman" w:hAnsi="Times New Roman"/>
          <w:b/>
          <w:bCs/>
        </w:rPr>
        <w:t>Детско-взрослая общность</w:t>
      </w:r>
      <w:r>
        <w:rPr>
          <w:rFonts w:ascii="Times New Roman" w:hAnsi="Times New Roman"/>
        </w:rPr>
        <w:t xml:space="preserve"> объединяет сотрудников образовательного учреждения, взрослых членов семей и дошкольников.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3AEE85B5" w14:textId="77777777" w:rsidR="0006046A" w:rsidRDefault="0006046A" w:rsidP="0006046A">
      <w:pPr>
        <w:jc w:val="both"/>
        <w:rPr>
          <w:rFonts w:ascii="Times New Roman" w:hAnsi="Times New Roman"/>
        </w:rPr>
      </w:pPr>
      <w:r>
        <w:rPr>
          <w:rFonts w:ascii="Times New Roman" w:hAnsi="Times New Roman"/>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6B8C402D" w14:textId="77777777" w:rsidR="0006046A" w:rsidRDefault="0006046A" w:rsidP="0006046A">
      <w:pPr>
        <w:jc w:val="both"/>
        <w:rPr>
          <w:rFonts w:ascii="Times New Roman" w:hAnsi="Times New Roman"/>
        </w:rPr>
      </w:pPr>
      <w:r>
        <w:rPr>
          <w:rFonts w:ascii="Times New Roman" w:hAnsi="Times New Roman"/>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7E86ECDD" w14:textId="77777777" w:rsidR="0006046A" w:rsidRDefault="0006046A" w:rsidP="0006046A">
      <w:pPr>
        <w:pStyle w:val="aff6"/>
        <w:rPr>
          <w:rFonts w:ascii="Times New Roman" w:hAnsi="Times New Roman"/>
        </w:rPr>
      </w:pPr>
      <w:r>
        <w:rPr>
          <w:rFonts w:ascii="Times New Roman" w:hAnsi="Times New Roman"/>
        </w:rPr>
        <w:t xml:space="preserve">Таблица </w:t>
      </w:r>
      <w:r>
        <w:rPr>
          <w:rFonts w:ascii="Times New Roman" w:hAnsi="Times New Roman"/>
        </w:rPr>
        <w:fldChar w:fldCharType="begin"/>
      </w:r>
      <w:r>
        <w:rPr>
          <w:rFonts w:ascii="Times New Roman" w:hAnsi="Times New Roman"/>
        </w:rPr>
        <w:instrText xml:space="preserve"> SEQ Таблица \* ARABIC </w:instrText>
      </w:r>
      <w:r>
        <w:rPr>
          <w:rFonts w:ascii="Times New Roman" w:hAnsi="Times New Roman"/>
        </w:rPr>
        <w:fldChar w:fldCharType="separate"/>
      </w:r>
      <w:r>
        <w:rPr>
          <w:rFonts w:ascii="Times New Roman" w:hAnsi="Times New Roman"/>
          <w:noProof/>
        </w:rPr>
        <w:t>37</w:t>
      </w:r>
      <w:r>
        <w:rPr>
          <w:rFonts w:ascii="Times New Roman" w:hAnsi="Times New Roman"/>
        </w:rPr>
        <w:fldChar w:fldCharType="end"/>
      </w:r>
      <w:r>
        <w:rPr>
          <w:rFonts w:ascii="Times New Roman" w:hAnsi="Times New Roman"/>
        </w:rPr>
        <w:t xml:space="preserve"> Описание общностей в соответствии с ФОП ДО 29.3.3</w:t>
      </w:r>
    </w:p>
    <w:tbl>
      <w:tblPr>
        <w:tblStyle w:val="affe"/>
        <w:tblW w:w="0" w:type="auto"/>
        <w:tblLook w:val="04A0" w:firstRow="1" w:lastRow="0" w:firstColumn="1" w:lastColumn="0" w:noHBand="0" w:noVBand="1"/>
      </w:tblPr>
      <w:tblGrid>
        <w:gridCol w:w="2496"/>
        <w:gridCol w:w="2498"/>
        <w:gridCol w:w="2484"/>
        <w:gridCol w:w="2527"/>
      </w:tblGrid>
      <w:tr w:rsidR="0006046A" w14:paraId="3FC2A331" w14:textId="77777777" w:rsidTr="00306FD8">
        <w:tc>
          <w:tcPr>
            <w:tcW w:w="2557" w:type="dxa"/>
          </w:tcPr>
          <w:p w14:paraId="1939D77E" w14:textId="77777777" w:rsidR="0006046A" w:rsidRDefault="0006046A" w:rsidP="00306FD8">
            <w:pPr>
              <w:jc w:val="both"/>
              <w:rPr>
                <w:rFonts w:ascii="Times New Roman" w:hAnsi="Times New Roman"/>
              </w:rPr>
            </w:pPr>
            <w:proofErr w:type="spellStart"/>
            <w:r>
              <w:rPr>
                <w:rFonts w:ascii="Times New Roman" w:hAnsi="Times New Roman"/>
              </w:rPr>
              <w:t>Общности</w:t>
            </w:r>
            <w:proofErr w:type="spellEnd"/>
          </w:p>
        </w:tc>
        <w:tc>
          <w:tcPr>
            <w:tcW w:w="2558" w:type="dxa"/>
          </w:tcPr>
          <w:p w14:paraId="5B0CC454" w14:textId="77777777" w:rsidR="0006046A" w:rsidRDefault="0006046A" w:rsidP="00306FD8">
            <w:pPr>
              <w:jc w:val="both"/>
              <w:rPr>
                <w:rFonts w:ascii="Times New Roman" w:hAnsi="Times New Roman"/>
              </w:rPr>
            </w:pPr>
            <w:proofErr w:type="spellStart"/>
            <w:r>
              <w:rPr>
                <w:rFonts w:ascii="Times New Roman" w:hAnsi="Times New Roman"/>
              </w:rPr>
              <w:t>Ценности</w:t>
            </w:r>
            <w:proofErr w:type="spellEnd"/>
            <w:r>
              <w:rPr>
                <w:rFonts w:ascii="Times New Roman" w:hAnsi="Times New Roman"/>
              </w:rPr>
              <w:t xml:space="preserve"> и </w:t>
            </w:r>
            <w:proofErr w:type="spellStart"/>
            <w:r>
              <w:rPr>
                <w:rFonts w:ascii="Times New Roman" w:hAnsi="Times New Roman"/>
              </w:rPr>
              <w:t>цели</w:t>
            </w:r>
            <w:proofErr w:type="spellEnd"/>
          </w:p>
        </w:tc>
        <w:tc>
          <w:tcPr>
            <w:tcW w:w="2558" w:type="dxa"/>
          </w:tcPr>
          <w:p w14:paraId="13D4B644" w14:textId="77777777" w:rsidR="0006046A" w:rsidRPr="0006046A" w:rsidRDefault="0006046A" w:rsidP="00306FD8">
            <w:pPr>
              <w:jc w:val="both"/>
              <w:rPr>
                <w:rFonts w:ascii="Times New Roman" w:hAnsi="Times New Roman"/>
                <w:lang w:val="ru-RU"/>
              </w:rPr>
            </w:pPr>
            <w:r w:rsidRPr="0006046A">
              <w:rPr>
                <w:rFonts w:ascii="Times New Roman" w:hAnsi="Times New Roman"/>
                <w:lang w:val="ru-RU"/>
              </w:rPr>
              <w:t>Особенности организации, роль в воспитании детей</w:t>
            </w:r>
          </w:p>
        </w:tc>
        <w:tc>
          <w:tcPr>
            <w:tcW w:w="2558" w:type="dxa"/>
          </w:tcPr>
          <w:p w14:paraId="626109D2" w14:textId="77777777" w:rsidR="0006046A" w:rsidRPr="0006046A" w:rsidRDefault="0006046A" w:rsidP="00306FD8">
            <w:pPr>
              <w:jc w:val="both"/>
              <w:rPr>
                <w:rFonts w:ascii="Times New Roman" w:hAnsi="Times New Roman"/>
                <w:lang w:val="ru-RU"/>
              </w:rPr>
            </w:pPr>
            <w:r w:rsidRPr="0006046A">
              <w:rPr>
                <w:rFonts w:ascii="Times New Roman" w:hAnsi="Times New Roman"/>
                <w:lang w:val="ru-RU"/>
              </w:rPr>
              <w:t xml:space="preserve">Особенности обеспечения возможностей разновозрастного </w:t>
            </w:r>
            <w:r w:rsidRPr="0006046A">
              <w:rPr>
                <w:rFonts w:ascii="Times New Roman" w:hAnsi="Times New Roman"/>
                <w:lang w:val="ru-RU"/>
              </w:rPr>
              <w:lastRenderedPageBreak/>
              <w:t>взаимодействия детей</w:t>
            </w:r>
          </w:p>
        </w:tc>
      </w:tr>
      <w:tr w:rsidR="0006046A" w14:paraId="396334C4" w14:textId="77777777" w:rsidTr="00306FD8">
        <w:tc>
          <w:tcPr>
            <w:tcW w:w="2557" w:type="dxa"/>
          </w:tcPr>
          <w:p w14:paraId="28FB69D7" w14:textId="77777777" w:rsidR="0006046A" w:rsidRDefault="0006046A" w:rsidP="00306FD8">
            <w:pPr>
              <w:jc w:val="both"/>
              <w:rPr>
                <w:rFonts w:ascii="Times New Roman" w:hAnsi="Times New Roman"/>
              </w:rPr>
            </w:pPr>
            <w:proofErr w:type="spellStart"/>
            <w:r>
              <w:rPr>
                <w:rFonts w:ascii="Times New Roman" w:hAnsi="Times New Roman"/>
              </w:rPr>
              <w:lastRenderedPageBreak/>
              <w:t>Профессиональное</w:t>
            </w:r>
            <w:proofErr w:type="spellEnd"/>
            <w:r>
              <w:rPr>
                <w:rFonts w:ascii="Times New Roman" w:hAnsi="Times New Roman"/>
              </w:rPr>
              <w:t xml:space="preserve"> </w:t>
            </w:r>
            <w:proofErr w:type="spellStart"/>
            <w:r>
              <w:rPr>
                <w:rFonts w:ascii="Times New Roman" w:hAnsi="Times New Roman"/>
              </w:rPr>
              <w:t>сообщество</w:t>
            </w:r>
            <w:proofErr w:type="spellEnd"/>
          </w:p>
        </w:tc>
        <w:tc>
          <w:tcPr>
            <w:tcW w:w="2558" w:type="dxa"/>
          </w:tcPr>
          <w:p w14:paraId="50182B2E" w14:textId="77777777" w:rsidR="0006046A" w:rsidRPr="0006046A" w:rsidRDefault="0006046A" w:rsidP="00306FD8">
            <w:pPr>
              <w:jc w:val="both"/>
              <w:rPr>
                <w:rFonts w:ascii="Times New Roman" w:hAnsi="Times New Roman"/>
                <w:lang w:val="ru-RU"/>
              </w:rPr>
            </w:pPr>
            <w:r w:rsidRPr="0006046A">
              <w:rPr>
                <w:rFonts w:ascii="Times New Roman" w:hAnsi="Times New Roman"/>
                <w:lang w:val="ru-RU"/>
              </w:rPr>
              <w:t>Ценности: Родина, природа, жизнь, милосердие, добро, человек, семья, дружба, сотрудничество, познание, здоровье, труд, культура и красота.</w:t>
            </w:r>
          </w:p>
          <w:p w14:paraId="4A3D67E4" w14:textId="77777777" w:rsidR="0006046A" w:rsidRPr="0006046A" w:rsidRDefault="0006046A" w:rsidP="00306FD8">
            <w:pPr>
              <w:jc w:val="both"/>
              <w:rPr>
                <w:rFonts w:ascii="Times New Roman" w:hAnsi="Times New Roman"/>
                <w:lang w:val="ru-RU"/>
              </w:rPr>
            </w:pPr>
            <w:r w:rsidRPr="0006046A">
              <w:rPr>
                <w:rFonts w:ascii="Times New Roman" w:hAnsi="Times New Roman"/>
                <w:lang w:val="ru-RU"/>
              </w:rPr>
              <w:t>Цель: трансляция государственных приоритетов в области политики воспитания, передача подрастающему поколению ценностей, определяемых в Конституции Российской Федерации и действующем законодательстве.</w:t>
            </w:r>
          </w:p>
        </w:tc>
        <w:tc>
          <w:tcPr>
            <w:tcW w:w="2558" w:type="dxa"/>
          </w:tcPr>
          <w:p w14:paraId="30C76A0C" w14:textId="77777777" w:rsidR="0006046A" w:rsidRPr="0006046A" w:rsidRDefault="0006046A" w:rsidP="00306FD8">
            <w:pPr>
              <w:jc w:val="both"/>
              <w:rPr>
                <w:rFonts w:ascii="Times New Roman" w:hAnsi="Times New Roman"/>
                <w:lang w:val="ru-RU"/>
              </w:rPr>
            </w:pPr>
            <w:r w:rsidRPr="0006046A">
              <w:rPr>
                <w:rFonts w:ascii="Times New Roman" w:hAnsi="Times New Roman"/>
                <w:lang w:val="ru-RU"/>
              </w:rPr>
              <w:t>Особенности организации: работа осуществляется в соответствии с рабочей программой воспитания и календарным планом воспитательной работы, составленными на основе Федеральной программы воспитания и Федерального календарного плана воспитательной работы.</w:t>
            </w:r>
          </w:p>
          <w:p w14:paraId="6D3C2E7D" w14:textId="77777777" w:rsidR="0006046A" w:rsidRPr="0006046A" w:rsidRDefault="0006046A" w:rsidP="00306FD8">
            <w:pPr>
              <w:jc w:val="both"/>
              <w:rPr>
                <w:rFonts w:ascii="Times New Roman" w:hAnsi="Times New Roman"/>
                <w:lang w:val="ru-RU"/>
              </w:rPr>
            </w:pPr>
          </w:p>
          <w:p w14:paraId="38D07356" w14:textId="77777777" w:rsidR="0006046A" w:rsidRPr="0006046A" w:rsidRDefault="0006046A" w:rsidP="00306FD8">
            <w:pPr>
              <w:jc w:val="both"/>
              <w:rPr>
                <w:rFonts w:ascii="Times New Roman" w:hAnsi="Times New Roman"/>
                <w:lang w:val="ru-RU"/>
              </w:rPr>
            </w:pPr>
            <w:r w:rsidRPr="0006046A">
              <w:rPr>
                <w:rFonts w:ascii="Times New Roman" w:hAnsi="Times New Roman"/>
                <w:lang w:val="ru-RU"/>
              </w:rPr>
              <w:t>Роли в воспитании детей: «воспитатель», «друг», «тренер».</w:t>
            </w:r>
          </w:p>
        </w:tc>
        <w:tc>
          <w:tcPr>
            <w:tcW w:w="2558" w:type="dxa"/>
          </w:tcPr>
          <w:p w14:paraId="2FE582E2" w14:textId="77777777" w:rsidR="0006046A" w:rsidRPr="0006046A" w:rsidRDefault="0006046A" w:rsidP="00306FD8">
            <w:pPr>
              <w:jc w:val="both"/>
              <w:rPr>
                <w:rFonts w:ascii="Times New Roman" w:hAnsi="Times New Roman"/>
                <w:lang w:val="ru-RU"/>
              </w:rPr>
            </w:pPr>
            <w:r w:rsidRPr="0006046A">
              <w:rPr>
                <w:rFonts w:ascii="Times New Roman" w:hAnsi="Times New Roman"/>
                <w:lang w:val="ru-RU"/>
              </w:rPr>
              <w:t>Функционирование разновозрастных групп в летний оздоровительный период.</w:t>
            </w:r>
          </w:p>
          <w:p w14:paraId="12DAED5F" w14:textId="77777777" w:rsidR="0006046A" w:rsidRPr="0006046A" w:rsidRDefault="0006046A" w:rsidP="00306FD8">
            <w:pPr>
              <w:jc w:val="both"/>
              <w:rPr>
                <w:rFonts w:ascii="Times New Roman" w:hAnsi="Times New Roman"/>
                <w:lang w:val="ru-RU"/>
              </w:rPr>
            </w:pPr>
            <w:r w:rsidRPr="0006046A">
              <w:rPr>
                <w:rFonts w:ascii="Times New Roman" w:hAnsi="Times New Roman"/>
                <w:lang w:val="ru-RU"/>
              </w:rPr>
              <w:t>Участие в проектах, предусматривающих разновозрастное взаимодействие.</w:t>
            </w:r>
          </w:p>
          <w:p w14:paraId="73D1241C" w14:textId="77777777" w:rsidR="0006046A" w:rsidRPr="0006046A" w:rsidRDefault="0006046A" w:rsidP="00306FD8">
            <w:pPr>
              <w:jc w:val="both"/>
              <w:rPr>
                <w:rFonts w:ascii="Times New Roman" w:hAnsi="Times New Roman"/>
                <w:lang w:val="ru-RU"/>
              </w:rPr>
            </w:pPr>
            <w:r w:rsidRPr="0006046A">
              <w:rPr>
                <w:rFonts w:ascii="Times New Roman" w:hAnsi="Times New Roman"/>
                <w:lang w:val="ru-RU"/>
              </w:rPr>
              <w:t>Использование потенциала организаций культуры, спорта и образования, с которыми заключены договоры для реализации разновозрастного взаимодействия детей с учетом ограничений, накладываемых действующим санитарным законодательством.</w:t>
            </w:r>
          </w:p>
        </w:tc>
      </w:tr>
      <w:tr w:rsidR="0006046A" w14:paraId="5A68D65A" w14:textId="77777777" w:rsidTr="00306FD8">
        <w:tc>
          <w:tcPr>
            <w:tcW w:w="2557" w:type="dxa"/>
          </w:tcPr>
          <w:p w14:paraId="2DEC20F1" w14:textId="77777777" w:rsidR="0006046A" w:rsidRDefault="0006046A" w:rsidP="00306FD8">
            <w:pPr>
              <w:jc w:val="both"/>
              <w:rPr>
                <w:rFonts w:ascii="Times New Roman" w:hAnsi="Times New Roman"/>
              </w:rPr>
            </w:pPr>
            <w:proofErr w:type="spellStart"/>
            <w:r>
              <w:rPr>
                <w:rFonts w:ascii="Times New Roman" w:hAnsi="Times New Roman"/>
              </w:rPr>
              <w:t>Профессионально-родительское</w:t>
            </w:r>
            <w:proofErr w:type="spellEnd"/>
            <w:r>
              <w:rPr>
                <w:rFonts w:ascii="Times New Roman" w:hAnsi="Times New Roman"/>
              </w:rPr>
              <w:t xml:space="preserve"> </w:t>
            </w:r>
            <w:proofErr w:type="spellStart"/>
            <w:r>
              <w:rPr>
                <w:rFonts w:ascii="Times New Roman" w:hAnsi="Times New Roman"/>
              </w:rPr>
              <w:t>сообщество</w:t>
            </w:r>
            <w:proofErr w:type="spellEnd"/>
          </w:p>
        </w:tc>
        <w:tc>
          <w:tcPr>
            <w:tcW w:w="2558" w:type="dxa"/>
          </w:tcPr>
          <w:p w14:paraId="56B879F1" w14:textId="77777777" w:rsidR="0006046A" w:rsidRPr="0006046A" w:rsidRDefault="0006046A" w:rsidP="00306FD8">
            <w:pPr>
              <w:jc w:val="both"/>
              <w:rPr>
                <w:rFonts w:ascii="Times New Roman" w:hAnsi="Times New Roman"/>
                <w:lang w:val="ru-RU"/>
              </w:rPr>
            </w:pPr>
            <w:r w:rsidRPr="0006046A">
              <w:rPr>
                <w:rFonts w:ascii="Times New Roman" w:hAnsi="Times New Roman"/>
                <w:lang w:val="ru-RU"/>
              </w:rPr>
              <w:t>Ценности: Семья, жизнь, здоровье, красота, труд, добро, культура, природа, познание</w:t>
            </w:r>
          </w:p>
          <w:p w14:paraId="7E2AFBD2" w14:textId="77777777" w:rsidR="0006046A" w:rsidRPr="0006046A" w:rsidRDefault="0006046A" w:rsidP="00306FD8">
            <w:pPr>
              <w:jc w:val="both"/>
              <w:rPr>
                <w:rFonts w:ascii="Times New Roman" w:hAnsi="Times New Roman"/>
                <w:lang w:val="ru-RU"/>
              </w:rPr>
            </w:pPr>
            <w:r w:rsidRPr="0006046A">
              <w:rPr>
                <w:rFonts w:ascii="Times New Roman" w:hAnsi="Times New Roman"/>
                <w:lang w:val="ru-RU"/>
              </w:rPr>
              <w:t>Цель: передача семейных ценностей и традиций подрастающему поколению.</w:t>
            </w:r>
          </w:p>
        </w:tc>
        <w:tc>
          <w:tcPr>
            <w:tcW w:w="2558" w:type="dxa"/>
          </w:tcPr>
          <w:p w14:paraId="520BAF5C" w14:textId="77777777" w:rsidR="0006046A" w:rsidRPr="0006046A" w:rsidRDefault="0006046A" w:rsidP="00306FD8">
            <w:pPr>
              <w:jc w:val="both"/>
              <w:rPr>
                <w:rFonts w:ascii="Times New Roman" w:hAnsi="Times New Roman"/>
                <w:lang w:val="ru-RU"/>
              </w:rPr>
            </w:pPr>
            <w:r w:rsidRPr="0006046A">
              <w:rPr>
                <w:rFonts w:ascii="Times New Roman" w:hAnsi="Times New Roman"/>
                <w:lang w:val="ru-RU"/>
              </w:rPr>
              <w:t>Особенности организации: работа осуществляется в соответствии с Положением о взаимодействии с семьями (обучающихся) воспитанников и планом работы образовательной организации на учебный год, с учетом укладов семей (обучающихся) воспитанников. Организация может быть регламентирована положениями о творческих группах, конкурсах, соревнований и других мероприятий, при условии участия представителей сообщества в данных формах активности.</w:t>
            </w:r>
          </w:p>
          <w:p w14:paraId="255330DE" w14:textId="77777777" w:rsidR="0006046A" w:rsidRPr="0006046A" w:rsidRDefault="0006046A" w:rsidP="00306FD8">
            <w:pPr>
              <w:jc w:val="both"/>
              <w:rPr>
                <w:rFonts w:ascii="Times New Roman" w:hAnsi="Times New Roman"/>
                <w:lang w:val="ru-RU"/>
              </w:rPr>
            </w:pPr>
            <w:r w:rsidRPr="0006046A">
              <w:rPr>
                <w:rFonts w:ascii="Times New Roman" w:hAnsi="Times New Roman"/>
                <w:lang w:val="ru-RU"/>
              </w:rPr>
              <w:lastRenderedPageBreak/>
              <w:t>Роль в воспитании детей: «родитель», «менеджер», «тренер», «друг».</w:t>
            </w:r>
          </w:p>
        </w:tc>
        <w:tc>
          <w:tcPr>
            <w:tcW w:w="2558" w:type="dxa"/>
          </w:tcPr>
          <w:p w14:paraId="03868354" w14:textId="77777777" w:rsidR="0006046A" w:rsidRPr="0006046A" w:rsidRDefault="0006046A" w:rsidP="00306FD8">
            <w:pPr>
              <w:jc w:val="both"/>
              <w:rPr>
                <w:rFonts w:ascii="Times New Roman" w:hAnsi="Times New Roman"/>
                <w:lang w:val="ru-RU"/>
              </w:rPr>
            </w:pPr>
            <w:r w:rsidRPr="0006046A">
              <w:rPr>
                <w:rFonts w:ascii="Times New Roman" w:hAnsi="Times New Roman"/>
                <w:lang w:val="ru-RU"/>
              </w:rPr>
              <w:lastRenderedPageBreak/>
              <w:t>Проведение совместных мероприятий с участием многодетных семей, работа семейных родительских клубов, советов отцов, участие в творческих районных проектах (например, в проектах творческой группы «Детская журналистика», «Волейбольные старты» и других).</w:t>
            </w:r>
          </w:p>
        </w:tc>
      </w:tr>
      <w:tr w:rsidR="0006046A" w14:paraId="20CB476A" w14:textId="77777777" w:rsidTr="00306FD8">
        <w:tc>
          <w:tcPr>
            <w:tcW w:w="2557" w:type="dxa"/>
          </w:tcPr>
          <w:p w14:paraId="02F41450" w14:textId="77777777" w:rsidR="0006046A" w:rsidRDefault="0006046A" w:rsidP="00306FD8">
            <w:pPr>
              <w:jc w:val="both"/>
              <w:rPr>
                <w:rFonts w:ascii="Times New Roman" w:hAnsi="Times New Roman"/>
              </w:rPr>
            </w:pPr>
            <w:proofErr w:type="spellStart"/>
            <w:r>
              <w:rPr>
                <w:rFonts w:ascii="Times New Roman" w:hAnsi="Times New Roman"/>
              </w:rPr>
              <w:t>Детско-взрослая</w:t>
            </w:r>
            <w:proofErr w:type="spellEnd"/>
            <w:r>
              <w:rPr>
                <w:rFonts w:ascii="Times New Roman" w:hAnsi="Times New Roman"/>
              </w:rPr>
              <w:t xml:space="preserve"> </w:t>
            </w:r>
            <w:proofErr w:type="spellStart"/>
            <w:r>
              <w:rPr>
                <w:rFonts w:ascii="Times New Roman" w:hAnsi="Times New Roman"/>
              </w:rPr>
              <w:t>общность</w:t>
            </w:r>
            <w:proofErr w:type="spellEnd"/>
          </w:p>
        </w:tc>
        <w:tc>
          <w:tcPr>
            <w:tcW w:w="2558" w:type="dxa"/>
          </w:tcPr>
          <w:p w14:paraId="68BBFDD4" w14:textId="77777777" w:rsidR="0006046A" w:rsidRPr="0006046A" w:rsidRDefault="0006046A" w:rsidP="00306FD8">
            <w:pPr>
              <w:jc w:val="both"/>
              <w:rPr>
                <w:rFonts w:ascii="Times New Roman" w:hAnsi="Times New Roman"/>
                <w:lang w:val="ru-RU"/>
              </w:rPr>
            </w:pPr>
            <w:r w:rsidRPr="0006046A">
              <w:rPr>
                <w:rFonts w:ascii="Times New Roman" w:hAnsi="Times New Roman"/>
                <w:lang w:val="ru-RU"/>
              </w:rPr>
              <w:t>Ценности: жизнь, милосердие, добро, человек, семья, дружба, сотрудничество, труд</w:t>
            </w:r>
          </w:p>
          <w:p w14:paraId="0F0593C6" w14:textId="77777777" w:rsidR="0006046A" w:rsidRPr="0006046A" w:rsidRDefault="0006046A" w:rsidP="00306FD8">
            <w:pPr>
              <w:jc w:val="both"/>
              <w:rPr>
                <w:rFonts w:ascii="Times New Roman" w:hAnsi="Times New Roman"/>
                <w:lang w:val="ru-RU"/>
              </w:rPr>
            </w:pPr>
            <w:r w:rsidRPr="0006046A">
              <w:rPr>
                <w:rFonts w:ascii="Times New Roman" w:hAnsi="Times New Roman"/>
                <w:lang w:val="ru-RU"/>
              </w:rPr>
              <w:t>Цель: социальное воспитание в ситуациях непосредственного общения.</w:t>
            </w:r>
          </w:p>
        </w:tc>
        <w:tc>
          <w:tcPr>
            <w:tcW w:w="2558" w:type="dxa"/>
          </w:tcPr>
          <w:p w14:paraId="6402D0AB" w14:textId="77777777" w:rsidR="0006046A" w:rsidRPr="0006046A" w:rsidRDefault="0006046A" w:rsidP="00306FD8">
            <w:pPr>
              <w:jc w:val="both"/>
              <w:rPr>
                <w:rFonts w:ascii="Times New Roman" w:hAnsi="Times New Roman"/>
                <w:lang w:val="ru-RU"/>
              </w:rPr>
            </w:pPr>
            <w:r w:rsidRPr="0006046A">
              <w:rPr>
                <w:rFonts w:ascii="Times New Roman" w:hAnsi="Times New Roman"/>
                <w:lang w:val="ru-RU"/>
              </w:rPr>
              <w:t>Особенности организации: неформальное общение, может быть регламентировано положением о мероприятиях (акциях, конкурсах, проектах), в которых детско-взрослая общность принимает участие.</w:t>
            </w:r>
          </w:p>
          <w:p w14:paraId="5B0C23BC" w14:textId="77777777" w:rsidR="0006046A" w:rsidRPr="0006046A" w:rsidRDefault="0006046A" w:rsidP="00306FD8">
            <w:pPr>
              <w:jc w:val="both"/>
              <w:rPr>
                <w:rFonts w:ascii="Times New Roman" w:hAnsi="Times New Roman"/>
                <w:lang w:val="ru-RU"/>
              </w:rPr>
            </w:pPr>
            <w:r w:rsidRPr="0006046A">
              <w:rPr>
                <w:rFonts w:ascii="Times New Roman" w:hAnsi="Times New Roman"/>
                <w:lang w:val="ru-RU"/>
              </w:rPr>
              <w:t>Роль в воспитании детей: «друг», «товарищ», «партнер».</w:t>
            </w:r>
          </w:p>
        </w:tc>
        <w:tc>
          <w:tcPr>
            <w:tcW w:w="2558" w:type="dxa"/>
          </w:tcPr>
          <w:p w14:paraId="7BC3C78C" w14:textId="77777777" w:rsidR="0006046A" w:rsidRPr="0006046A" w:rsidRDefault="0006046A" w:rsidP="00306FD8">
            <w:pPr>
              <w:jc w:val="both"/>
              <w:rPr>
                <w:rFonts w:ascii="Times New Roman" w:hAnsi="Times New Roman"/>
                <w:lang w:val="ru-RU"/>
              </w:rPr>
            </w:pPr>
            <w:r w:rsidRPr="0006046A">
              <w:rPr>
                <w:rFonts w:ascii="Times New Roman" w:hAnsi="Times New Roman"/>
                <w:lang w:val="ru-RU"/>
              </w:rPr>
              <w:t>Участие в совместных творческих проектах, районных играх, социальных акциях, волонтерских проектах.</w:t>
            </w:r>
          </w:p>
        </w:tc>
      </w:tr>
    </w:tbl>
    <w:p w14:paraId="317F633C" w14:textId="77777777" w:rsidR="0006046A" w:rsidRDefault="0006046A" w:rsidP="0006046A">
      <w:pPr>
        <w:jc w:val="both"/>
        <w:rPr>
          <w:rFonts w:ascii="Times New Roman" w:hAnsi="Times New Roman"/>
        </w:rPr>
      </w:pPr>
    </w:p>
    <w:p w14:paraId="7F0EB156" w14:textId="77777777" w:rsidR="0006046A" w:rsidRDefault="0006046A" w:rsidP="0006046A">
      <w:pPr>
        <w:jc w:val="both"/>
        <w:rPr>
          <w:rFonts w:ascii="Times New Roman" w:hAnsi="Times New Roman"/>
        </w:rPr>
        <w:sectPr w:rsidR="0006046A" w:rsidSect="0006046A">
          <w:headerReference w:type="default" r:id="rId7"/>
          <w:footerReference w:type="default" r:id="rId8"/>
          <w:pgSz w:w="12000" w:h="16960"/>
          <w:pgMar w:top="1134" w:right="851" w:bottom="1134" w:left="1134" w:header="0" w:footer="0" w:gutter="0"/>
          <w:cols w:space="720"/>
          <w:titlePg/>
          <w:docGrid w:linePitch="360"/>
        </w:sectPr>
      </w:pPr>
    </w:p>
    <w:p w14:paraId="71B62773" w14:textId="77777777" w:rsidR="0006046A" w:rsidRDefault="0006046A" w:rsidP="0006046A">
      <w:pPr>
        <w:pStyle w:val="aff6"/>
        <w:rPr>
          <w:rFonts w:ascii="Times New Roman" w:hAnsi="Times New Roman"/>
          <w:b/>
        </w:rPr>
      </w:pPr>
      <w:r>
        <w:rPr>
          <w:rFonts w:ascii="Times New Roman" w:hAnsi="Times New Roman"/>
        </w:rPr>
        <w:lastRenderedPageBreak/>
        <w:t xml:space="preserve">Таблица </w:t>
      </w:r>
      <w:r>
        <w:rPr>
          <w:rFonts w:ascii="Times New Roman" w:hAnsi="Times New Roman"/>
        </w:rPr>
        <w:fldChar w:fldCharType="begin"/>
      </w:r>
      <w:r>
        <w:rPr>
          <w:rFonts w:ascii="Times New Roman" w:hAnsi="Times New Roman"/>
        </w:rPr>
        <w:instrText xml:space="preserve"> SEQ Таблица \* ARABIC </w:instrText>
      </w:r>
      <w:r>
        <w:rPr>
          <w:rFonts w:ascii="Times New Roman" w:hAnsi="Times New Roman"/>
        </w:rPr>
        <w:fldChar w:fldCharType="separate"/>
      </w:r>
      <w:r>
        <w:rPr>
          <w:rFonts w:ascii="Times New Roman" w:hAnsi="Times New Roman"/>
          <w:noProof/>
        </w:rPr>
        <w:t>38</w:t>
      </w:r>
      <w:r>
        <w:rPr>
          <w:rFonts w:ascii="Times New Roman" w:hAnsi="Times New Roman"/>
        </w:rPr>
        <w:fldChar w:fldCharType="end"/>
      </w:r>
      <w:r>
        <w:rPr>
          <w:rFonts w:ascii="Times New Roman" w:hAnsi="Times New Roman"/>
        </w:rPr>
        <w:t xml:space="preserve"> Задачи рабочей программы воспитания, связанные с базовыми ценностями и воспитательными задачами, реализуемыми в рамках образовательных областей [ФОП ДО, 29.3.4]</w:t>
      </w:r>
    </w:p>
    <w:tbl>
      <w:tblPr>
        <w:tblStyle w:val="affe"/>
        <w:tblW w:w="15094" w:type="dxa"/>
        <w:tblLook w:val="04A0" w:firstRow="1" w:lastRow="0" w:firstColumn="1" w:lastColumn="0" w:noHBand="0" w:noVBand="1"/>
      </w:tblPr>
      <w:tblGrid>
        <w:gridCol w:w="2234"/>
        <w:gridCol w:w="2848"/>
        <w:gridCol w:w="4085"/>
        <w:gridCol w:w="3869"/>
        <w:gridCol w:w="2058"/>
      </w:tblGrid>
      <w:tr w:rsidR="0006046A" w14:paraId="71CDBB52" w14:textId="77777777" w:rsidTr="00306FD8">
        <w:trPr>
          <w:tblHeader/>
        </w:trPr>
        <w:tc>
          <w:tcPr>
            <w:tcW w:w="2234" w:type="dxa"/>
            <w:vAlign w:val="center"/>
          </w:tcPr>
          <w:p w14:paraId="741466AD" w14:textId="77777777" w:rsidR="0006046A" w:rsidRPr="0006046A" w:rsidRDefault="0006046A" w:rsidP="00306FD8">
            <w:pPr>
              <w:jc w:val="center"/>
              <w:rPr>
                <w:rFonts w:ascii="Times New Roman" w:hAnsi="Times New Roman"/>
                <w:lang w:val="ru-RU"/>
              </w:rPr>
            </w:pPr>
            <w:r w:rsidRPr="0006046A">
              <w:rPr>
                <w:rFonts w:ascii="Times New Roman" w:hAnsi="Times New Roman"/>
                <w:lang w:val="ru-RU"/>
              </w:rPr>
              <w:t>Направления воспитания и базовые ценности</w:t>
            </w:r>
          </w:p>
        </w:tc>
        <w:tc>
          <w:tcPr>
            <w:tcW w:w="2848" w:type="dxa"/>
            <w:vAlign w:val="center"/>
          </w:tcPr>
          <w:p w14:paraId="4DB3FD72" w14:textId="77777777" w:rsidR="0006046A" w:rsidRDefault="0006046A" w:rsidP="00306FD8">
            <w:pPr>
              <w:jc w:val="center"/>
              <w:rPr>
                <w:rFonts w:ascii="Times New Roman" w:hAnsi="Times New Roman"/>
              </w:rPr>
            </w:pPr>
            <w:proofErr w:type="spellStart"/>
            <w:r>
              <w:rPr>
                <w:rFonts w:ascii="Times New Roman" w:hAnsi="Times New Roman"/>
              </w:rPr>
              <w:t>Цель</w:t>
            </w:r>
            <w:proofErr w:type="spellEnd"/>
          </w:p>
        </w:tc>
        <w:tc>
          <w:tcPr>
            <w:tcW w:w="4085" w:type="dxa"/>
            <w:vAlign w:val="center"/>
          </w:tcPr>
          <w:p w14:paraId="0D0EEF56" w14:textId="77777777" w:rsidR="0006046A" w:rsidRDefault="0006046A" w:rsidP="00306FD8">
            <w:pPr>
              <w:jc w:val="center"/>
              <w:rPr>
                <w:rFonts w:ascii="Times New Roman" w:hAnsi="Times New Roman"/>
              </w:rPr>
            </w:pPr>
            <w:proofErr w:type="spellStart"/>
            <w:r>
              <w:rPr>
                <w:rFonts w:ascii="Times New Roman" w:hAnsi="Times New Roman"/>
              </w:rPr>
              <w:t>Задачи</w:t>
            </w:r>
            <w:proofErr w:type="spellEnd"/>
          </w:p>
        </w:tc>
        <w:tc>
          <w:tcPr>
            <w:tcW w:w="3869" w:type="dxa"/>
            <w:vAlign w:val="center"/>
          </w:tcPr>
          <w:p w14:paraId="11005F75" w14:textId="77777777" w:rsidR="0006046A" w:rsidRPr="0006046A" w:rsidRDefault="0006046A" w:rsidP="00306FD8">
            <w:pPr>
              <w:jc w:val="center"/>
              <w:rPr>
                <w:rFonts w:ascii="Times New Roman" w:hAnsi="Times New Roman"/>
                <w:lang w:val="ru-RU"/>
              </w:rPr>
            </w:pPr>
            <w:r w:rsidRPr="0006046A">
              <w:rPr>
                <w:rFonts w:ascii="Times New Roman" w:hAnsi="Times New Roman"/>
                <w:lang w:val="ru-RU"/>
              </w:rPr>
              <w:t>Задачи воспитания в рамках образовательной области</w:t>
            </w:r>
          </w:p>
        </w:tc>
        <w:tc>
          <w:tcPr>
            <w:tcW w:w="2058" w:type="dxa"/>
            <w:vAlign w:val="center"/>
          </w:tcPr>
          <w:p w14:paraId="565ABB3B" w14:textId="77777777" w:rsidR="0006046A" w:rsidRDefault="0006046A" w:rsidP="00306FD8">
            <w:pPr>
              <w:jc w:val="center"/>
              <w:rPr>
                <w:rFonts w:ascii="Times New Roman" w:hAnsi="Times New Roman"/>
              </w:rPr>
            </w:pPr>
            <w:proofErr w:type="spellStart"/>
            <w:r>
              <w:rPr>
                <w:rFonts w:ascii="Times New Roman" w:hAnsi="Times New Roman"/>
              </w:rPr>
              <w:t>Образовательные</w:t>
            </w:r>
            <w:proofErr w:type="spellEnd"/>
            <w:r>
              <w:rPr>
                <w:rFonts w:ascii="Times New Roman" w:hAnsi="Times New Roman"/>
              </w:rPr>
              <w:t xml:space="preserve"> </w:t>
            </w:r>
            <w:proofErr w:type="spellStart"/>
            <w:r>
              <w:rPr>
                <w:rFonts w:ascii="Times New Roman" w:hAnsi="Times New Roman"/>
              </w:rPr>
              <w:t>области</w:t>
            </w:r>
            <w:proofErr w:type="spellEnd"/>
          </w:p>
        </w:tc>
      </w:tr>
      <w:tr w:rsidR="0006046A" w14:paraId="11F8783A" w14:textId="77777777" w:rsidTr="00306FD8">
        <w:tc>
          <w:tcPr>
            <w:tcW w:w="2234" w:type="dxa"/>
            <w:vMerge w:val="restart"/>
          </w:tcPr>
          <w:p w14:paraId="7C982069" w14:textId="77777777" w:rsidR="0006046A" w:rsidRPr="0006046A" w:rsidRDefault="0006046A" w:rsidP="00306FD8">
            <w:pPr>
              <w:rPr>
                <w:rFonts w:ascii="Times New Roman" w:hAnsi="Times New Roman"/>
                <w:lang w:val="ru-RU"/>
              </w:rPr>
            </w:pPr>
            <w:r w:rsidRPr="0006046A">
              <w:rPr>
                <w:rFonts w:ascii="Times New Roman" w:hAnsi="Times New Roman"/>
                <w:lang w:val="ru-RU"/>
              </w:rPr>
              <w:t xml:space="preserve">Патриотическое направление воспитания </w:t>
            </w:r>
          </w:p>
          <w:p w14:paraId="73206470" w14:textId="77777777" w:rsidR="0006046A" w:rsidRPr="0006046A" w:rsidRDefault="0006046A" w:rsidP="00306FD8">
            <w:pPr>
              <w:rPr>
                <w:rFonts w:ascii="Times New Roman" w:hAnsi="Times New Roman"/>
                <w:lang w:val="ru-RU"/>
              </w:rPr>
            </w:pPr>
            <w:r w:rsidRPr="0006046A">
              <w:rPr>
                <w:rFonts w:ascii="Times New Roman" w:hAnsi="Times New Roman"/>
                <w:lang w:val="ru-RU"/>
              </w:rPr>
              <w:t>В основе лежат ценности «Родина» и «Природа»</w:t>
            </w:r>
          </w:p>
        </w:tc>
        <w:tc>
          <w:tcPr>
            <w:tcW w:w="2848" w:type="dxa"/>
            <w:vMerge w:val="restart"/>
          </w:tcPr>
          <w:p w14:paraId="3CBA061D" w14:textId="77777777" w:rsidR="0006046A" w:rsidRPr="0006046A" w:rsidRDefault="0006046A" w:rsidP="00306FD8">
            <w:pPr>
              <w:rPr>
                <w:rFonts w:ascii="Times New Roman" w:hAnsi="Times New Roman"/>
                <w:lang w:val="ru-RU"/>
              </w:rPr>
            </w:pPr>
            <w:r w:rsidRPr="0006046A">
              <w:rPr>
                <w:rFonts w:ascii="Times New Roman" w:hAnsi="Times New Roman"/>
                <w:lang w:val="ru-RU"/>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085" w:type="dxa"/>
            <w:vMerge w:val="restart"/>
          </w:tcPr>
          <w:p w14:paraId="47894FE4" w14:textId="77777777" w:rsidR="0006046A" w:rsidRPr="0006046A" w:rsidRDefault="0006046A">
            <w:pPr>
              <w:pStyle w:val="aff7"/>
              <w:numPr>
                <w:ilvl w:val="0"/>
                <w:numId w:val="13"/>
              </w:numPr>
              <w:tabs>
                <w:tab w:val="left" w:pos="146"/>
              </w:tabs>
              <w:spacing w:after="0" w:line="240" w:lineRule="auto"/>
              <w:ind w:left="0" w:firstLine="0"/>
              <w:rPr>
                <w:rFonts w:ascii="Times New Roman" w:hAnsi="Times New Roman"/>
                <w:sz w:val="24"/>
                <w:szCs w:val="24"/>
                <w:lang w:val="ru-RU"/>
              </w:rPr>
            </w:pPr>
            <w:r w:rsidRPr="0006046A">
              <w:rPr>
                <w:rFonts w:ascii="Times New Roman" w:hAnsi="Times New Roman"/>
                <w:sz w:val="24"/>
                <w:szCs w:val="24"/>
                <w:lang w:val="ru-RU"/>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79CAB0FF" w14:textId="77777777" w:rsidR="0006046A" w:rsidRPr="0006046A" w:rsidRDefault="0006046A">
            <w:pPr>
              <w:pStyle w:val="aff7"/>
              <w:numPr>
                <w:ilvl w:val="0"/>
                <w:numId w:val="13"/>
              </w:numPr>
              <w:tabs>
                <w:tab w:val="left" w:pos="146"/>
              </w:tabs>
              <w:spacing w:after="0" w:line="240" w:lineRule="auto"/>
              <w:ind w:left="0" w:firstLine="0"/>
              <w:rPr>
                <w:rFonts w:ascii="Times New Roman" w:hAnsi="Times New Roman"/>
                <w:sz w:val="24"/>
                <w:szCs w:val="24"/>
                <w:lang w:val="ru-RU"/>
              </w:rPr>
            </w:pPr>
            <w:r w:rsidRPr="0006046A">
              <w:rPr>
                <w:rFonts w:ascii="Times New Roman" w:hAnsi="Times New Roman"/>
                <w:sz w:val="24"/>
                <w:szCs w:val="24"/>
                <w:lang w:val="ru-RU"/>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6FF5184D" w14:textId="77777777" w:rsidR="0006046A" w:rsidRPr="0006046A" w:rsidRDefault="0006046A">
            <w:pPr>
              <w:pStyle w:val="aff7"/>
              <w:numPr>
                <w:ilvl w:val="0"/>
                <w:numId w:val="13"/>
              </w:numPr>
              <w:tabs>
                <w:tab w:val="left" w:pos="146"/>
              </w:tabs>
              <w:spacing w:after="0" w:line="240" w:lineRule="auto"/>
              <w:ind w:left="0" w:firstLine="0"/>
              <w:rPr>
                <w:rFonts w:ascii="Times New Roman" w:hAnsi="Times New Roman"/>
                <w:sz w:val="24"/>
                <w:szCs w:val="24"/>
                <w:lang w:val="ru-RU"/>
              </w:rPr>
            </w:pPr>
            <w:r w:rsidRPr="0006046A">
              <w:rPr>
                <w:rFonts w:ascii="Times New Roman" w:hAnsi="Times New Roman"/>
                <w:sz w:val="24"/>
                <w:szCs w:val="24"/>
                <w:lang w:val="ru-RU"/>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3869" w:type="dxa"/>
          </w:tcPr>
          <w:p w14:paraId="28B230F1" w14:textId="77777777" w:rsidR="0006046A" w:rsidRDefault="0006046A">
            <w:pPr>
              <w:pStyle w:val="2f0"/>
              <w:numPr>
                <w:ilvl w:val="0"/>
                <w:numId w:val="14"/>
              </w:numPr>
              <w:shd w:val="clear" w:color="auto" w:fill="auto"/>
              <w:tabs>
                <w:tab w:val="left" w:pos="205"/>
              </w:tabs>
              <w:spacing w:before="0" w:after="0" w:line="240" w:lineRule="auto"/>
              <w:ind w:left="0" w:firstLine="0"/>
              <w:rPr>
                <w:sz w:val="24"/>
                <w:szCs w:val="24"/>
                <w:lang w:val="ru-RU"/>
              </w:rPr>
            </w:pPr>
            <w:r w:rsidRPr="0006046A">
              <w:rPr>
                <w:sz w:val="24"/>
                <w:szCs w:val="24"/>
                <w:lang w:val="ru-RU"/>
              </w:rPr>
              <w:t>Воспитывать ценностное отношения к культурному наследию своего народа, к нравственным и культурным традициям России.</w:t>
            </w:r>
          </w:p>
        </w:tc>
        <w:tc>
          <w:tcPr>
            <w:tcW w:w="2058" w:type="dxa"/>
          </w:tcPr>
          <w:p w14:paraId="570C67D7" w14:textId="77777777" w:rsidR="0006046A" w:rsidRDefault="0006046A" w:rsidP="00306FD8">
            <w:pPr>
              <w:rPr>
                <w:rFonts w:ascii="Times New Roman" w:hAnsi="Times New Roman"/>
              </w:rPr>
            </w:pPr>
            <w:proofErr w:type="spellStart"/>
            <w:r>
              <w:rPr>
                <w:rFonts w:ascii="Times New Roman" w:hAnsi="Times New Roman"/>
              </w:rPr>
              <w:t>Социально-коммуникативное</w:t>
            </w:r>
            <w:proofErr w:type="spellEnd"/>
            <w:r>
              <w:rPr>
                <w:rFonts w:ascii="Times New Roman" w:hAnsi="Times New Roman"/>
              </w:rPr>
              <w:t xml:space="preserve"> </w:t>
            </w:r>
            <w:proofErr w:type="spellStart"/>
            <w:r>
              <w:rPr>
                <w:rFonts w:ascii="Times New Roman" w:hAnsi="Times New Roman"/>
              </w:rPr>
              <w:t>развитие</w:t>
            </w:r>
            <w:proofErr w:type="spellEnd"/>
          </w:p>
        </w:tc>
      </w:tr>
      <w:tr w:rsidR="0006046A" w14:paraId="44086CF9" w14:textId="77777777" w:rsidTr="00306FD8">
        <w:trPr>
          <w:trHeight w:val="2484"/>
        </w:trPr>
        <w:tc>
          <w:tcPr>
            <w:tcW w:w="2234" w:type="dxa"/>
            <w:vMerge/>
          </w:tcPr>
          <w:p w14:paraId="042909BD" w14:textId="77777777" w:rsidR="0006046A" w:rsidRDefault="0006046A" w:rsidP="00306FD8">
            <w:pPr>
              <w:rPr>
                <w:rFonts w:ascii="Times New Roman" w:hAnsi="Times New Roman"/>
              </w:rPr>
            </w:pPr>
          </w:p>
        </w:tc>
        <w:tc>
          <w:tcPr>
            <w:tcW w:w="2848" w:type="dxa"/>
            <w:vMerge/>
          </w:tcPr>
          <w:p w14:paraId="356741C5" w14:textId="77777777" w:rsidR="0006046A" w:rsidRDefault="0006046A" w:rsidP="00306FD8">
            <w:pPr>
              <w:rPr>
                <w:rFonts w:ascii="Times New Roman" w:hAnsi="Times New Roman"/>
              </w:rPr>
            </w:pPr>
          </w:p>
        </w:tc>
        <w:tc>
          <w:tcPr>
            <w:tcW w:w="4085" w:type="dxa"/>
            <w:vMerge/>
          </w:tcPr>
          <w:p w14:paraId="5552FF8D" w14:textId="77777777" w:rsidR="0006046A" w:rsidRDefault="0006046A" w:rsidP="00306FD8">
            <w:pPr>
              <w:tabs>
                <w:tab w:val="left" w:pos="146"/>
              </w:tabs>
              <w:rPr>
                <w:rFonts w:ascii="Times New Roman" w:hAnsi="Times New Roman"/>
              </w:rPr>
            </w:pPr>
          </w:p>
        </w:tc>
        <w:tc>
          <w:tcPr>
            <w:tcW w:w="3869" w:type="dxa"/>
          </w:tcPr>
          <w:p w14:paraId="6C22AE05" w14:textId="77777777" w:rsidR="0006046A" w:rsidRDefault="0006046A">
            <w:pPr>
              <w:pStyle w:val="2f0"/>
              <w:numPr>
                <w:ilvl w:val="0"/>
                <w:numId w:val="14"/>
              </w:numPr>
              <w:shd w:val="clear" w:color="auto" w:fill="auto"/>
              <w:tabs>
                <w:tab w:val="left" w:pos="205"/>
              </w:tabs>
              <w:spacing w:before="0" w:after="0" w:line="240" w:lineRule="auto"/>
              <w:ind w:left="0" w:firstLine="0"/>
              <w:rPr>
                <w:sz w:val="24"/>
                <w:szCs w:val="24"/>
                <w:lang w:val="ru-RU"/>
              </w:rPr>
            </w:pPr>
            <w:r w:rsidRPr="0006046A">
              <w:rPr>
                <w:sz w:val="24"/>
                <w:szCs w:val="24"/>
                <w:lang w:val="ru-RU"/>
              </w:rPr>
              <w:t>приобщать к отечественным традициям и праздникам, к истории и достижениям родной страны, к культурному наследию народов России.</w:t>
            </w:r>
          </w:p>
          <w:p w14:paraId="097AE1F1" w14:textId="77777777" w:rsidR="0006046A" w:rsidRPr="0006046A" w:rsidRDefault="0006046A">
            <w:pPr>
              <w:pStyle w:val="2f0"/>
              <w:numPr>
                <w:ilvl w:val="0"/>
                <w:numId w:val="14"/>
              </w:numPr>
              <w:shd w:val="clear" w:color="auto" w:fill="auto"/>
              <w:tabs>
                <w:tab w:val="left" w:pos="205"/>
              </w:tabs>
              <w:spacing w:before="0" w:after="0" w:line="240" w:lineRule="auto"/>
              <w:ind w:left="0" w:firstLine="0"/>
              <w:rPr>
                <w:sz w:val="24"/>
                <w:szCs w:val="24"/>
                <w:lang w:val="ru-RU"/>
              </w:rPr>
            </w:pPr>
            <w:r w:rsidRPr="0006046A">
              <w:rPr>
                <w:sz w:val="24"/>
                <w:szCs w:val="24"/>
                <w:lang w:val="ru-RU"/>
              </w:rPr>
              <w:t>воспитывать уважительное отношение к государственным символам страны (флагу, гербу, гимну).</w:t>
            </w:r>
          </w:p>
        </w:tc>
        <w:tc>
          <w:tcPr>
            <w:tcW w:w="2058" w:type="dxa"/>
          </w:tcPr>
          <w:p w14:paraId="4A3A9239" w14:textId="77777777" w:rsidR="0006046A" w:rsidRDefault="0006046A" w:rsidP="00306FD8">
            <w:pPr>
              <w:rPr>
                <w:rFonts w:ascii="Times New Roman" w:hAnsi="Times New Roman"/>
              </w:rPr>
            </w:pPr>
            <w:proofErr w:type="spellStart"/>
            <w:r>
              <w:rPr>
                <w:rFonts w:ascii="Times New Roman" w:hAnsi="Times New Roman"/>
              </w:rPr>
              <w:t>Познавательное</w:t>
            </w:r>
            <w:proofErr w:type="spellEnd"/>
            <w:r>
              <w:rPr>
                <w:rFonts w:ascii="Times New Roman" w:hAnsi="Times New Roman"/>
              </w:rPr>
              <w:t xml:space="preserve"> </w:t>
            </w:r>
            <w:proofErr w:type="spellStart"/>
            <w:r>
              <w:rPr>
                <w:rFonts w:ascii="Times New Roman" w:hAnsi="Times New Roman"/>
              </w:rPr>
              <w:t>развитие</w:t>
            </w:r>
            <w:proofErr w:type="spellEnd"/>
          </w:p>
        </w:tc>
      </w:tr>
      <w:tr w:rsidR="0006046A" w14:paraId="0467580C" w14:textId="77777777" w:rsidTr="00306FD8">
        <w:trPr>
          <w:trHeight w:val="5796"/>
        </w:trPr>
        <w:tc>
          <w:tcPr>
            <w:tcW w:w="2234" w:type="dxa"/>
          </w:tcPr>
          <w:p w14:paraId="12496540" w14:textId="77777777" w:rsidR="0006046A" w:rsidRDefault="0006046A" w:rsidP="00306FD8">
            <w:pPr>
              <w:pStyle w:val="2f0"/>
              <w:shd w:val="clear" w:color="auto" w:fill="auto"/>
              <w:spacing w:before="0" w:after="0" w:line="240" w:lineRule="auto"/>
              <w:rPr>
                <w:sz w:val="24"/>
                <w:szCs w:val="24"/>
                <w:lang w:val="ru-RU"/>
              </w:rPr>
            </w:pPr>
            <w:r>
              <w:rPr>
                <w:sz w:val="24"/>
                <w:szCs w:val="24"/>
                <w:lang w:val="ru-RU"/>
              </w:rPr>
              <w:lastRenderedPageBreak/>
              <w:t xml:space="preserve">Духовно-нравственное направление воспитания </w:t>
            </w:r>
          </w:p>
          <w:p w14:paraId="24BE0518" w14:textId="77777777" w:rsidR="0006046A" w:rsidRDefault="0006046A" w:rsidP="00306FD8">
            <w:pPr>
              <w:pStyle w:val="2f0"/>
              <w:shd w:val="clear" w:color="auto" w:fill="auto"/>
              <w:spacing w:before="0" w:after="0" w:line="240" w:lineRule="auto"/>
              <w:rPr>
                <w:sz w:val="24"/>
                <w:szCs w:val="24"/>
                <w:lang w:val="ru-RU"/>
              </w:rPr>
            </w:pPr>
            <w:r>
              <w:rPr>
                <w:sz w:val="24"/>
                <w:szCs w:val="24"/>
                <w:lang w:val="ru-RU"/>
              </w:rPr>
              <w:t>В основе лежат ценности «</w:t>
            </w:r>
            <w:r w:rsidRPr="0006046A">
              <w:rPr>
                <w:sz w:val="24"/>
                <w:szCs w:val="24"/>
                <w:lang w:val="ru-RU"/>
              </w:rPr>
              <w:t>Жизнь»,</w:t>
            </w:r>
          </w:p>
          <w:p w14:paraId="28D63014" w14:textId="77777777" w:rsidR="0006046A" w:rsidRDefault="0006046A" w:rsidP="00306FD8">
            <w:pPr>
              <w:rPr>
                <w:rFonts w:ascii="Times New Roman" w:hAnsi="Times New Roman"/>
              </w:rPr>
            </w:pPr>
            <w:r>
              <w:rPr>
                <w:rFonts w:ascii="Times New Roman" w:eastAsiaTheme="minorHAnsi" w:hAnsi="Times New Roman"/>
              </w:rPr>
              <w:t>«</w:t>
            </w:r>
            <w:proofErr w:type="spellStart"/>
            <w:r>
              <w:rPr>
                <w:rFonts w:ascii="Times New Roman" w:eastAsiaTheme="minorHAnsi" w:hAnsi="Times New Roman"/>
              </w:rPr>
              <w:t>Милосердие</w:t>
            </w:r>
            <w:proofErr w:type="spellEnd"/>
            <w:r>
              <w:rPr>
                <w:rFonts w:ascii="Times New Roman" w:eastAsiaTheme="minorHAnsi" w:hAnsi="Times New Roman"/>
              </w:rPr>
              <w:t>», «</w:t>
            </w:r>
            <w:proofErr w:type="spellStart"/>
            <w:r>
              <w:rPr>
                <w:rFonts w:ascii="Times New Roman" w:eastAsiaTheme="minorHAnsi" w:hAnsi="Times New Roman"/>
              </w:rPr>
              <w:t>Добро</w:t>
            </w:r>
            <w:proofErr w:type="spellEnd"/>
            <w:r>
              <w:rPr>
                <w:rFonts w:ascii="Times New Roman" w:eastAsiaTheme="minorHAnsi" w:hAnsi="Times New Roman"/>
              </w:rPr>
              <w:t>»</w:t>
            </w:r>
          </w:p>
        </w:tc>
        <w:tc>
          <w:tcPr>
            <w:tcW w:w="2848" w:type="dxa"/>
          </w:tcPr>
          <w:p w14:paraId="3BFF383F" w14:textId="77777777" w:rsidR="0006046A" w:rsidRPr="0006046A" w:rsidRDefault="0006046A" w:rsidP="00306FD8">
            <w:pPr>
              <w:rPr>
                <w:rFonts w:ascii="Times New Roman" w:hAnsi="Times New Roman"/>
                <w:lang w:val="ru-RU"/>
              </w:rPr>
            </w:pPr>
            <w:r w:rsidRPr="0006046A">
              <w:rPr>
                <w:rFonts w:ascii="Times New Roman" w:hAnsi="Times New Roman"/>
                <w:lang w:val="ru-RU"/>
              </w:rPr>
              <w:t>Формирование способности к духовному развитию, нравственному самосовершенствованию, индивидуально-ответственному поведению</w:t>
            </w:r>
          </w:p>
        </w:tc>
        <w:tc>
          <w:tcPr>
            <w:tcW w:w="4085" w:type="dxa"/>
          </w:tcPr>
          <w:p w14:paraId="491D9F94" w14:textId="77777777" w:rsidR="0006046A" w:rsidRPr="0006046A" w:rsidRDefault="0006046A">
            <w:pPr>
              <w:pStyle w:val="aff7"/>
              <w:numPr>
                <w:ilvl w:val="0"/>
                <w:numId w:val="16"/>
              </w:numPr>
              <w:tabs>
                <w:tab w:val="left" w:pos="146"/>
              </w:tabs>
              <w:spacing w:after="0" w:line="240" w:lineRule="auto"/>
              <w:ind w:left="0" w:firstLine="0"/>
              <w:rPr>
                <w:rFonts w:ascii="Times New Roman" w:hAnsi="Times New Roman"/>
                <w:sz w:val="24"/>
                <w:szCs w:val="24"/>
                <w:lang w:val="ru-RU"/>
              </w:rPr>
            </w:pPr>
            <w:r w:rsidRPr="0006046A">
              <w:rPr>
                <w:rFonts w:ascii="Times New Roman" w:hAnsi="Times New Roman"/>
                <w:sz w:val="24"/>
                <w:szCs w:val="24"/>
                <w:lang w:val="ru-RU"/>
              </w:rPr>
              <w:t xml:space="preserve">Развивать ценностно-смысловую сферу дошкольников на основе творческого взаимодействия в </w:t>
            </w:r>
            <w:proofErr w:type="gramStart"/>
            <w:r w:rsidRPr="0006046A">
              <w:rPr>
                <w:rFonts w:ascii="Times New Roman" w:hAnsi="Times New Roman"/>
                <w:sz w:val="24"/>
                <w:szCs w:val="24"/>
                <w:lang w:val="ru-RU"/>
              </w:rPr>
              <w:t>детско- взрослой</w:t>
            </w:r>
            <w:proofErr w:type="gramEnd"/>
            <w:r w:rsidRPr="0006046A">
              <w:rPr>
                <w:rFonts w:ascii="Times New Roman" w:hAnsi="Times New Roman"/>
                <w:sz w:val="24"/>
                <w:szCs w:val="24"/>
                <w:lang w:val="ru-RU"/>
              </w:rPr>
              <w:t xml:space="preserve"> общности</w:t>
            </w:r>
          </w:p>
          <w:p w14:paraId="107FD0AD" w14:textId="77777777" w:rsidR="0006046A" w:rsidRPr="0006046A" w:rsidRDefault="0006046A">
            <w:pPr>
              <w:pStyle w:val="aff7"/>
              <w:numPr>
                <w:ilvl w:val="0"/>
                <w:numId w:val="16"/>
              </w:numPr>
              <w:tabs>
                <w:tab w:val="left" w:pos="146"/>
              </w:tabs>
              <w:spacing w:after="0" w:line="240" w:lineRule="auto"/>
              <w:ind w:left="0" w:firstLine="0"/>
              <w:rPr>
                <w:rFonts w:ascii="Times New Roman" w:hAnsi="Times New Roman"/>
                <w:sz w:val="24"/>
                <w:szCs w:val="24"/>
                <w:lang w:val="ru-RU"/>
              </w:rPr>
            </w:pPr>
            <w:r w:rsidRPr="0006046A">
              <w:rPr>
                <w:rFonts w:ascii="Times New Roman" w:hAnsi="Times New Roman"/>
                <w:sz w:val="24"/>
                <w:szCs w:val="24"/>
                <w:lang w:val="ru-RU"/>
              </w:rPr>
              <w:t>Способствовать освоению социокультурного опыта в его культурно-историческом и личностном аспектах</w:t>
            </w:r>
          </w:p>
        </w:tc>
        <w:tc>
          <w:tcPr>
            <w:tcW w:w="3869" w:type="dxa"/>
          </w:tcPr>
          <w:p w14:paraId="12754382" w14:textId="77777777" w:rsidR="0006046A" w:rsidRDefault="0006046A">
            <w:pPr>
              <w:pStyle w:val="2f0"/>
              <w:numPr>
                <w:ilvl w:val="0"/>
                <w:numId w:val="15"/>
              </w:numPr>
              <w:shd w:val="clear" w:color="auto" w:fill="auto"/>
              <w:tabs>
                <w:tab w:val="left" w:pos="205"/>
              </w:tabs>
              <w:spacing w:before="0" w:after="0" w:line="240" w:lineRule="auto"/>
              <w:ind w:left="0" w:firstLine="0"/>
              <w:rPr>
                <w:sz w:val="24"/>
                <w:szCs w:val="24"/>
                <w:lang w:val="ru-RU"/>
              </w:rPr>
            </w:pPr>
            <w:r w:rsidRPr="0006046A">
              <w:rPr>
                <w:sz w:val="24"/>
                <w:szCs w:val="24"/>
                <w:lang w:val="ru-RU"/>
              </w:rPr>
              <w:t>Воспитывать любовь к своей семье, своему населенному пункту, родному краю, своей стране.</w:t>
            </w:r>
          </w:p>
          <w:p w14:paraId="37AB90B8" w14:textId="77777777" w:rsidR="0006046A" w:rsidRDefault="0006046A">
            <w:pPr>
              <w:pStyle w:val="2f0"/>
              <w:numPr>
                <w:ilvl w:val="0"/>
                <w:numId w:val="15"/>
              </w:numPr>
              <w:shd w:val="clear" w:color="auto" w:fill="auto"/>
              <w:tabs>
                <w:tab w:val="left" w:pos="205"/>
              </w:tabs>
              <w:spacing w:before="0" w:after="0" w:line="240" w:lineRule="auto"/>
              <w:ind w:left="0" w:firstLine="0"/>
              <w:rPr>
                <w:sz w:val="24"/>
                <w:szCs w:val="24"/>
                <w:lang w:val="ru-RU"/>
              </w:rPr>
            </w:pPr>
            <w:r w:rsidRPr="0006046A">
              <w:rPr>
                <w:sz w:val="24"/>
                <w:szCs w:val="24"/>
                <w:lang w:val="ru-RU"/>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14:paraId="4BDBA90D" w14:textId="77777777" w:rsidR="0006046A" w:rsidRPr="0006046A" w:rsidRDefault="0006046A">
            <w:pPr>
              <w:pStyle w:val="2f0"/>
              <w:numPr>
                <w:ilvl w:val="0"/>
                <w:numId w:val="15"/>
              </w:numPr>
              <w:shd w:val="clear" w:color="auto" w:fill="auto"/>
              <w:tabs>
                <w:tab w:val="left" w:pos="205"/>
              </w:tabs>
              <w:spacing w:before="0" w:after="0" w:line="240" w:lineRule="auto"/>
              <w:ind w:left="0" w:firstLine="0"/>
              <w:rPr>
                <w:sz w:val="24"/>
                <w:szCs w:val="24"/>
                <w:lang w:val="ru-RU"/>
              </w:rPr>
            </w:pPr>
            <w:r w:rsidRPr="0006046A">
              <w:rPr>
                <w:sz w:val="24"/>
                <w:szCs w:val="24"/>
                <w:lang w:val="ru-RU"/>
              </w:rPr>
              <w:t>Воспитывать социальные чувства и навыки: способность к сопереживанию, общительность, дружелюбие, сотрудничество, умение</w:t>
            </w:r>
          </w:p>
          <w:p w14:paraId="44F13921" w14:textId="77777777" w:rsidR="0006046A" w:rsidRDefault="0006046A" w:rsidP="00306FD8">
            <w:pPr>
              <w:pStyle w:val="2f0"/>
              <w:shd w:val="clear" w:color="auto" w:fill="auto"/>
              <w:tabs>
                <w:tab w:val="left" w:pos="205"/>
              </w:tabs>
              <w:spacing w:before="0" w:after="0" w:line="240" w:lineRule="auto"/>
              <w:rPr>
                <w:sz w:val="24"/>
                <w:szCs w:val="24"/>
                <w:lang w:val="ru-RU"/>
              </w:rPr>
            </w:pPr>
            <w:r w:rsidRPr="0006046A">
              <w:rPr>
                <w:sz w:val="24"/>
                <w:szCs w:val="24"/>
                <w:lang w:val="ru-RU"/>
              </w:rPr>
              <w:t>соблюдать правила, активную личностную позицию.</w:t>
            </w:r>
          </w:p>
          <w:p w14:paraId="752985EB" w14:textId="77777777" w:rsidR="0006046A" w:rsidRDefault="0006046A">
            <w:pPr>
              <w:pStyle w:val="2f0"/>
              <w:numPr>
                <w:ilvl w:val="0"/>
                <w:numId w:val="15"/>
              </w:numPr>
              <w:shd w:val="clear" w:color="auto" w:fill="auto"/>
              <w:tabs>
                <w:tab w:val="left" w:pos="205"/>
              </w:tabs>
              <w:spacing w:before="0" w:after="0" w:line="240" w:lineRule="auto"/>
              <w:ind w:left="0" w:firstLine="0"/>
              <w:rPr>
                <w:sz w:val="24"/>
                <w:szCs w:val="24"/>
                <w:lang w:val="ru-RU"/>
              </w:rPr>
            </w:pPr>
            <w:r w:rsidRPr="0006046A">
              <w:rPr>
                <w:sz w:val="24"/>
                <w:szCs w:val="24"/>
                <w:lang w:val="ru-RU"/>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14:paraId="55038DE4" w14:textId="77777777" w:rsidR="0006046A" w:rsidRDefault="0006046A" w:rsidP="00306FD8">
            <w:pPr>
              <w:rPr>
                <w:rFonts w:ascii="Times New Roman" w:hAnsi="Times New Roman"/>
              </w:rPr>
            </w:pPr>
            <w:proofErr w:type="spellStart"/>
            <w:r>
              <w:rPr>
                <w:rFonts w:ascii="Times New Roman" w:hAnsi="Times New Roman"/>
              </w:rPr>
              <w:t>Социально-коммуникативное</w:t>
            </w:r>
            <w:proofErr w:type="spellEnd"/>
            <w:r>
              <w:rPr>
                <w:rFonts w:ascii="Times New Roman" w:hAnsi="Times New Roman"/>
              </w:rPr>
              <w:t xml:space="preserve"> </w:t>
            </w:r>
            <w:proofErr w:type="spellStart"/>
            <w:r>
              <w:rPr>
                <w:rFonts w:ascii="Times New Roman" w:hAnsi="Times New Roman"/>
              </w:rPr>
              <w:t>развитие</w:t>
            </w:r>
            <w:proofErr w:type="spellEnd"/>
          </w:p>
        </w:tc>
      </w:tr>
      <w:tr w:rsidR="0006046A" w14:paraId="046B19C6" w14:textId="77777777" w:rsidTr="00306FD8">
        <w:trPr>
          <w:trHeight w:val="1238"/>
        </w:trPr>
        <w:tc>
          <w:tcPr>
            <w:tcW w:w="2234" w:type="dxa"/>
            <w:vMerge w:val="restart"/>
          </w:tcPr>
          <w:p w14:paraId="0BA96D46" w14:textId="77777777" w:rsidR="0006046A" w:rsidRPr="0006046A" w:rsidRDefault="0006046A" w:rsidP="00306FD8">
            <w:pPr>
              <w:rPr>
                <w:rFonts w:ascii="Times New Roman" w:hAnsi="Times New Roman"/>
                <w:lang w:val="ru-RU"/>
              </w:rPr>
            </w:pPr>
            <w:r w:rsidRPr="0006046A">
              <w:rPr>
                <w:rFonts w:ascii="Times New Roman" w:hAnsi="Times New Roman"/>
                <w:lang w:val="ru-RU"/>
              </w:rPr>
              <w:t>Социальное направление воспитания</w:t>
            </w:r>
          </w:p>
          <w:p w14:paraId="7DD1D0A5" w14:textId="77777777" w:rsidR="0006046A" w:rsidRDefault="0006046A" w:rsidP="00306FD8">
            <w:pPr>
              <w:pStyle w:val="2f0"/>
              <w:shd w:val="clear" w:color="auto" w:fill="auto"/>
              <w:spacing w:before="0" w:after="0" w:line="240" w:lineRule="auto"/>
              <w:rPr>
                <w:sz w:val="24"/>
                <w:szCs w:val="24"/>
                <w:lang w:val="ru-RU"/>
              </w:rPr>
            </w:pPr>
            <w:r w:rsidRPr="0006046A">
              <w:rPr>
                <w:sz w:val="24"/>
                <w:szCs w:val="24"/>
                <w:lang w:val="ru-RU"/>
              </w:rPr>
              <w:t>В основе лежат ценности «Человек», «Семья»,</w:t>
            </w:r>
          </w:p>
          <w:p w14:paraId="753E4F50" w14:textId="77777777" w:rsidR="0006046A" w:rsidRDefault="0006046A" w:rsidP="00306FD8">
            <w:pPr>
              <w:pStyle w:val="2f0"/>
              <w:shd w:val="clear" w:color="auto" w:fill="auto"/>
              <w:spacing w:before="0" w:after="0" w:line="240" w:lineRule="auto"/>
              <w:rPr>
                <w:sz w:val="24"/>
                <w:szCs w:val="24"/>
              </w:rPr>
            </w:pPr>
            <w:r>
              <w:rPr>
                <w:sz w:val="24"/>
                <w:szCs w:val="24"/>
              </w:rPr>
              <w:t>«</w:t>
            </w:r>
            <w:proofErr w:type="spellStart"/>
            <w:r>
              <w:rPr>
                <w:sz w:val="24"/>
                <w:szCs w:val="24"/>
              </w:rPr>
              <w:t>Дружба</w:t>
            </w:r>
            <w:proofErr w:type="spellEnd"/>
            <w:r>
              <w:rPr>
                <w:sz w:val="24"/>
                <w:szCs w:val="24"/>
              </w:rPr>
              <w:t>»,</w:t>
            </w:r>
          </w:p>
          <w:p w14:paraId="72759630" w14:textId="77777777" w:rsidR="0006046A" w:rsidRDefault="0006046A" w:rsidP="00306FD8">
            <w:pPr>
              <w:rPr>
                <w:rFonts w:ascii="Times New Roman" w:hAnsi="Times New Roman"/>
              </w:rPr>
            </w:pPr>
            <w:r>
              <w:rPr>
                <w:rFonts w:ascii="Times New Roman" w:eastAsiaTheme="minorHAnsi" w:hAnsi="Times New Roman"/>
              </w:rPr>
              <w:t>«</w:t>
            </w:r>
            <w:proofErr w:type="spellStart"/>
            <w:r>
              <w:rPr>
                <w:rFonts w:ascii="Times New Roman" w:eastAsiaTheme="minorHAnsi" w:hAnsi="Times New Roman"/>
              </w:rPr>
              <w:t>Сотрудничество</w:t>
            </w:r>
            <w:proofErr w:type="spellEnd"/>
            <w:r>
              <w:rPr>
                <w:rFonts w:ascii="Times New Roman" w:eastAsiaTheme="minorHAnsi" w:hAnsi="Times New Roman"/>
              </w:rPr>
              <w:t>»</w:t>
            </w:r>
          </w:p>
        </w:tc>
        <w:tc>
          <w:tcPr>
            <w:tcW w:w="2848" w:type="dxa"/>
            <w:vMerge w:val="restart"/>
          </w:tcPr>
          <w:p w14:paraId="240F9F75" w14:textId="77777777" w:rsidR="0006046A" w:rsidRDefault="0006046A" w:rsidP="00306FD8">
            <w:pPr>
              <w:pStyle w:val="2f0"/>
              <w:shd w:val="clear" w:color="auto" w:fill="auto"/>
              <w:tabs>
                <w:tab w:val="left" w:pos="1762"/>
              </w:tabs>
              <w:spacing w:before="0" w:after="0" w:line="240" w:lineRule="auto"/>
              <w:ind w:right="20"/>
              <w:jc w:val="both"/>
              <w:rPr>
                <w:sz w:val="24"/>
                <w:szCs w:val="24"/>
                <w:lang w:val="ru-RU"/>
              </w:rPr>
            </w:pPr>
            <w:r>
              <w:rPr>
                <w:sz w:val="24"/>
                <w:szCs w:val="24"/>
                <w:lang w:val="ru-RU"/>
              </w:rPr>
              <w:t>Формирование ценностного отношения детей к семье, другому человеку, развитие дружелюбия, умения находить общий язык с другими людьми</w:t>
            </w:r>
          </w:p>
          <w:p w14:paraId="06651443" w14:textId="77777777" w:rsidR="0006046A" w:rsidRPr="0006046A" w:rsidRDefault="0006046A" w:rsidP="00306FD8">
            <w:pPr>
              <w:rPr>
                <w:rFonts w:ascii="Times New Roman" w:hAnsi="Times New Roman"/>
                <w:lang w:val="ru-RU"/>
              </w:rPr>
            </w:pPr>
          </w:p>
        </w:tc>
        <w:tc>
          <w:tcPr>
            <w:tcW w:w="4085" w:type="dxa"/>
            <w:vMerge w:val="restart"/>
          </w:tcPr>
          <w:p w14:paraId="6EC71020" w14:textId="77777777" w:rsidR="0006046A" w:rsidRDefault="0006046A">
            <w:pPr>
              <w:pStyle w:val="aff7"/>
              <w:numPr>
                <w:ilvl w:val="0"/>
                <w:numId w:val="16"/>
              </w:numPr>
              <w:tabs>
                <w:tab w:val="left" w:pos="146"/>
              </w:tabs>
              <w:spacing w:after="0" w:line="240" w:lineRule="auto"/>
              <w:ind w:left="0" w:firstLine="0"/>
              <w:rPr>
                <w:rFonts w:ascii="Times New Roman" w:hAnsi="Times New Roman"/>
                <w:sz w:val="24"/>
                <w:szCs w:val="24"/>
              </w:rPr>
            </w:pPr>
            <w:proofErr w:type="spellStart"/>
            <w:r>
              <w:rPr>
                <w:rFonts w:ascii="Times New Roman" w:hAnsi="Times New Roman"/>
                <w:sz w:val="24"/>
                <w:szCs w:val="24"/>
              </w:rPr>
              <w:t>Способствовать</w:t>
            </w:r>
            <w:proofErr w:type="spellEnd"/>
            <w:r>
              <w:rPr>
                <w:rFonts w:ascii="Times New Roman" w:hAnsi="Times New Roman"/>
                <w:sz w:val="24"/>
                <w:szCs w:val="24"/>
              </w:rPr>
              <w:t xml:space="preserve"> </w:t>
            </w:r>
            <w:proofErr w:type="spellStart"/>
            <w:r>
              <w:rPr>
                <w:rFonts w:ascii="Times New Roman" w:hAnsi="Times New Roman"/>
                <w:sz w:val="24"/>
                <w:szCs w:val="24"/>
              </w:rPr>
              <w:t>освоению</w:t>
            </w:r>
            <w:proofErr w:type="spellEnd"/>
            <w:r>
              <w:rPr>
                <w:rFonts w:ascii="Times New Roman" w:hAnsi="Times New Roman"/>
                <w:sz w:val="24"/>
                <w:szCs w:val="24"/>
              </w:rPr>
              <w:t xml:space="preserve"> </w:t>
            </w:r>
            <w:proofErr w:type="spellStart"/>
            <w:r>
              <w:rPr>
                <w:rFonts w:ascii="Times New Roman" w:hAnsi="Times New Roman"/>
                <w:sz w:val="24"/>
                <w:szCs w:val="24"/>
              </w:rPr>
              <w:t>детьми</w:t>
            </w:r>
            <w:proofErr w:type="spellEnd"/>
            <w:r>
              <w:rPr>
                <w:rFonts w:ascii="Times New Roman" w:hAnsi="Times New Roman"/>
                <w:sz w:val="24"/>
                <w:szCs w:val="24"/>
              </w:rPr>
              <w:t xml:space="preserve"> </w:t>
            </w:r>
            <w:proofErr w:type="spellStart"/>
            <w:r>
              <w:rPr>
                <w:rFonts w:ascii="Times New Roman" w:hAnsi="Times New Roman"/>
                <w:sz w:val="24"/>
                <w:szCs w:val="24"/>
              </w:rPr>
              <w:t>моральных</w:t>
            </w:r>
            <w:proofErr w:type="spellEnd"/>
            <w:r>
              <w:rPr>
                <w:rFonts w:ascii="Times New Roman" w:hAnsi="Times New Roman"/>
                <w:sz w:val="24"/>
                <w:szCs w:val="24"/>
              </w:rPr>
              <w:t xml:space="preserve"> </w:t>
            </w:r>
            <w:proofErr w:type="spellStart"/>
            <w:r>
              <w:rPr>
                <w:rFonts w:ascii="Times New Roman" w:hAnsi="Times New Roman"/>
                <w:sz w:val="24"/>
                <w:szCs w:val="24"/>
              </w:rPr>
              <w:t>ценностей</w:t>
            </w:r>
            <w:proofErr w:type="spellEnd"/>
          </w:p>
          <w:p w14:paraId="65C287E5" w14:textId="77777777" w:rsidR="0006046A" w:rsidRPr="0006046A" w:rsidRDefault="0006046A">
            <w:pPr>
              <w:pStyle w:val="aff7"/>
              <w:numPr>
                <w:ilvl w:val="0"/>
                <w:numId w:val="16"/>
              </w:numPr>
              <w:tabs>
                <w:tab w:val="left" w:pos="146"/>
              </w:tabs>
              <w:spacing w:after="0" w:line="240" w:lineRule="auto"/>
              <w:ind w:left="0" w:firstLine="0"/>
              <w:rPr>
                <w:rFonts w:ascii="Times New Roman" w:hAnsi="Times New Roman"/>
                <w:sz w:val="24"/>
                <w:szCs w:val="24"/>
                <w:lang w:val="ru-RU"/>
              </w:rPr>
            </w:pPr>
            <w:r w:rsidRPr="0006046A">
              <w:rPr>
                <w:rFonts w:ascii="Times New Roman" w:hAnsi="Times New Roman"/>
                <w:sz w:val="24"/>
                <w:szCs w:val="24"/>
                <w:lang w:val="ru-RU"/>
              </w:rPr>
              <w:t>Формировать у детей нравственные качества и идеалов</w:t>
            </w:r>
          </w:p>
          <w:p w14:paraId="72E44829" w14:textId="77777777" w:rsidR="0006046A" w:rsidRPr="0006046A" w:rsidRDefault="0006046A">
            <w:pPr>
              <w:pStyle w:val="aff7"/>
              <w:numPr>
                <w:ilvl w:val="0"/>
                <w:numId w:val="16"/>
              </w:numPr>
              <w:tabs>
                <w:tab w:val="left" w:pos="146"/>
              </w:tabs>
              <w:spacing w:after="0" w:line="240" w:lineRule="auto"/>
              <w:ind w:left="0" w:firstLine="0"/>
              <w:rPr>
                <w:rFonts w:ascii="Times New Roman" w:hAnsi="Times New Roman"/>
                <w:sz w:val="24"/>
                <w:szCs w:val="24"/>
                <w:lang w:val="ru-RU"/>
              </w:rPr>
            </w:pPr>
            <w:r w:rsidRPr="0006046A">
              <w:rPr>
                <w:rFonts w:ascii="Times New Roman" w:hAnsi="Times New Roman"/>
                <w:sz w:val="24"/>
                <w:szCs w:val="24"/>
                <w:lang w:val="ru-RU"/>
              </w:rPr>
              <w:t xml:space="preserve">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w:t>
            </w:r>
            <w:r w:rsidRPr="0006046A">
              <w:rPr>
                <w:rFonts w:ascii="Times New Roman" w:hAnsi="Times New Roman"/>
                <w:sz w:val="24"/>
                <w:szCs w:val="24"/>
                <w:lang w:val="ru-RU"/>
              </w:rPr>
              <w:lastRenderedPageBreak/>
              <w:t>Способствовать накоплению у детей опыта социально-ответственного поведения</w:t>
            </w:r>
          </w:p>
          <w:p w14:paraId="3AB14348" w14:textId="77777777" w:rsidR="0006046A" w:rsidRPr="0006046A" w:rsidRDefault="0006046A">
            <w:pPr>
              <w:pStyle w:val="aff7"/>
              <w:numPr>
                <w:ilvl w:val="0"/>
                <w:numId w:val="16"/>
              </w:numPr>
              <w:tabs>
                <w:tab w:val="left" w:pos="146"/>
              </w:tabs>
              <w:spacing w:after="0" w:line="240" w:lineRule="auto"/>
              <w:ind w:left="0" w:firstLine="0"/>
              <w:rPr>
                <w:rFonts w:ascii="Times New Roman" w:hAnsi="Times New Roman"/>
                <w:sz w:val="24"/>
                <w:szCs w:val="24"/>
                <w:lang w:val="ru-RU"/>
              </w:rPr>
            </w:pPr>
            <w:r w:rsidRPr="0006046A">
              <w:rPr>
                <w:rFonts w:ascii="Times New Roman" w:hAnsi="Times New Roman"/>
                <w:sz w:val="24"/>
                <w:szCs w:val="24"/>
                <w:lang w:val="ru-RU"/>
              </w:rPr>
              <w:t>Развивать нравственные представления, формировать навыки культурного поведения</w:t>
            </w:r>
          </w:p>
        </w:tc>
        <w:tc>
          <w:tcPr>
            <w:tcW w:w="3869" w:type="dxa"/>
          </w:tcPr>
          <w:p w14:paraId="3D6EFAB2" w14:textId="77777777" w:rsidR="0006046A" w:rsidRDefault="0006046A">
            <w:pPr>
              <w:pStyle w:val="2f0"/>
              <w:numPr>
                <w:ilvl w:val="0"/>
                <w:numId w:val="15"/>
              </w:numPr>
              <w:shd w:val="clear" w:color="auto" w:fill="auto"/>
              <w:tabs>
                <w:tab w:val="left" w:pos="205"/>
              </w:tabs>
              <w:spacing w:before="0" w:after="0" w:line="240" w:lineRule="auto"/>
              <w:ind w:left="0" w:firstLine="0"/>
              <w:rPr>
                <w:sz w:val="24"/>
                <w:szCs w:val="24"/>
                <w:lang w:val="ru-RU"/>
              </w:rPr>
            </w:pPr>
            <w:r w:rsidRPr="0006046A">
              <w:rPr>
                <w:sz w:val="24"/>
                <w:szCs w:val="24"/>
                <w:lang w:val="ru-RU"/>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14:paraId="65945AD3" w14:textId="77777777" w:rsidR="0006046A" w:rsidRPr="0006046A" w:rsidRDefault="0006046A" w:rsidP="00306FD8">
            <w:pPr>
              <w:tabs>
                <w:tab w:val="left" w:pos="205"/>
              </w:tabs>
              <w:rPr>
                <w:rFonts w:ascii="Times New Roman" w:hAnsi="Times New Roman"/>
                <w:lang w:val="ru-RU"/>
              </w:rPr>
            </w:pPr>
          </w:p>
        </w:tc>
        <w:tc>
          <w:tcPr>
            <w:tcW w:w="2058" w:type="dxa"/>
          </w:tcPr>
          <w:p w14:paraId="076D3A88" w14:textId="77777777" w:rsidR="0006046A" w:rsidRDefault="0006046A" w:rsidP="00306FD8">
            <w:pPr>
              <w:rPr>
                <w:rFonts w:ascii="Times New Roman" w:hAnsi="Times New Roman"/>
              </w:rPr>
            </w:pPr>
            <w:proofErr w:type="spellStart"/>
            <w:r>
              <w:rPr>
                <w:rFonts w:ascii="Times New Roman" w:hAnsi="Times New Roman"/>
              </w:rPr>
              <w:t>Социально-коммуникативное</w:t>
            </w:r>
            <w:proofErr w:type="spellEnd"/>
            <w:r>
              <w:rPr>
                <w:rFonts w:ascii="Times New Roman" w:hAnsi="Times New Roman"/>
              </w:rPr>
              <w:t xml:space="preserve"> </w:t>
            </w:r>
            <w:proofErr w:type="spellStart"/>
            <w:r>
              <w:rPr>
                <w:rFonts w:ascii="Times New Roman" w:hAnsi="Times New Roman"/>
              </w:rPr>
              <w:t>развитие</w:t>
            </w:r>
            <w:proofErr w:type="spellEnd"/>
          </w:p>
        </w:tc>
      </w:tr>
      <w:tr w:rsidR="0006046A" w14:paraId="4062832D" w14:textId="77777777" w:rsidTr="00306FD8">
        <w:trPr>
          <w:trHeight w:val="1238"/>
        </w:trPr>
        <w:tc>
          <w:tcPr>
            <w:tcW w:w="2234" w:type="dxa"/>
            <w:vMerge/>
          </w:tcPr>
          <w:p w14:paraId="1BC87468" w14:textId="77777777" w:rsidR="0006046A" w:rsidRDefault="0006046A" w:rsidP="00306FD8">
            <w:pPr>
              <w:rPr>
                <w:rFonts w:ascii="Times New Roman" w:hAnsi="Times New Roman"/>
              </w:rPr>
            </w:pPr>
          </w:p>
        </w:tc>
        <w:tc>
          <w:tcPr>
            <w:tcW w:w="2848" w:type="dxa"/>
            <w:vMerge/>
          </w:tcPr>
          <w:p w14:paraId="74268B73" w14:textId="77777777" w:rsidR="0006046A" w:rsidRDefault="0006046A" w:rsidP="00306FD8">
            <w:pPr>
              <w:pStyle w:val="2f0"/>
              <w:shd w:val="clear" w:color="auto" w:fill="auto"/>
              <w:tabs>
                <w:tab w:val="left" w:pos="1762"/>
              </w:tabs>
              <w:spacing w:before="0" w:after="0" w:line="240" w:lineRule="auto"/>
              <w:ind w:right="20"/>
              <w:jc w:val="both"/>
              <w:rPr>
                <w:sz w:val="24"/>
                <w:szCs w:val="24"/>
                <w:lang w:val="ru-RU"/>
              </w:rPr>
            </w:pPr>
          </w:p>
        </w:tc>
        <w:tc>
          <w:tcPr>
            <w:tcW w:w="4085" w:type="dxa"/>
            <w:vMerge/>
          </w:tcPr>
          <w:p w14:paraId="05C0BA89" w14:textId="77777777" w:rsidR="0006046A" w:rsidRDefault="0006046A">
            <w:pPr>
              <w:pStyle w:val="aff7"/>
              <w:widowControl w:val="0"/>
              <w:numPr>
                <w:ilvl w:val="0"/>
                <w:numId w:val="16"/>
              </w:numPr>
              <w:tabs>
                <w:tab w:val="left" w:pos="146"/>
              </w:tabs>
              <w:spacing w:after="0" w:line="240" w:lineRule="auto"/>
              <w:ind w:left="0" w:firstLine="0"/>
              <w:rPr>
                <w:rFonts w:ascii="Times New Roman" w:hAnsi="Times New Roman"/>
                <w:sz w:val="24"/>
                <w:szCs w:val="24"/>
              </w:rPr>
            </w:pPr>
          </w:p>
        </w:tc>
        <w:tc>
          <w:tcPr>
            <w:tcW w:w="3869" w:type="dxa"/>
          </w:tcPr>
          <w:p w14:paraId="4DC0C1B5" w14:textId="77777777" w:rsidR="0006046A" w:rsidRPr="0006046A" w:rsidRDefault="0006046A">
            <w:pPr>
              <w:pStyle w:val="2f0"/>
              <w:numPr>
                <w:ilvl w:val="0"/>
                <w:numId w:val="15"/>
              </w:numPr>
              <w:shd w:val="clear" w:color="auto" w:fill="auto"/>
              <w:tabs>
                <w:tab w:val="left" w:pos="205"/>
              </w:tabs>
              <w:spacing w:before="0" w:after="0" w:line="240" w:lineRule="auto"/>
              <w:ind w:left="0" w:firstLine="0"/>
              <w:rPr>
                <w:sz w:val="24"/>
                <w:szCs w:val="24"/>
                <w:lang w:val="ru-RU"/>
              </w:rPr>
            </w:pPr>
            <w:r w:rsidRPr="0006046A">
              <w:rPr>
                <w:sz w:val="22"/>
                <w:szCs w:val="22"/>
                <w:lang w:val="ru-RU"/>
              </w:rPr>
              <w:t>В</w:t>
            </w:r>
            <w:r w:rsidRPr="0006046A">
              <w:rPr>
                <w:sz w:val="24"/>
                <w:szCs w:val="24"/>
                <w:lang w:val="ru-RU"/>
              </w:rPr>
              <w:t>оспитывать уважение к людям – представителям разных народов России независимо от их этнической принадлежности.</w:t>
            </w:r>
          </w:p>
        </w:tc>
        <w:tc>
          <w:tcPr>
            <w:tcW w:w="2058" w:type="dxa"/>
          </w:tcPr>
          <w:p w14:paraId="76D40F79" w14:textId="77777777" w:rsidR="0006046A" w:rsidRDefault="0006046A" w:rsidP="00306FD8">
            <w:pPr>
              <w:rPr>
                <w:rFonts w:ascii="Times New Roman" w:hAnsi="Times New Roman"/>
              </w:rPr>
            </w:pPr>
            <w:proofErr w:type="spellStart"/>
            <w:r>
              <w:rPr>
                <w:rFonts w:ascii="Times New Roman" w:hAnsi="Times New Roman"/>
              </w:rPr>
              <w:t>Познавательное</w:t>
            </w:r>
            <w:proofErr w:type="spellEnd"/>
            <w:r>
              <w:rPr>
                <w:rFonts w:ascii="Times New Roman" w:hAnsi="Times New Roman"/>
              </w:rPr>
              <w:t xml:space="preserve"> </w:t>
            </w:r>
            <w:proofErr w:type="spellStart"/>
            <w:r>
              <w:rPr>
                <w:rFonts w:ascii="Times New Roman" w:hAnsi="Times New Roman"/>
              </w:rPr>
              <w:t>развитие</w:t>
            </w:r>
            <w:proofErr w:type="spellEnd"/>
          </w:p>
        </w:tc>
      </w:tr>
      <w:tr w:rsidR="0006046A" w14:paraId="1DE40717" w14:textId="77777777" w:rsidTr="00306FD8">
        <w:trPr>
          <w:trHeight w:val="1553"/>
        </w:trPr>
        <w:tc>
          <w:tcPr>
            <w:tcW w:w="2234" w:type="dxa"/>
            <w:vMerge/>
          </w:tcPr>
          <w:p w14:paraId="1E4F36AF" w14:textId="77777777" w:rsidR="0006046A" w:rsidRDefault="0006046A" w:rsidP="00306FD8">
            <w:pPr>
              <w:rPr>
                <w:rFonts w:ascii="Times New Roman" w:hAnsi="Times New Roman"/>
              </w:rPr>
            </w:pPr>
          </w:p>
        </w:tc>
        <w:tc>
          <w:tcPr>
            <w:tcW w:w="2848" w:type="dxa"/>
            <w:vMerge/>
          </w:tcPr>
          <w:p w14:paraId="5FF1892D" w14:textId="77777777" w:rsidR="0006046A" w:rsidRDefault="0006046A" w:rsidP="00306FD8">
            <w:pPr>
              <w:rPr>
                <w:rFonts w:ascii="Times New Roman" w:hAnsi="Times New Roman"/>
              </w:rPr>
            </w:pPr>
          </w:p>
        </w:tc>
        <w:tc>
          <w:tcPr>
            <w:tcW w:w="4085" w:type="dxa"/>
            <w:vMerge/>
          </w:tcPr>
          <w:p w14:paraId="502866A1" w14:textId="77777777" w:rsidR="0006046A" w:rsidRDefault="0006046A">
            <w:pPr>
              <w:pStyle w:val="aff7"/>
              <w:numPr>
                <w:ilvl w:val="0"/>
                <w:numId w:val="16"/>
              </w:numPr>
              <w:tabs>
                <w:tab w:val="left" w:pos="146"/>
              </w:tabs>
              <w:spacing w:after="0" w:line="240" w:lineRule="auto"/>
              <w:ind w:left="0" w:firstLine="0"/>
              <w:rPr>
                <w:rFonts w:ascii="Times New Roman" w:hAnsi="Times New Roman"/>
                <w:sz w:val="24"/>
                <w:szCs w:val="24"/>
              </w:rPr>
            </w:pPr>
          </w:p>
        </w:tc>
        <w:tc>
          <w:tcPr>
            <w:tcW w:w="3869" w:type="dxa"/>
          </w:tcPr>
          <w:p w14:paraId="38F5FBD1" w14:textId="77777777" w:rsidR="0006046A" w:rsidRDefault="0006046A">
            <w:pPr>
              <w:pStyle w:val="2f0"/>
              <w:numPr>
                <w:ilvl w:val="0"/>
                <w:numId w:val="15"/>
              </w:numPr>
              <w:shd w:val="clear" w:color="auto" w:fill="auto"/>
              <w:tabs>
                <w:tab w:val="left" w:pos="205"/>
              </w:tabs>
              <w:spacing w:before="0" w:after="0" w:line="240" w:lineRule="auto"/>
              <w:ind w:left="0" w:firstLine="0"/>
              <w:rPr>
                <w:sz w:val="24"/>
                <w:szCs w:val="24"/>
                <w:lang w:val="ru-RU"/>
              </w:rPr>
            </w:pPr>
            <w:r w:rsidRPr="0006046A">
              <w:rPr>
                <w:sz w:val="24"/>
                <w:szCs w:val="24"/>
                <w:lang w:val="ru-RU"/>
              </w:rPr>
              <w:t>Способствовать овладению детьми формами речевого этикета, отражающими принятые в обществе правила и нормы культурного поведения.</w:t>
            </w:r>
          </w:p>
        </w:tc>
        <w:tc>
          <w:tcPr>
            <w:tcW w:w="2058" w:type="dxa"/>
          </w:tcPr>
          <w:p w14:paraId="4FCA45C9" w14:textId="77777777" w:rsidR="0006046A" w:rsidRDefault="0006046A" w:rsidP="00306FD8">
            <w:pPr>
              <w:rPr>
                <w:rFonts w:ascii="Times New Roman" w:hAnsi="Times New Roman"/>
              </w:rPr>
            </w:pPr>
            <w:proofErr w:type="spellStart"/>
            <w:r>
              <w:rPr>
                <w:rFonts w:ascii="Times New Roman" w:hAnsi="Times New Roman"/>
              </w:rPr>
              <w:t>Речевое</w:t>
            </w:r>
            <w:proofErr w:type="spellEnd"/>
            <w:r>
              <w:rPr>
                <w:rFonts w:ascii="Times New Roman" w:hAnsi="Times New Roman"/>
              </w:rPr>
              <w:t xml:space="preserve"> </w:t>
            </w:r>
            <w:proofErr w:type="spellStart"/>
            <w:r>
              <w:rPr>
                <w:rFonts w:ascii="Times New Roman" w:hAnsi="Times New Roman"/>
              </w:rPr>
              <w:t>развитие</w:t>
            </w:r>
            <w:proofErr w:type="spellEnd"/>
          </w:p>
        </w:tc>
      </w:tr>
      <w:tr w:rsidR="0006046A" w14:paraId="2ED56144" w14:textId="77777777" w:rsidTr="00306FD8">
        <w:trPr>
          <w:trHeight w:val="2665"/>
        </w:trPr>
        <w:tc>
          <w:tcPr>
            <w:tcW w:w="2234" w:type="dxa"/>
          </w:tcPr>
          <w:p w14:paraId="4FF0B361" w14:textId="77777777" w:rsidR="0006046A" w:rsidRPr="0006046A" w:rsidRDefault="0006046A" w:rsidP="00306FD8">
            <w:pPr>
              <w:rPr>
                <w:rFonts w:ascii="Times New Roman" w:hAnsi="Times New Roman"/>
                <w:lang w:val="ru-RU"/>
              </w:rPr>
            </w:pPr>
            <w:r w:rsidRPr="0006046A">
              <w:rPr>
                <w:rFonts w:ascii="Times New Roman" w:hAnsi="Times New Roman"/>
                <w:lang w:val="ru-RU"/>
              </w:rPr>
              <w:t>Познавательное</w:t>
            </w:r>
          </w:p>
          <w:p w14:paraId="601E68A7" w14:textId="77777777" w:rsidR="0006046A" w:rsidRPr="0006046A" w:rsidRDefault="0006046A" w:rsidP="00306FD8">
            <w:pPr>
              <w:rPr>
                <w:rFonts w:ascii="Times New Roman" w:hAnsi="Times New Roman"/>
                <w:lang w:val="ru-RU"/>
              </w:rPr>
            </w:pPr>
            <w:r w:rsidRPr="0006046A">
              <w:rPr>
                <w:rFonts w:ascii="Times New Roman" w:hAnsi="Times New Roman"/>
                <w:lang w:val="ru-RU"/>
              </w:rPr>
              <w:t>В основе лежит ценность «Познание»</w:t>
            </w:r>
          </w:p>
        </w:tc>
        <w:tc>
          <w:tcPr>
            <w:tcW w:w="2848" w:type="dxa"/>
          </w:tcPr>
          <w:p w14:paraId="09A1B566" w14:textId="77777777" w:rsidR="0006046A" w:rsidRDefault="0006046A" w:rsidP="00306FD8">
            <w:pPr>
              <w:rPr>
                <w:rFonts w:ascii="Times New Roman" w:hAnsi="Times New Roman"/>
              </w:rPr>
            </w:pPr>
            <w:proofErr w:type="spellStart"/>
            <w:r>
              <w:rPr>
                <w:rFonts w:ascii="Times New Roman" w:hAnsi="Times New Roman"/>
              </w:rPr>
              <w:t>Формирование</w:t>
            </w:r>
            <w:proofErr w:type="spellEnd"/>
            <w:r>
              <w:rPr>
                <w:rFonts w:ascii="Times New Roman" w:hAnsi="Times New Roman"/>
              </w:rPr>
              <w:t xml:space="preserve"> </w:t>
            </w:r>
            <w:proofErr w:type="spellStart"/>
            <w:r>
              <w:rPr>
                <w:rFonts w:ascii="Times New Roman" w:hAnsi="Times New Roman"/>
              </w:rPr>
              <w:t>ценности</w:t>
            </w:r>
            <w:proofErr w:type="spellEnd"/>
            <w:r>
              <w:rPr>
                <w:rFonts w:ascii="Times New Roman" w:hAnsi="Times New Roman"/>
              </w:rPr>
              <w:t xml:space="preserve"> </w:t>
            </w:r>
            <w:proofErr w:type="spellStart"/>
            <w:r>
              <w:rPr>
                <w:rFonts w:ascii="Times New Roman" w:hAnsi="Times New Roman"/>
              </w:rPr>
              <w:t>познания</w:t>
            </w:r>
            <w:proofErr w:type="spellEnd"/>
          </w:p>
        </w:tc>
        <w:tc>
          <w:tcPr>
            <w:tcW w:w="4085" w:type="dxa"/>
          </w:tcPr>
          <w:p w14:paraId="1BB8BEA8" w14:textId="77777777" w:rsidR="0006046A" w:rsidRPr="0006046A" w:rsidRDefault="0006046A">
            <w:pPr>
              <w:pStyle w:val="aff7"/>
              <w:numPr>
                <w:ilvl w:val="0"/>
                <w:numId w:val="16"/>
              </w:numPr>
              <w:tabs>
                <w:tab w:val="left" w:pos="146"/>
              </w:tabs>
              <w:spacing w:after="0" w:line="240" w:lineRule="auto"/>
              <w:ind w:left="0" w:firstLine="0"/>
              <w:rPr>
                <w:rFonts w:ascii="Times New Roman" w:hAnsi="Times New Roman"/>
                <w:sz w:val="24"/>
                <w:szCs w:val="24"/>
                <w:lang w:val="ru-RU"/>
              </w:rPr>
            </w:pPr>
            <w:r w:rsidRPr="0006046A">
              <w:rPr>
                <w:rFonts w:ascii="Times New Roman" w:hAnsi="Times New Roman"/>
                <w:sz w:val="24"/>
                <w:szCs w:val="24"/>
                <w:lang w:val="ru-RU"/>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3869" w:type="dxa"/>
          </w:tcPr>
          <w:p w14:paraId="1976FA24" w14:textId="77777777" w:rsidR="0006046A" w:rsidRDefault="0006046A">
            <w:pPr>
              <w:pStyle w:val="2f0"/>
              <w:numPr>
                <w:ilvl w:val="0"/>
                <w:numId w:val="15"/>
              </w:numPr>
              <w:shd w:val="clear" w:color="auto" w:fill="auto"/>
              <w:tabs>
                <w:tab w:val="left" w:pos="205"/>
              </w:tabs>
              <w:spacing w:before="0" w:after="0" w:line="240" w:lineRule="auto"/>
              <w:ind w:left="0" w:firstLine="0"/>
              <w:rPr>
                <w:sz w:val="24"/>
                <w:szCs w:val="24"/>
                <w:lang w:val="ru-RU"/>
              </w:rPr>
            </w:pPr>
            <w:r w:rsidRPr="0006046A">
              <w:rPr>
                <w:sz w:val="24"/>
                <w:szCs w:val="24"/>
                <w:lang w:val="ru-RU"/>
              </w:rPr>
              <w:t>Воспитывать отношение к знанию как ценности, понимание значения образования для человека, общества, страны.</w:t>
            </w:r>
          </w:p>
          <w:p w14:paraId="0466F905" w14:textId="77777777" w:rsidR="0006046A" w:rsidRDefault="0006046A">
            <w:pPr>
              <w:pStyle w:val="2f0"/>
              <w:numPr>
                <w:ilvl w:val="0"/>
                <w:numId w:val="15"/>
              </w:numPr>
              <w:shd w:val="clear" w:color="auto" w:fill="auto"/>
              <w:tabs>
                <w:tab w:val="left" w:pos="205"/>
              </w:tabs>
              <w:spacing w:before="0" w:after="0" w:line="240" w:lineRule="auto"/>
              <w:ind w:left="0" w:firstLine="0"/>
              <w:rPr>
                <w:sz w:val="24"/>
                <w:szCs w:val="24"/>
                <w:lang w:val="ru-RU"/>
              </w:rPr>
            </w:pPr>
            <w:r w:rsidRPr="0006046A">
              <w:rPr>
                <w:sz w:val="24"/>
                <w:szCs w:val="24"/>
                <w:lang w:val="ru-RU"/>
              </w:rPr>
              <w:t>Воспитывать уважительное, бережное и ответственное отношения к природе родного края, родной страны, способствовать приобретению первого опыта действий по сохранению природы.</w:t>
            </w:r>
          </w:p>
        </w:tc>
        <w:tc>
          <w:tcPr>
            <w:tcW w:w="2058" w:type="dxa"/>
          </w:tcPr>
          <w:p w14:paraId="7D6BE24B" w14:textId="77777777" w:rsidR="0006046A" w:rsidRDefault="0006046A" w:rsidP="00306FD8">
            <w:pPr>
              <w:rPr>
                <w:rFonts w:ascii="Times New Roman" w:hAnsi="Times New Roman"/>
              </w:rPr>
            </w:pPr>
            <w:proofErr w:type="spellStart"/>
            <w:r>
              <w:rPr>
                <w:rFonts w:ascii="Times New Roman" w:hAnsi="Times New Roman"/>
              </w:rPr>
              <w:t>Познавательное</w:t>
            </w:r>
            <w:proofErr w:type="spellEnd"/>
            <w:r>
              <w:rPr>
                <w:rFonts w:ascii="Times New Roman" w:hAnsi="Times New Roman"/>
              </w:rPr>
              <w:t xml:space="preserve"> </w:t>
            </w:r>
            <w:proofErr w:type="spellStart"/>
            <w:r>
              <w:rPr>
                <w:rFonts w:ascii="Times New Roman" w:hAnsi="Times New Roman"/>
              </w:rPr>
              <w:t>развитие</w:t>
            </w:r>
            <w:proofErr w:type="spellEnd"/>
          </w:p>
        </w:tc>
      </w:tr>
      <w:tr w:rsidR="0006046A" w14:paraId="3814DE8C" w14:textId="77777777" w:rsidTr="00306FD8">
        <w:tc>
          <w:tcPr>
            <w:tcW w:w="2234" w:type="dxa"/>
          </w:tcPr>
          <w:p w14:paraId="4B0137A8" w14:textId="77777777" w:rsidR="0006046A" w:rsidRPr="0006046A" w:rsidRDefault="0006046A" w:rsidP="00306FD8">
            <w:pPr>
              <w:rPr>
                <w:rFonts w:ascii="Times New Roman" w:hAnsi="Times New Roman"/>
                <w:lang w:val="ru-RU"/>
              </w:rPr>
            </w:pPr>
            <w:r w:rsidRPr="0006046A">
              <w:rPr>
                <w:rFonts w:ascii="Times New Roman" w:hAnsi="Times New Roman"/>
                <w:lang w:val="ru-RU"/>
              </w:rPr>
              <w:t>Физическое и оздоровительное</w:t>
            </w:r>
          </w:p>
          <w:p w14:paraId="08C10C97" w14:textId="77777777" w:rsidR="0006046A" w:rsidRPr="0006046A" w:rsidRDefault="0006046A" w:rsidP="00306FD8">
            <w:pPr>
              <w:rPr>
                <w:rFonts w:ascii="Times New Roman" w:hAnsi="Times New Roman"/>
                <w:lang w:val="ru-RU"/>
              </w:rPr>
            </w:pPr>
            <w:r w:rsidRPr="0006046A">
              <w:rPr>
                <w:rFonts w:ascii="Times New Roman" w:hAnsi="Times New Roman"/>
                <w:lang w:val="ru-RU"/>
              </w:rPr>
              <w:t>В основе лежат ценности «</w:t>
            </w:r>
            <w:r w:rsidRPr="0006046A">
              <w:rPr>
                <w:rFonts w:ascii="Times New Roman" w:eastAsiaTheme="minorHAnsi" w:hAnsi="Times New Roman"/>
                <w:lang w:val="ru-RU"/>
              </w:rPr>
              <w:t>Здоровье», «Жизнь»</w:t>
            </w:r>
          </w:p>
        </w:tc>
        <w:tc>
          <w:tcPr>
            <w:tcW w:w="2848" w:type="dxa"/>
          </w:tcPr>
          <w:p w14:paraId="710CA730" w14:textId="77777777" w:rsidR="0006046A" w:rsidRPr="0006046A" w:rsidRDefault="0006046A" w:rsidP="00306FD8">
            <w:pPr>
              <w:rPr>
                <w:rFonts w:ascii="Times New Roman" w:hAnsi="Times New Roman"/>
                <w:lang w:val="ru-RU"/>
              </w:rPr>
            </w:pPr>
            <w:r w:rsidRPr="0006046A">
              <w:rPr>
                <w:rFonts w:ascii="Times New Roman" w:hAnsi="Times New Roman"/>
                <w:lang w:val="ru-RU"/>
              </w:rPr>
              <w:t xml:space="preserve">Формирование ценностного отношения детей к здоровому образу жизни, овладение элементарными </w:t>
            </w:r>
            <w:r w:rsidRPr="0006046A">
              <w:rPr>
                <w:rFonts w:ascii="Times New Roman" w:eastAsiaTheme="minorHAnsi" w:hAnsi="Times New Roman"/>
                <w:lang w:val="ru-RU"/>
              </w:rPr>
              <w:t>гигиеническими навыками и правилами безопасности</w:t>
            </w:r>
          </w:p>
        </w:tc>
        <w:tc>
          <w:tcPr>
            <w:tcW w:w="4085" w:type="dxa"/>
          </w:tcPr>
          <w:p w14:paraId="0D76CE55" w14:textId="77777777" w:rsidR="0006046A" w:rsidRPr="0006046A" w:rsidRDefault="0006046A">
            <w:pPr>
              <w:pStyle w:val="aff7"/>
              <w:numPr>
                <w:ilvl w:val="0"/>
                <w:numId w:val="16"/>
              </w:numPr>
              <w:tabs>
                <w:tab w:val="left" w:pos="146"/>
              </w:tabs>
              <w:spacing w:after="0" w:line="240" w:lineRule="auto"/>
              <w:ind w:left="0" w:firstLine="0"/>
              <w:rPr>
                <w:rFonts w:ascii="Times New Roman" w:eastAsiaTheme="minorHAnsi" w:hAnsi="Times New Roman"/>
                <w:sz w:val="24"/>
                <w:szCs w:val="24"/>
                <w:lang w:val="ru-RU"/>
              </w:rPr>
            </w:pPr>
            <w:r w:rsidRPr="0006046A">
              <w:rPr>
                <w:rFonts w:ascii="Times New Roman" w:eastAsiaTheme="minorHAnsi" w:hAnsi="Times New Roman"/>
                <w:sz w:val="24"/>
                <w:szCs w:val="24"/>
                <w:lang w:val="ru-RU"/>
              </w:rPr>
              <w:t xml:space="preserve">Способствовать становлению осознанного отношения к жизни как основоположной ценности </w:t>
            </w:r>
          </w:p>
          <w:p w14:paraId="21D649F4" w14:textId="77777777" w:rsidR="0006046A" w:rsidRPr="0006046A" w:rsidRDefault="0006046A">
            <w:pPr>
              <w:pStyle w:val="aff7"/>
              <w:numPr>
                <w:ilvl w:val="0"/>
                <w:numId w:val="16"/>
              </w:numPr>
              <w:tabs>
                <w:tab w:val="left" w:pos="146"/>
              </w:tabs>
              <w:spacing w:after="0" w:line="240" w:lineRule="auto"/>
              <w:ind w:left="0" w:firstLine="0"/>
              <w:rPr>
                <w:rFonts w:ascii="Times New Roman" w:eastAsiaTheme="minorHAnsi" w:hAnsi="Times New Roman"/>
                <w:sz w:val="24"/>
                <w:szCs w:val="24"/>
                <w:lang w:val="ru-RU"/>
              </w:rPr>
            </w:pPr>
            <w:r w:rsidRPr="0006046A">
              <w:rPr>
                <w:rFonts w:ascii="Times New Roman" w:eastAsiaTheme="minorHAnsi" w:hAnsi="Times New Roman"/>
                <w:sz w:val="24"/>
                <w:szCs w:val="24"/>
                <w:lang w:val="ru-RU"/>
              </w:rPr>
              <w:t>Воспитывать отношение здоровью как совокупности физического, духовного и социального благополучия человека</w:t>
            </w:r>
          </w:p>
          <w:p w14:paraId="34DFDC86" w14:textId="77777777" w:rsidR="0006046A" w:rsidRPr="0006046A" w:rsidRDefault="0006046A" w:rsidP="00306FD8">
            <w:pPr>
              <w:tabs>
                <w:tab w:val="left" w:pos="146"/>
              </w:tabs>
              <w:rPr>
                <w:rFonts w:ascii="Times New Roman" w:hAnsi="Times New Roman"/>
                <w:lang w:val="ru-RU"/>
              </w:rPr>
            </w:pPr>
          </w:p>
        </w:tc>
        <w:tc>
          <w:tcPr>
            <w:tcW w:w="3869" w:type="dxa"/>
          </w:tcPr>
          <w:p w14:paraId="0B1BD414" w14:textId="77777777" w:rsidR="0006046A" w:rsidRDefault="0006046A">
            <w:pPr>
              <w:pStyle w:val="2f0"/>
              <w:numPr>
                <w:ilvl w:val="0"/>
                <w:numId w:val="15"/>
              </w:numPr>
              <w:shd w:val="clear" w:color="auto" w:fill="auto"/>
              <w:tabs>
                <w:tab w:val="left" w:pos="205"/>
              </w:tabs>
              <w:spacing w:before="0" w:after="0" w:line="240" w:lineRule="auto"/>
              <w:ind w:left="0" w:firstLine="0"/>
              <w:rPr>
                <w:sz w:val="24"/>
                <w:szCs w:val="24"/>
                <w:lang w:val="ru-RU"/>
              </w:rPr>
            </w:pPr>
            <w:r w:rsidRPr="0006046A">
              <w:rPr>
                <w:sz w:val="24"/>
                <w:szCs w:val="24"/>
                <w:lang w:val="ru-RU"/>
              </w:rPr>
              <w:t xml:space="preserve">Формировать у детей </w:t>
            </w:r>
            <w:proofErr w:type="spellStart"/>
            <w:r w:rsidRPr="0006046A">
              <w:rPr>
                <w:sz w:val="24"/>
                <w:szCs w:val="24"/>
                <w:lang w:val="ru-RU"/>
              </w:rPr>
              <w:t>возрастосообразных</w:t>
            </w:r>
            <w:proofErr w:type="spellEnd"/>
            <w:r w:rsidRPr="0006046A">
              <w:rPr>
                <w:sz w:val="24"/>
                <w:szCs w:val="24"/>
                <w:lang w:val="ru-RU"/>
              </w:rPr>
              <w:t xml:space="preserve"> представлений о жизни, здоровье и физической культуре.</w:t>
            </w:r>
          </w:p>
          <w:p w14:paraId="45A3BD1C" w14:textId="77777777" w:rsidR="0006046A" w:rsidRDefault="0006046A">
            <w:pPr>
              <w:pStyle w:val="2f0"/>
              <w:numPr>
                <w:ilvl w:val="0"/>
                <w:numId w:val="15"/>
              </w:numPr>
              <w:shd w:val="clear" w:color="auto" w:fill="auto"/>
              <w:tabs>
                <w:tab w:val="left" w:pos="205"/>
              </w:tabs>
              <w:spacing w:before="0" w:after="0" w:line="240" w:lineRule="auto"/>
              <w:ind w:left="0" w:firstLine="0"/>
              <w:rPr>
                <w:sz w:val="24"/>
                <w:szCs w:val="24"/>
                <w:lang w:val="ru-RU"/>
              </w:rPr>
            </w:pPr>
            <w:r w:rsidRPr="0006046A">
              <w:rPr>
                <w:sz w:val="24"/>
                <w:szCs w:val="24"/>
                <w:lang w:val="ru-RU"/>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359ABDB4" w14:textId="77777777" w:rsidR="0006046A" w:rsidRDefault="0006046A">
            <w:pPr>
              <w:pStyle w:val="2f0"/>
              <w:numPr>
                <w:ilvl w:val="0"/>
                <w:numId w:val="15"/>
              </w:numPr>
              <w:shd w:val="clear" w:color="auto" w:fill="auto"/>
              <w:tabs>
                <w:tab w:val="left" w:pos="205"/>
              </w:tabs>
              <w:spacing w:before="0" w:after="0" w:line="240" w:lineRule="auto"/>
              <w:ind w:left="0" w:firstLine="0"/>
              <w:rPr>
                <w:sz w:val="24"/>
                <w:szCs w:val="24"/>
                <w:lang w:val="ru-RU"/>
              </w:rPr>
            </w:pPr>
            <w:r w:rsidRPr="0006046A">
              <w:rPr>
                <w:rFonts w:eastAsiaTheme="minorHAnsi"/>
                <w:sz w:val="24"/>
                <w:szCs w:val="24"/>
                <w:lang w:val="ru-RU"/>
              </w:rPr>
              <w:t>Воспитывать активность, самостоятельность, уверенности в своих силах, развивать нравственные и волевые качества.</w:t>
            </w:r>
          </w:p>
        </w:tc>
        <w:tc>
          <w:tcPr>
            <w:tcW w:w="2058" w:type="dxa"/>
          </w:tcPr>
          <w:p w14:paraId="0C6C76C3" w14:textId="77777777" w:rsidR="0006046A" w:rsidRDefault="0006046A" w:rsidP="00306FD8">
            <w:pPr>
              <w:rPr>
                <w:rFonts w:ascii="Times New Roman" w:hAnsi="Times New Roman"/>
              </w:rPr>
            </w:pPr>
            <w:proofErr w:type="spellStart"/>
            <w:r>
              <w:rPr>
                <w:rFonts w:ascii="Times New Roman" w:hAnsi="Times New Roman"/>
              </w:rPr>
              <w:t>Физическое</w:t>
            </w:r>
            <w:proofErr w:type="spellEnd"/>
            <w:r>
              <w:rPr>
                <w:rFonts w:ascii="Times New Roman" w:hAnsi="Times New Roman"/>
              </w:rPr>
              <w:t xml:space="preserve"> </w:t>
            </w:r>
            <w:proofErr w:type="spellStart"/>
            <w:r>
              <w:rPr>
                <w:rFonts w:ascii="Times New Roman" w:hAnsi="Times New Roman"/>
              </w:rPr>
              <w:t>развитие</w:t>
            </w:r>
            <w:proofErr w:type="spellEnd"/>
          </w:p>
        </w:tc>
      </w:tr>
      <w:tr w:rsidR="0006046A" w14:paraId="1FB85F7C" w14:textId="77777777" w:rsidTr="00306FD8">
        <w:tc>
          <w:tcPr>
            <w:tcW w:w="2234" w:type="dxa"/>
          </w:tcPr>
          <w:p w14:paraId="13AA742F" w14:textId="77777777" w:rsidR="0006046A" w:rsidRPr="0006046A" w:rsidRDefault="0006046A" w:rsidP="00306FD8">
            <w:pPr>
              <w:rPr>
                <w:rFonts w:ascii="Times New Roman" w:hAnsi="Times New Roman"/>
                <w:lang w:val="ru-RU"/>
              </w:rPr>
            </w:pPr>
            <w:r w:rsidRPr="0006046A">
              <w:rPr>
                <w:rFonts w:ascii="Times New Roman" w:hAnsi="Times New Roman"/>
                <w:lang w:val="ru-RU"/>
              </w:rPr>
              <w:lastRenderedPageBreak/>
              <w:t>Трудовое</w:t>
            </w:r>
          </w:p>
          <w:p w14:paraId="0D37E1F4" w14:textId="77777777" w:rsidR="0006046A" w:rsidRPr="0006046A" w:rsidRDefault="0006046A" w:rsidP="00306FD8">
            <w:pPr>
              <w:rPr>
                <w:rFonts w:ascii="Times New Roman" w:hAnsi="Times New Roman"/>
                <w:lang w:val="ru-RU"/>
              </w:rPr>
            </w:pPr>
            <w:r w:rsidRPr="0006046A">
              <w:rPr>
                <w:rFonts w:ascii="Times New Roman" w:hAnsi="Times New Roman"/>
                <w:lang w:val="ru-RU"/>
              </w:rPr>
              <w:t>В основе лежит ценность «</w:t>
            </w:r>
            <w:r w:rsidRPr="0006046A">
              <w:rPr>
                <w:rFonts w:ascii="Times New Roman" w:eastAsiaTheme="minorHAnsi" w:hAnsi="Times New Roman"/>
                <w:lang w:val="ru-RU"/>
              </w:rPr>
              <w:t>Труд»</w:t>
            </w:r>
          </w:p>
        </w:tc>
        <w:tc>
          <w:tcPr>
            <w:tcW w:w="2848" w:type="dxa"/>
          </w:tcPr>
          <w:p w14:paraId="33E40DEE" w14:textId="77777777" w:rsidR="0006046A" w:rsidRPr="0006046A" w:rsidRDefault="0006046A" w:rsidP="00306FD8">
            <w:pPr>
              <w:rPr>
                <w:rFonts w:ascii="Times New Roman" w:hAnsi="Times New Roman"/>
                <w:lang w:val="ru-RU"/>
              </w:rPr>
            </w:pPr>
            <w:r w:rsidRPr="0006046A">
              <w:rPr>
                <w:rFonts w:ascii="Times New Roman" w:eastAsiaTheme="minorHAnsi" w:hAnsi="Times New Roman"/>
                <w:lang w:val="ru-RU"/>
              </w:rPr>
              <w:t>Формирование ценностного отношения детей к труду, трудолюбию и приобщение ребёнка к труду</w:t>
            </w:r>
          </w:p>
        </w:tc>
        <w:tc>
          <w:tcPr>
            <w:tcW w:w="4085" w:type="dxa"/>
          </w:tcPr>
          <w:p w14:paraId="4EF73774" w14:textId="77777777" w:rsidR="0006046A" w:rsidRPr="0006046A" w:rsidRDefault="0006046A">
            <w:pPr>
              <w:pStyle w:val="aff7"/>
              <w:numPr>
                <w:ilvl w:val="0"/>
                <w:numId w:val="16"/>
              </w:numPr>
              <w:tabs>
                <w:tab w:val="left" w:pos="146"/>
              </w:tabs>
              <w:spacing w:after="0" w:line="240" w:lineRule="auto"/>
              <w:ind w:left="0" w:firstLine="0"/>
              <w:rPr>
                <w:rFonts w:ascii="Times New Roman" w:eastAsiaTheme="minorHAnsi" w:hAnsi="Times New Roman"/>
                <w:sz w:val="24"/>
                <w:szCs w:val="24"/>
                <w:lang w:val="ru-RU"/>
              </w:rPr>
            </w:pPr>
            <w:r w:rsidRPr="0006046A">
              <w:rPr>
                <w:rFonts w:ascii="Times New Roman" w:eastAsiaTheme="minorHAnsi" w:hAnsi="Times New Roman"/>
                <w:sz w:val="24"/>
                <w:szCs w:val="24"/>
                <w:lang w:val="ru-RU"/>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7D174EBA" w14:textId="77777777" w:rsidR="0006046A" w:rsidRPr="0006046A" w:rsidRDefault="0006046A">
            <w:pPr>
              <w:pStyle w:val="aff7"/>
              <w:numPr>
                <w:ilvl w:val="0"/>
                <w:numId w:val="16"/>
              </w:numPr>
              <w:tabs>
                <w:tab w:val="left" w:pos="146"/>
              </w:tabs>
              <w:spacing w:after="0" w:line="240" w:lineRule="auto"/>
              <w:ind w:left="0" w:firstLine="0"/>
              <w:rPr>
                <w:rFonts w:ascii="Times New Roman" w:hAnsi="Times New Roman"/>
                <w:sz w:val="24"/>
                <w:szCs w:val="24"/>
                <w:lang w:val="ru-RU"/>
              </w:rPr>
            </w:pPr>
            <w:r w:rsidRPr="0006046A">
              <w:rPr>
                <w:rFonts w:ascii="Times New Roman" w:eastAsiaTheme="minorHAnsi" w:hAnsi="Times New Roman"/>
                <w:sz w:val="24"/>
                <w:szCs w:val="24"/>
                <w:lang w:val="ru-RU"/>
              </w:rPr>
              <w:t>Воспитывать стремление приносить пользу людям</w:t>
            </w:r>
          </w:p>
        </w:tc>
        <w:tc>
          <w:tcPr>
            <w:tcW w:w="3869" w:type="dxa"/>
          </w:tcPr>
          <w:p w14:paraId="023443DD" w14:textId="77777777" w:rsidR="0006046A" w:rsidRDefault="0006046A">
            <w:pPr>
              <w:pStyle w:val="2f0"/>
              <w:numPr>
                <w:ilvl w:val="0"/>
                <w:numId w:val="15"/>
              </w:numPr>
              <w:shd w:val="clear" w:color="auto" w:fill="auto"/>
              <w:tabs>
                <w:tab w:val="left" w:pos="205"/>
              </w:tabs>
              <w:spacing w:before="0" w:after="0" w:line="240" w:lineRule="auto"/>
              <w:ind w:left="0" w:firstLine="0"/>
              <w:rPr>
                <w:sz w:val="24"/>
                <w:szCs w:val="24"/>
                <w:lang w:val="ru-RU"/>
              </w:rPr>
            </w:pPr>
            <w:r w:rsidRPr="0006046A">
              <w:rPr>
                <w:sz w:val="24"/>
                <w:szCs w:val="24"/>
                <w:lang w:val="ru-RU"/>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2A1C265D" w14:textId="77777777" w:rsidR="0006046A" w:rsidRPr="0006046A" w:rsidRDefault="0006046A">
            <w:pPr>
              <w:pStyle w:val="aff7"/>
              <w:numPr>
                <w:ilvl w:val="0"/>
                <w:numId w:val="15"/>
              </w:numPr>
              <w:tabs>
                <w:tab w:val="left" w:pos="205"/>
              </w:tabs>
              <w:spacing w:after="0" w:line="240" w:lineRule="auto"/>
              <w:ind w:left="0" w:firstLine="0"/>
              <w:rPr>
                <w:rFonts w:ascii="Times New Roman" w:hAnsi="Times New Roman"/>
                <w:sz w:val="24"/>
                <w:szCs w:val="24"/>
                <w:lang w:val="ru-RU"/>
              </w:rPr>
            </w:pPr>
            <w:r w:rsidRPr="0006046A">
              <w:rPr>
                <w:rFonts w:ascii="Times New Roman" w:eastAsiaTheme="minorHAnsi" w:hAnsi="Times New Roman"/>
                <w:sz w:val="24"/>
                <w:szCs w:val="24"/>
                <w:lang w:val="ru-RU"/>
              </w:rPr>
              <w:t>Формировать способность бережно и уважительно относиться к результатам своего труда и труда других людей.</w:t>
            </w:r>
          </w:p>
        </w:tc>
        <w:tc>
          <w:tcPr>
            <w:tcW w:w="2058" w:type="dxa"/>
          </w:tcPr>
          <w:p w14:paraId="14F896A8" w14:textId="77777777" w:rsidR="0006046A" w:rsidRDefault="0006046A" w:rsidP="00306FD8">
            <w:pPr>
              <w:rPr>
                <w:rFonts w:ascii="Times New Roman" w:hAnsi="Times New Roman"/>
              </w:rPr>
            </w:pPr>
            <w:proofErr w:type="spellStart"/>
            <w:r>
              <w:rPr>
                <w:rFonts w:ascii="Times New Roman" w:hAnsi="Times New Roman"/>
              </w:rPr>
              <w:t>Социально-коммуникативное</w:t>
            </w:r>
            <w:proofErr w:type="spellEnd"/>
            <w:r>
              <w:rPr>
                <w:rFonts w:ascii="Times New Roman" w:hAnsi="Times New Roman"/>
              </w:rPr>
              <w:t xml:space="preserve"> </w:t>
            </w:r>
            <w:proofErr w:type="spellStart"/>
            <w:r>
              <w:rPr>
                <w:rFonts w:ascii="Times New Roman" w:hAnsi="Times New Roman"/>
              </w:rPr>
              <w:t>развитие</w:t>
            </w:r>
            <w:proofErr w:type="spellEnd"/>
          </w:p>
        </w:tc>
      </w:tr>
      <w:tr w:rsidR="0006046A" w14:paraId="427C9E47" w14:textId="77777777" w:rsidTr="00306FD8">
        <w:tc>
          <w:tcPr>
            <w:tcW w:w="2234" w:type="dxa"/>
          </w:tcPr>
          <w:p w14:paraId="7F33D137" w14:textId="77777777" w:rsidR="0006046A" w:rsidRPr="0006046A" w:rsidRDefault="0006046A" w:rsidP="00306FD8">
            <w:pPr>
              <w:rPr>
                <w:rFonts w:ascii="Times New Roman" w:hAnsi="Times New Roman"/>
                <w:lang w:val="ru-RU"/>
              </w:rPr>
            </w:pPr>
            <w:r w:rsidRPr="0006046A">
              <w:rPr>
                <w:rFonts w:ascii="Times New Roman" w:hAnsi="Times New Roman"/>
                <w:lang w:val="ru-RU"/>
              </w:rPr>
              <w:t>Эстетическое</w:t>
            </w:r>
          </w:p>
          <w:p w14:paraId="01EE1B87" w14:textId="77777777" w:rsidR="0006046A" w:rsidRPr="0006046A" w:rsidRDefault="0006046A" w:rsidP="00306FD8">
            <w:pPr>
              <w:rPr>
                <w:rFonts w:ascii="Times New Roman" w:hAnsi="Times New Roman"/>
                <w:lang w:val="ru-RU"/>
              </w:rPr>
            </w:pPr>
            <w:r w:rsidRPr="0006046A">
              <w:rPr>
                <w:rFonts w:ascii="Times New Roman" w:hAnsi="Times New Roman"/>
                <w:lang w:val="ru-RU"/>
              </w:rPr>
              <w:t>В основе лежат ценности «</w:t>
            </w:r>
            <w:r w:rsidRPr="0006046A">
              <w:rPr>
                <w:rFonts w:ascii="Times New Roman" w:eastAsiaTheme="minorHAnsi" w:hAnsi="Times New Roman"/>
                <w:lang w:val="ru-RU"/>
              </w:rPr>
              <w:t>Культура» и «Красота»</w:t>
            </w:r>
          </w:p>
        </w:tc>
        <w:tc>
          <w:tcPr>
            <w:tcW w:w="2848" w:type="dxa"/>
          </w:tcPr>
          <w:p w14:paraId="26A2B6ED" w14:textId="77777777" w:rsidR="0006046A" w:rsidRPr="0006046A" w:rsidRDefault="0006046A" w:rsidP="00306FD8">
            <w:pPr>
              <w:rPr>
                <w:rFonts w:ascii="Times New Roman" w:hAnsi="Times New Roman"/>
                <w:lang w:val="ru-RU"/>
              </w:rPr>
            </w:pPr>
            <w:r w:rsidRPr="0006046A">
              <w:rPr>
                <w:rFonts w:ascii="Times New Roman" w:eastAsiaTheme="minorHAnsi" w:hAnsi="Times New Roman"/>
                <w:lang w:val="ru-RU"/>
              </w:rPr>
              <w:t xml:space="preserve">Становление у детей ценностного отношения к красоте </w:t>
            </w:r>
          </w:p>
        </w:tc>
        <w:tc>
          <w:tcPr>
            <w:tcW w:w="4085" w:type="dxa"/>
          </w:tcPr>
          <w:p w14:paraId="4B50745F" w14:textId="77777777" w:rsidR="0006046A" w:rsidRPr="0006046A" w:rsidRDefault="0006046A">
            <w:pPr>
              <w:pStyle w:val="aff7"/>
              <w:numPr>
                <w:ilvl w:val="0"/>
                <w:numId w:val="16"/>
              </w:numPr>
              <w:tabs>
                <w:tab w:val="left" w:pos="146"/>
              </w:tabs>
              <w:spacing w:after="0" w:line="240" w:lineRule="auto"/>
              <w:ind w:left="0" w:firstLine="0"/>
              <w:rPr>
                <w:rFonts w:ascii="Times New Roman" w:hAnsi="Times New Roman"/>
                <w:sz w:val="24"/>
                <w:szCs w:val="24"/>
                <w:lang w:val="ru-RU"/>
              </w:rPr>
            </w:pPr>
            <w:r w:rsidRPr="0006046A">
              <w:rPr>
                <w:rFonts w:ascii="Times New Roman" w:eastAsiaTheme="minorHAnsi" w:hAnsi="Times New Roman"/>
                <w:sz w:val="24"/>
                <w:szCs w:val="24"/>
                <w:lang w:val="ru-RU"/>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3869" w:type="dxa"/>
          </w:tcPr>
          <w:p w14:paraId="688D3BEC" w14:textId="77777777" w:rsidR="0006046A" w:rsidRDefault="0006046A">
            <w:pPr>
              <w:pStyle w:val="2f0"/>
              <w:numPr>
                <w:ilvl w:val="0"/>
                <w:numId w:val="15"/>
              </w:numPr>
              <w:shd w:val="clear" w:color="auto" w:fill="auto"/>
              <w:tabs>
                <w:tab w:val="left" w:pos="205"/>
              </w:tabs>
              <w:spacing w:before="0" w:after="0" w:line="240" w:lineRule="auto"/>
              <w:ind w:left="0" w:firstLine="0"/>
              <w:rPr>
                <w:sz w:val="24"/>
                <w:szCs w:val="24"/>
                <w:lang w:val="ru-RU"/>
              </w:rPr>
            </w:pPr>
            <w:r w:rsidRPr="0006046A">
              <w:rPr>
                <w:sz w:val="24"/>
                <w:szCs w:val="24"/>
                <w:lang w:val="ru-RU"/>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0D40BDA8" w14:textId="77777777" w:rsidR="0006046A" w:rsidRDefault="0006046A">
            <w:pPr>
              <w:pStyle w:val="2f0"/>
              <w:numPr>
                <w:ilvl w:val="0"/>
                <w:numId w:val="15"/>
              </w:numPr>
              <w:shd w:val="clear" w:color="auto" w:fill="auto"/>
              <w:tabs>
                <w:tab w:val="left" w:pos="205"/>
              </w:tabs>
              <w:spacing w:before="0" w:after="0" w:line="240" w:lineRule="auto"/>
              <w:ind w:left="0" w:firstLine="0"/>
              <w:rPr>
                <w:sz w:val="24"/>
                <w:szCs w:val="24"/>
                <w:lang w:val="ru-RU"/>
              </w:rPr>
            </w:pPr>
            <w:r w:rsidRPr="0006046A">
              <w:rPr>
                <w:sz w:val="24"/>
                <w:szCs w:val="24"/>
                <w:lang w:val="ru-RU"/>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07B87F3F" w14:textId="77777777" w:rsidR="0006046A" w:rsidRDefault="0006046A">
            <w:pPr>
              <w:pStyle w:val="2f0"/>
              <w:numPr>
                <w:ilvl w:val="0"/>
                <w:numId w:val="15"/>
              </w:numPr>
              <w:shd w:val="clear" w:color="auto" w:fill="auto"/>
              <w:tabs>
                <w:tab w:val="left" w:pos="205"/>
              </w:tabs>
              <w:spacing w:before="0" w:after="0" w:line="240" w:lineRule="auto"/>
              <w:ind w:left="0" w:firstLine="0"/>
              <w:rPr>
                <w:sz w:val="24"/>
                <w:szCs w:val="24"/>
                <w:lang w:val="ru-RU"/>
              </w:rPr>
            </w:pPr>
            <w:r w:rsidRPr="0006046A">
              <w:rPr>
                <w:sz w:val="24"/>
                <w:szCs w:val="24"/>
                <w:lang w:val="ru-RU"/>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4BF6439E" w14:textId="77777777" w:rsidR="0006046A" w:rsidRDefault="0006046A">
            <w:pPr>
              <w:pStyle w:val="2f0"/>
              <w:numPr>
                <w:ilvl w:val="0"/>
                <w:numId w:val="15"/>
              </w:numPr>
              <w:shd w:val="clear" w:color="auto" w:fill="auto"/>
              <w:tabs>
                <w:tab w:val="left" w:pos="205"/>
              </w:tabs>
              <w:spacing w:before="0" w:after="0" w:line="240" w:lineRule="auto"/>
              <w:ind w:left="0" w:firstLine="0"/>
              <w:rPr>
                <w:sz w:val="24"/>
                <w:szCs w:val="24"/>
                <w:lang w:val="ru-RU"/>
              </w:rPr>
            </w:pPr>
            <w:r w:rsidRPr="0006046A">
              <w:rPr>
                <w:sz w:val="24"/>
                <w:szCs w:val="24"/>
                <w:lang w:val="ru-RU"/>
              </w:rPr>
              <w:lastRenderedPageBreak/>
              <w:t>Формировать целостную картину мира на основе интеграции интеллектуального и эмоционально-образного способов его освоения детьми.</w:t>
            </w:r>
          </w:p>
          <w:p w14:paraId="418CD2EC" w14:textId="77777777" w:rsidR="0006046A" w:rsidRDefault="0006046A">
            <w:pPr>
              <w:pStyle w:val="2f0"/>
              <w:numPr>
                <w:ilvl w:val="0"/>
                <w:numId w:val="15"/>
              </w:numPr>
              <w:shd w:val="clear" w:color="auto" w:fill="auto"/>
              <w:tabs>
                <w:tab w:val="left" w:pos="205"/>
              </w:tabs>
              <w:spacing w:before="0" w:after="0" w:line="240" w:lineRule="auto"/>
              <w:ind w:left="0" w:firstLine="0"/>
              <w:rPr>
                <w:sz w:val="24"/>
                <w:szCs w:val="24"/>
                <w:lang w:val="ru-RU"/>
              </w:rPr>
            </w:pPr>
            <w:r w:rsidRPr="0006046A">
              <w:rPr>
                <w:sz w:val="24"/>
                <w:szCs w:val="24"/>
                <w:lang w:val="ru-RU"/>
              </w:rPr>
              <w:t>Создавать условия для выявления, развития и реализации творческого потенциала каждого ребёнка с учётом его индивидуальности, поддерживать готовность детей к творческой самореализации и сотворчеству с другими людьми (детьми и взрослыми).</w:t>
            </w:r>
          </w:p>
        </w:tc>
        <w:tc>
          <w:tcPr>
            <w:tcW w:w="2058" w:type="dxa"/>
          </w:tcPr>
          <w:p w14:paraId="52848F5C" w14:textId="77777777" w:rsidR="0006046A" w:rsidRDefault="0006046A" w:rsidP="00306FD8">
            <w:pPr>
              <w:rPr>
                <w:rFonts w:ascii="Times New Roman" w:hAnsi="Times New Roman"/>
              </w:rPr>
            </w:pPr>
            <w:proofErr w:type="spellStart"/>
            <w:r>
              <w:rPr>
                <w:rFonts w:ascii="Times New Roman" w:hAnsi="Times New Roman"/>
              </w:rPr>
              <w:lastRenderedPageBreak/>
              <w:t>Художественно-эстетическое</w:t>
            </w:r>
            <w:proofErr w:type="spellEnd"/>
            <w:r>
              <w:rPr>
                <w:rFonts w:ascii="Times New Roman" w:hAnsi="Times New Roman"/>
              </w:rPr>
              <w:t xml:space="preserve"> </w:t>
            </w:r>
            <w:proofErr w:type="spellStart"/>
            <w:r>
              <w:rPr>
                <w:rFonts w:ascii="Times New Roman" w:hAnsi="Times New Roman"/>
              </w:rPr>
              <w:t>развитие</w:t>
            </w:r>
            <w:proofErr w:type="spellEnd"/>
          </w:p>
        </w:tc>
      </w:tr>
      <w:tr w:rsidR="0006046A" w14:paraId="4A8F7564" w14:textId="77777777" w:rsidTr="00306FD8">
        <w:tc>
          <w:tcPr>
            <w:tcW w:w="2234" w:type="dxa"/>
          </w:tcPr>
          <w:p w14:paraId="41D0EC2D" w14:textId="77777777" w:rsidR="0006046A" w:rsidRDefault="0006046A" w:rsidP="00306FD8">
            <w:pPr>
              <w:rPr>
                <w:rFonts w:ascii="Times New Roman" w:hAnsi="Times New Roman"/>
              </w:rPr>
            </w:pPr>
          </w:p>
        </w:tc>
        <w:tc>
          <w:tcPr>
            <w:tcW w:w="2848" w:type="dxa"/>
          </w:tcPr>
          <w:p w14:paraId="070140C9" w14:textId="77777777" w:rsidR="0006046A" w:rsidRDefault="0006046A" w:rsidP="00306FD8">
            <w:pPr>
              <w:rPr>
                <w:rFonts w:ascii="Times New Roman" w:eastAsiaTheme="minorHAnsi" w:hAnsi="Times New Roman"/>
              </w:rPr>
            </w:pPr>
          </w:p>
        </w:tc>
        <w:tc>
          <w:tcPr>
            <w:tcW w:w="4085" w:type="dxa"/>
          </w:tcPr>
          <w:p w14:paraId="561F089B" w14:textId="77777777" w:rsidR="0006046A" w:rsidRDefault="0006046A" w:rsidP="00306FD8">
            <w:pPr>
              <w:pStyle w:val="aff7"/>
              <w:tabs>
                <w:tab w:val="left" w:pos="146"/>
              </w:tabs>
              <w:spacing w:after="0" w:line="240" w:lineRule="auto"/>
              <w:ind w:left="0"/>
              <w:rPr>
                <w:rFonts w:ascii="Times New Roman" w:eastAsiaTheme="minorHAnsi" w:hAnsi="Times New Roman"/>
                <w:sz w:val="24"/>
                <w:szCs w:val="24"/>
              </w:rPr>
            </w:pPr>
          </w:p>
        </w:tc>
        <w:tc>
          <w:tcPr>
            <w:tcW w:w="3869" w:type="dxa"/>
          </w:tcPr>
          <w:p w14:paraId="7F99F4E0" w14:textId="77777777" w:rsidR="0006046A" w:rsidRPr="0006046A" w:rsidRDefault="0006046A">
            <w:pPr>
              <w:pStyle w:val="2f0"/>
              <w:numPr>
                <w:ilvl w:val="0"/>
                <w:numId w:val="15"/>
              </w:numPr>
              <w:shd w:val="clear" w:color="auto" w:fill="auto"/>
              <w:tabs>
                <w:tab w:val="left" w:pos="205"/>
              </w:tabs>
              <w:spacing w:before="0" w:after="0" w:line="240" w:lineRule="auto"/>
              <w:ind w:left="0" w:firstLine="0"/>
              <w:rPr>
                <w:sz w:val="24"/>
                <w:szCs w:val="24"/>
                <w:lang w:val="ru-RU"/>
              </w:rPr>
            </w:pPr>
            <w:r w:rsidRPr="0006046A">
              <w:rPr>
                <w:sz w:val="24"/>
                <w:szCs w:val="24"/>
                <w:lang w:val="ru-RU"/>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14:paraId="50543C05" w14:textId="77777777" w:rsidR="0006046A" w:rsidRDefault="0006046A" w:rsidP="00306FD8">
            <w:pPr>
              <w:rPr>
                <w:rFonts w:ascii="Times New Roman" w:hAnsi="Times New Roman"/>
              </w:rPr>
            </w:pPr>
            <w:proofErr w:type="spellStart"/>
            <w:r>
              <w:rPr>
                <w:rFonts w:ascii="Times New Roman" w:hAnsi="Times New Roman"/>
              </w:rPr>
              <w:t>Речевое</w:t>
            </w:r>
            <w:proofErr w:type="spellEnd"/>
            <w:r>
              <w:rPr>
                <w:rFonts w:ascii="Times New Roman" w:hAnsi="Times New Roman"/>
              </w:rPr>
              <w:t xml:space="preserve"> </w:t>
            </w:r>
            <w:proofErr w:type="spellStart"/>
            <w:r>
              <w:rPr>
                <w:rFonts w:ascii="Times New Roman" w:hAnsi="Times New Roman"/>
              </w:rPr>
              <w:t>развитие</w:t>
            </w:r>
            <w:proofErr w:type="spellEnd"/>
          </w:p>
        </w:tc>
      </w:tr>
    </w:tbl>
    <w:p w14:paraId="7C97548B" w14:textId="77777777" w:rsidR="0006046A" w:rsidRDefault="0006046A" w:rsidP="0006046A">
      <w:pPr>
        <w:rPr>
          <w:rFonts w:ascii="Times New Roman" w:hAnsi="Times New Roman"/>
        </w:rPr>
        <w:sectPr w:rsidR="0006046A" w:rsidSect="0006046A">
          <w:pgSz w:w="16960" w:h="12000" w:orient="landscape"/>
          <w:pgMar w:top="1134" w:right="737" w:bottom="737" w:left="1134" w:header="0" w:footer="0" w:gutter="0"/>
          <w:cols w:space="720"/>
          <w:titlePg/>
          <w:docGrid w:linePitch="360"/>
        </w:sectPr>
      </w:pPr>
    </w:p>
    <w:p w14:paraId="549342D2" w14:textId="77777777" w:rsidR="0006046A" w:rsidRDefault="0006046A" w:rsidP="0006046A">
      <w:pPr>
        <w:pStyle w:val="2"/>
        <w:rPr>
          <w:rFonts w:ascii="Times New Roman" w:hAnsi="Times New Roman" w:cs="Times New Roman"/>
          <w:b w:val="0"/>
          <w:bCs/>
          <w:sz w:val="40"/>
          <w:szCs w:val="40"/>
        </w:rPr>
      </w:pPr>
      <w:bookmarkStart w:id="13" w:name="_Toc140592248"/>
      <w:r>
        <w:rPr>
          <w:rFonts w:ascii="Times New Roman" w:eastAsia="Courier New" w:hAnsi="Times New Roman"/>
          <w:b w:val="0"/>
          <w:bCs/>
        </w:rPr>
        <w:lastRenderedPageBreak/>
        <w:t>2.11.3.4 Формы совместной деятельности в образовательной организации</w:t>
      </w:r>
      <w:bookmarkEnd w:id="13"/>
    </w:p>
    <w:p w14:paraId="3077428A" w14:textId="77777777" w:rsidR="0006046A" w:rsidRDefault="0006046A">
      <w:pPr>
        <w:pStyle w:val="2f0"/>
        <w:numPr>
          <w:ilvl w:val="0"/>
          <w:numId w:val="12"/>
        </w:numPr>
        <w:shd w:val="clear" w:color="auto" w:fill="auto"/>
        <w:tabs>
          <w:tab w:val="left" w:pos="1134"/>
        </w:tabs>
        <w:spacing w:before="0" w:after="0" w:line="276" w:lineRule="auto"/>
        <w:ind w:left="0" w:firstLine="709"/>
        <w:jc w:val="both"/>
        <w:rPr>
          <w:sz w:val="24"/>
          <w:szCs w:val="24"/>
          <w:lang w:val="ru-RU"/>
        </w:rPr>
      </w:pPr>
      <w:r w:rsidRPr="0006046A">
        <w:rPr>
          <w:sz w:val="24"/>
          <w:szCs w:val="24"/>
          <w:lang w:val="ru-RU"/>
        </w:rPr>
        <w:t>Работа с родителями (законными представителями).</w:t>
      </w:r>
    </w:p>
    <w:p w14:paraId="6A407036" w14:textId="77777777" w:rsidR="0006046A" w:rsidRDefault="0006046A" w:rsidP="0006046A">
      <w:pPr>
        <w:pStyle w:val="2f0"/>
        <w:shd w:val="clear" w:color="auto" w:fill="auto"/>
        <w:spacing w:before="0" w:after="0" w:line="276" w:lineRule="auto"/>
        <w:ind w:firstLine="709"/>
        <w:jc w:val="both"/>
        <w:rPr>
          <w:sz w:val="24"/>
          <w:szCs w:val="24"/>
          <w:lang w:val="ru-RU"/>
        </w:rPr>
      </w:pPr>
      <w:r w:rsidRPr="0006046A">
        <w:rPr>
          <w:sz w:val="24"/>
          <w:szCs w:val="24"/>
          <w:lang w:val="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 [ФОП ДО; 29.3.5.1.].</w:t>
      </w:r>
    </w:p>
    <w:p w14:paraId="451DBDC7" w14:textId="77777777" w:rsidR="0006046A" w:rsidRPr="0006046A" w:rsidRDefault="0006046A" w:rsidP="0006046A">
      <w:pPr>
        <w:pStyle w:val="2f0"/>
        <w:shd w:val="clear" w:color="auto" w:fill="auto"/>
        <w:spacing w:before="0" w:after="0" w:line="276" w:lineRule="auto"/>
        <w:ind w:firstLine="709"/>
        <w:jc w:val="both"/>
        <w:rPr>
          <w:sz w:val="24"/>
          <w:szCs w:val="24"/>
          <w:lang w:val="ru-RU"/>
        </w:rPr>
      </w:pPr>
      <w:r w:rsidRPr="0006046A">
        <w:rPr>
          <w:sz w:val="24"/>
          <w:szCs w:val="24"/>
          <w:lang w:val="ru-RU"/>
        </w:rPr>
        <w:t>Описание видов и форм деятельности по организации сотрудничества педагогов и родителей (законных представителей), используемые в ДОО в процессе воспитательной работы:</w:t>
      </w:r>
    </w:p>
    <w:p w14:paraId="2106664B" w14:textId="77777777" w:rsidR="0006046A" w:rsidRDefault="0006046A">
      <w:pPr>
        <w:pStyle w:val="aff7"/>
        <w:numPr>
          <w:ilvl w:val="0"/>
          <w:numId w:val="19"/>
        </w:numPr>
        <w:tabs>
          <w:tab w:val="left" w:pos="851"/>
          <w:tab w:val="left" w:pos="1310"/>
        </w:tabs>
        <w:spacing w:after="0" w:line="240" w:lineRule="auto"/>
        <w:ind w:left="0" w:right="175" w:firstLine="567"/>
        <w:contextualSpacing w:val="0"/>
        <w:jc w:val="both"/>
        <w:rPr>
          <w:rFonts w:ascii="Times New Roman" w:hAnsi="Times New Roman"/>
          <w:sz w:val="24"/>
          <w:szCs w:val="24"/>
        </w:rPr>
      </w:pPr>
      <w:r>
        <w:rPr>
          <w:rFonts w:ascii="Times New Roman" w:hAnsi="Times New Roman"/>
          <w:sz w:val="24"/>
        </w:rPr>
        <w:t>Совет родителей (законных представителей),</w:t>
      </w:r>
      <w:r>
        <w:rPr>
          <w:rFonts w:ascii="Times New Roman" w:hAnsi="Times New Roman"/>
          <w:sz w:val="24"/>
          <w:szCs w:val="24"/>
        </w:rPr>
        <w:t xml:space="preserve"> участвующий в управлении образовательной организацией и решении вопросов воспитания и социализации их детей;</w:t>
      </w:r>
    </w:p>
    <w:p w14:paraId="0D8F0D69" w14:textId="77777777" w:rsidR="0006046A" w:rsidRDefault="0006046A">
      <w:pPr>
        <w:pStyle w:val="aff7"/>
        <w:numPr>
          <w:ilvl w:val="0"/>
          <w:numId w:val="19"/>
        </w:numPr>
        <w:tabs>
          <w:tab w:val="left" w:pos="851"/>
          <w:tab w:val="left" w:pos="1310"/>
        </w:tabs>
        <w:spacing w:after="0" w:line="240" w:lineRule="auto"/>
        <w:ind w:left="0" w:right="175" w:firstLine="567"/>
        <w:contextualSpacing w:val="0"/>
        <w:jc w:val="both"/>
        <w:rPr>
          <w:rFonts w:ascii="Times New Roman" w:hAnsi="Times New Roman"/>
          <w:sz w:val="24"/>
          <w:szCs w:val="24"/>
        </w:rPr>
      </w:pPr>
      <w:r>
        <w:rPr>
          <w:rFonts w:ascii="Times New Roman" w:hAnsi="Times New Roman"/>
          <w:sz w:val="24"/>
          <w:szCs w:val="24"/>
        </w:rPr>
        <w:t>семейные (родительские) клубы и клубы выходного дня, предоставляющие родителям, педагогам и детям площадку для совместного обсуждения проблем воспитания;</w:t>
      </w:r>
    </w:p>
    <w:p w14:paraId="44023788" w14:textId="77777777" w:rsidR="0006046A" w:rsidRDefault="0006046A">
      <w:pPr>
        <w:pStyle w:val="aff7"/>
        <w:numPr>
          <w:ilvl w:val="0"/>
          <w:numId w:val="19"/>
        </w:numPr>
        <w:tabs>
          <w:tab w:val="left" w:pos="851"/>
          <w:tab w:val="left" w:pos="1310"/>
        </w:tabs>
        <w:spacing w:after="0" w:line="240" w:lineRule="auto"/>
        <w:ind w:left="0" w:right="175" w:firstLine="567"/>
        <w:contextualSpacing w:val="0"/>
        <w:jc w:val="both"/>
        <w:rPr>
          <w:rFonts w:ascii="Times New Roman" w:hAnsi="Times New Roman"/>
          <w:i/>
          <w:iCs/>
          <w:sz w:val="24"/>
          <w:szCs w:val="24"/>
        </w:rPr>
      </w:pPr>
      <w:r>
        <w:rPr>
          <w:rFonts w:ascii="Times New Roman" w:hAnsi="Times New Roman"/>
          <w:sz w:val="24"/>
          <w:szCs w:val="24"/>
        </w:rPr>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14:paraId="241933B3" w14:textId="77777777" w:rsidR="0006046A" w:rsidRDefault="0006046A">
      <w:pPr>
        <w:pStyle w:val="aff7"/>
        <w:numPr>
          <w:ilvl w:val="0"/>
          <w:numId w:val="19"/>
        </w:numPr>
        <w:tabs>
          <w:tab w:val="left" w:pos="851"/>
          <w:tab w:val="left" w:pos="1310"/>
        </w:tabs>
        <w:spacing w:after="0" w:line="240" w:lineRule="auto"/>
        <w:ind w:left="0" w:right="175" w:firstLine="567"/>
        <w:contextualSpacing w:val="0"/>
        <w:jc w:val="both"/>
        <w:rPr>
          <w:rFonts w:ascii="Times New Roman" w:hAnsi="Times New Roman"/>
          <w:sz w:val="24"/>
          <w:szCs w:val="24"/>
        </w:rPr>
      </w:pPr>
      <w:r>
        <w:rPr>
          <w:rFonts w:ascii="Times New Roman" w:hAnsi="Times New Roman"/>
          <w:sz w:val="24"/>
          <w:szCs w:val="24"/>
        </w:rPr>
        <w:t>родительские дни, во время которых родители могут посещать онлайн или оффлайн занятия и праздничные события для получения представления о ходе воспитательного процесса в образовательной организации;</w:t>
      </w:r>
    </w:p>
    <w:p w14:paraId="75E124F4" w14:textId="77777777" w:rsidR="0006046A" w:rsidRDefault="0006046A">
      <w:pPr>
        <w:pStyle w:val="aff7"/>
        <w:numPr>
          <w:ilvl w:val="0"/>
          <w:numId w:val="19"/>
        </w:numPr>
        <w:tabs>
          <w:tab w:val="left" w:pos="851"/>
          <w:tab w:val="left" w:pos="1310"/>
        </w:tabs>
        <w:spacing w:after="0" w:line="240" w:lineRule="auto"/>
        <w:ind w:left="0" w:right="175" w:firstLine="567"/>
        <w:contextualSpacing w:val="0"/>
        <w:jc w:val="both"/>
        <w:rPr>
          <w:rFonts w:ascii="Times New Roman" w:hAnsi="Times New Roman"/>
          <w:sz w:val="24"/>
          <w:szCs w:val="24"/>
        </w:rPr>
      </w:pPr>
      <w:proofErr w:type="spellStart"/>
      <w:r>
        <w:rPr>
          <w:rFonts w:ascii="Times New Roman" w:hAnsi="Times New Roman"/>
          <w:sz w:val="24"/>
          <w:szCs w:val="24"/>
        </w:rPr>
        <w:t>общеучрежденческие</w:t>
      </w:r>
      <w:proofErr w:type="spellEnd"/>
      <w:r>
        <w:rPr>
          <w:rFonts w:ascii="Times New Roman" w:hAnsi="Times New Roman"/>
          <w:sz w:val="24"/>
          <w:szCs w:val="24"/>
        </w:rPr>
        <w:t xml:space="preserve"> и групповые родительские собрания, происходящие в режиме обсуждения наиболее острых проблем воспитания дошкольников;</w:t>
      </w:r>
    </w:p>
    <w:p w14:paraId="5953970E" w14:textId="77777777" w:rsidR="0006046A" w:rsidRDefault="0006046A">
      <w:pPr>
        <w:pStyle w:val="aff7"/>
        <w:numPr>
          <w:ilvl w:val="0"/>
          <w:numId w:val="19"/>
        </w:numPr>
        <w:tabs>
          <w:tab w:val="left" w:pos="851"/>
          <w:tab w:val="left" w:pos="1310"/>
        </w:tabs>
        <w:spacing w:after="0" w:line="240" w:lineRule="auto"/>
        <w:ind w:left="0" w:right="175" w:firstLine="567"/>
        <w:contextualSpacing w:val="0"/>
        <w:jc w:val="both"/>
        <w:rPr>
          <w:rFonts w:ascii="Times New Roman" w:hAnsi="Times New Roman"/>
          <w:sz w:val="24"/>
          <w:szCs w:val="24"/>
        </w:rPr>
      </w:pPr>
      <w:r>
        <w:rPr>
          <w:rFonts w:ascii="Times New Roman" w:hAnsi="Times New Roman"/>
          <w:sz w:val="24"/>
          <w:szCs w:val="24"/>
        </w:rPr>
        <w:t xml:space="preserve">родительский всеобуч (педагогические лектории, мастер-классы, круглые столы и родительские конференции), на котором родители могли бы получать ценные рекомендации и советы от профессиональных педагогов-психологов, врачей и обмениваться собственным творческим опытом и находками в деле воспитания детей;  </w:t>
      </w:r>
    </w:p>
    <w:p w14:paraId="76D6DC02" w14:textId="77777777" w:rsidR="0006046A" w:rsidRDefault="0006046A">
      <w:pPr>
        <w:pStyle w:val="aff7"/>
        <w:numPr>
          <w:ilvl w:val="0"/>
          <w:numId w:val="19"/>
        </w:numPr>
        <w:tabs>
          <w:tab w:val="left" w:pos="851"/>
          <w:tab w:val="left" w:pos="1310"/>
        </w:tabs>
        <w:spacing w:after="0" w:line="240" w:lineRule="auto"/>
        <w:ind w:left="0" w:right="175" w:firstLine="567"/>
        <w:contextualSpacing w:val="0"/>
        <w:jc w:val="both"/>
        <w:rPr>
          <w:rFonts w:ascii="Times New Roman" w:hAnsi="Times New Roman"/>
          <w:sz w:val="24"/>
          <w:szCs w:val="24"/>
        </w:rPr>
      </w:pPr>
      <w:r>
        <w:rPr>
          <w:rFonts w:ascii="Times New Roman" w:hAnsi="Times New Roman"/>
          <w:sz w:val="24"/>
          <w:szCs w:val="24"/>
        </w:rPr>
        <w:t xml:space="preserve">официальная социальная группа образовательной организации, в которой обсуждаются интересующие родителей вопросы воспитания, а также осуществляются виртуальные консультации специалистов и педагогов.   </w:t>
      </w:r>
    </w:p>
    <w:p w14:paraId="2BC33675" w14:textId="77777777" w:rsidR="0006046A" w:rsidRDefault="0006046A">
      <w:pPr>
        <w:pStyle w:val="2f0"/>
        <w:numPr>
          <w:ilvl w:val="0"/>
          <w:numId w:val="12"/>
        </w:numPr>
        <w:shd w:val="clear" w:color="auto" w:fill="auto"/>
        <w:tabs>
          <w:tab w:val="left" w:pos="1134"/>
        </w:tabs>
        <w:spacing w:before="0" w:after="0" w:line="276" w:lineRule="auto"/>
        <w:ind w:left="0" w:firstLine="709"/>
        <w:jc w:val="both"/>
        <w:rPr>
          <w:sz w:val="24"/>
          <w:szCs w:val="24"/>
        </w:rPr>
      </w:pPr>
      <w:proofErr w:type="spellStart"/>
      <w:r>
        <w:rPr>
          <w:sz w:val="24"/>
          <w:szCs w:val="24"/>
        </w:rPr>
        <w:t>События</w:t>
      </w:r>
      <w:proofErr w:type="spellEnd"/>
      <w:r>
        <w:rPr>
          <w:sz w:val="24"/>
          <w:szCs w:val="24"/>
        </w:rPr>
        <w:t xml:space="preserve"> </w:t>
      </w:r>
      <w:proofErr w:type="spellStart"/>
      <w:r>
        <w:rPr>
          <w:sz w:val="24"/>
          <w:szCs w:val="24"/>
        </w:rPr>
        <w:t>образовательной</w:t>
      </w:r>
      <w:proofErr w:type="spellEnd"/>
      <w:r>
        <w:rPr>
          <w:sz w:val="24"/>
          <w:szCs w:val="24"/>
        </w:rPr>
        <w:t xml:space="preserve"> организации.</w:t>
      </w:r>
    </w:p>
    <w:p w14:paraId="7B0CF88C" w14:textId="77777777" w:rsidR="0006046A" w:rsidRDefault="0006046A" w:rsidP="0006046A">
      <w:pPr>
        <w:pStyle w:val="2f0"/>
        <w:shd w:val="clear" w:color="auto" w:fill="auto"/>
        <w:spacing w:before="0" w:after="0" w:line="276" w:lineRule="auto"/>
        <w:ind w:firstLine="709"/>
        <w:jc w:val="both"/>
        <w:rPr>
          <w:sz w:val="24"/>
          <w:szCs w:val="24"/>
          <w:lang w:val="ru-RU"/>
        </w:rPr>
      </w:pPr>
      <w:r w:rsidRPr="0006046A">
        <w:rPr>
          <w:sz w:val="24"/>
          <w:szCs w:val="24"/>
          <w:lang w:val="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3BA80F17" w14:textId="77777777" w:rsidR="0006046A" w:rsidRPr="0006046A" w:rsidRDefault="0006046A" w:rsidP="0006046A">
      <w:pPr>
        <w:pStyle w:val="2f0"/>
        <w:shd w:val="clear" w:color="auto" w:fill="auto"/>
        <w:spacing w:before="0" w:after="0" w:line="276" w:lineRule="auto"/>
        <w:ind w:firstLine="709"/>
        <w:jc w:val="both"/>
        <w:rPr>
          <w:sz w:val="24"/>
          <w:szCs w:val="24"/>
          <w:lang w:val="ru-RU"/>
        </w:rPr>
      </w:pPr>
      <w:r w:rsidRPr="0006046A">
        <w:rPr>
          <w:sz w:val="24"/>
          <w:szCs w:val="24"/>
          <w:lang w:val="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 [ФОП ДО; 29.3.5.2.].</w:t>
      </w:r>
    </w:p>
    <w:p w14:paraId="3957C57D" w14:textId="77777777" w:rsidR="0006046A" w:rsidRDefault="0006046A" w:rsidP="0006046A">
      <w:pPr>
        <w:pStyle w:val="2"/>
        <w:rPr>
          <w:rFonts w:ascii="Times New Roman" w:hAnsi="Times New Roman"/>
          <w:b w:val="0"/>
          <w:bCs/>
        </w:rPr>
      </w:pPr>
      <w:bookmarkStart w:id="14" w:name="_Toc140592249"/>
      <w:r>
        <w:rPr>
          <w:rFonts w:ascii="Times New Roman" w:hAnsi="Times New Roman"/>
          <w:b w:val="0"/>
          <w:bCs/>
        </w:rPr>
        <w:t>2.11.3.5 Описание событий образовательной организации в соответствии с п.29.3.5.2</w:t>
      </w:r>
      <w:bookmarkEnd w:id="14"/>
    </w:p>
    <w:p w14:paraId="774027F8" w14:textId="77777777" w:rsidR="0006046A" w:rsidRPr="0006046A" w:rsidRDefault="0006046A" w:rsidP="0006046A">
      <w:pPr>
        <w:pStyle w:val="2f0"/>
        <w:shd w:val="clear" w:color="auto" w:fill="auto"/>
        <w:spacing w:before="0" w:after="0" w:line="276" w:lineRule="auto"/>
        <w:ind w:firstLine="709"/>
        <w:jc w:val="both"/>
        <w:rPr>
          <w:sz w:val="24"/>
          <w:szCs w:val="24"/>
          <w:lang w:val="ru-RU"/>
        </w:rPr>
      </w:pPr>
      <w:r w:rsidRPr="0006046A">
        <w:rPr>
          <w:i/>
          <w:iCs/>
          <w:sz w:val="24"/>
          <w:szCs w:val="24"/>
          <w:lang w:val="ru-RU"/>
        </w:rPr>
        <w:t>Проекты воспитательной направленности</w:t>
      </w:r>
      <w:r w:rsidRPr="0006046A">
        <w:rPr>
          <w:sz w:val="24"/>
          <w:szCs w:val="24"/>
          <w:lang w:val="ru-RU"/>
        </w:rPr>
        <w:t>.</w:t>
      </w:r>
    </w:p>
    <w:p w14:paraId="734A53F2" w14:textId="77777777" w:rsidR="0006046A" w:rsidRPr="0006046A" w:rsidRDefault="0006046A" w:rsidP="0006046A">
      <w:pPr>
        <w:pStyle w:val="2f0"/>
        <w:shd w:val="clear" w:color="auto" w:fill="auto"/>
        <w:spacing w:before="0" w:after="0" w:line="276" w:lineRule="auto"/>
        <w:jc w:val="both"/>
        <w:rPr>
          <w:sz w:val="24"/>
          <w:szCs w:val="24"/>
          <w:lang w:val="ru-RU"/>
        </w:rPr>
      </w:pPr>
      <w:r w:rsidRPr="0006046A">
        <w:rPr>
          <w:sz w:val="24"/>
          <w:szCs w:val="24"/>
          <w:lang w:val="ru-RU"/>
        </w:rPr>
        <w:lastRenderedPageBreak/>
        <w:t>а) Длительные проекты – 1 месяц:</w:t>
      </w:r>
    </w:p>
    <w:p w14:paraId="058358B0" w14:textId="77777777" w:rsidR="0006046A" w:rsidRPr="0006046A" w:rsidRDefault="0006046A" w:rsidP="0006046A">
      <w:pPr>
        <w:pStyle w:val="2f0"/>
        <w:spacing w:before="0" w:after="0"/>
        <w:jc w:val="both"/>
        <w:rPr>
          <w:sz w:val="24"/>
          <w:szCs w:val="24"/>
          <w:lang w:val="ru-RU"/>
        </w:rPr>
      </w:pPr>
      <w:r w:rsidRPr="0006046A">
        <w:rPr>
          <w:sz w:val="24"/>
          <w:szCs w:val="24"/>
          <w:lang w:val="ru-RU"/>
        </w:rPr>
        <w:t>Инвариантная часть проводится в соответствии с Практическим руководством «Воспитателю о воспитании».</w:t>
      </w:r>
    </w:p>
    <w:p w14:paraId="1AEE0F76" w14:textId="77777777" w:rsidR="0006046A" w:rsidRPr="0006046A" w:rsidRDefault="0006046A" w:rsidP="0006046A">
      <w:pPr>
        <w:pStyle w:val="2f0"/>
        <w:spacing w:before="0" w:after="0"/>
        <w:jc w:val="both"/>
        <w:rPr>
          <w:sz w:val="24"/>
          <w:szCs w:val="24"/>
          <w:lang w:val="ru-RU"/>
        </w:rPr>
      </w:pPr>
      <w:r w:rsidRPr="0006046A">
        <w:rPr>
          <w:sz w:val="24"/>
          <w:szCs w:val="24"/>
          <w:lang w:val="ru-RU"/>
        </w:rPr>
        <w:t>Сентябрь: ценность месяца — «Познание». Проект месяца — «Энциклопедия почемучек».</w:t>
      </w:r>
    </w:p>
    <w:p w14:paraId="39D3EC32" w14:textId="77777777" w:rsidR="0006046A" w:rsidRPr="0006046A" w:rsidRDefault="0006046A" w:rsidP="0006046A">
      <w:pPr>
        <w:pStyle w:val="2f0"/>
        <w:spacing w:before="0" w:after="0"/>
        <w:jc w:val="both"/>
        <w:rPr>
          <w:sz w:val="24"/>
          <w:szCs w:val="24"/>
          <w:lang w:val="ru-RU"/>
        </w:rPr>
      </w:pPr>
      <w:r w:rsidRPr="0006046A">
        <w:rPr>
          <w:sz w:val="24"/>
          <w:szCs w:val="24"/>
          <w:lang w:val="ru-RU"/>
        </w:rPr>
        <w:t>Октябрь: ценность месяца — «Труд». Проект месяца — выставка рукотворных открыток «Бабушкам и дедушкам «спасибо» говорим».</w:t>
      </w:r>
    </w:p>
    <w:p w14:paraId="12191B33" w14:textId="77777777" w:rsidR="0006046A" w:rsidRPr="0006046A" w:rsidRDefault="0006046A" w:rsidP="0006046A">
      <w:pPr>
        <w:pStyle w:val="2f0"/>
        <w:spacing w:before="0" w:after="0"/>
        <w:jc w:val="both"/>
        <w:rPr>
          <w:sz w:val="24"/>
          <w:szCs w:val="24"/>
          <w:lang w:val="ru-RU"/>
        </w:rPr>
      </w:pPr>
      <w:r w:rsidRPr="0006046A">
        <w:rPr>
          <w:sz w:val="24"/>
          <w:szCs w:val="24"/>
          <w:lang w:val="ru-RU"/>
        </w:rPr>
        <w:t>Ноябрь: ценность месяца — «Семья». Проект месяца — «Сундучок семейных игр»</w:t>
      </w:r>
    </w:p>
    <w:p w14:paraId="68352F9E" w14:textId="77777777" w:rsidR="0006046A" w:rsidRPr="0006046A" w:rsidRDefault="0006046A" w:rsidP="0006046A">
      <w:pPr>
        <w:pStyle w:val="2f0"/>
        <w:spacing w:before="0" w:after="0"/>
        <w:jc w:val="both"/>
        <w:rPr>
          <w:sz w:val="24"/>
          <w:szCs w:val="24"/>
          <w:lang w:val="ru-RU"/>
        </w:rPr>
      </w:pPr>
      <w:r w:rsidRPr="0006046A">
        <w:rPr>
          <w:sz w:val="24"/>
          <w:szCs w:val="24"/>
          <w:lang w:val="ru-RU"/>
        </w:rPr>
        <w:t>Декабрь: ценность месяца — «Красота». Проект месяца — фотоколлаж «Красота вокруг нас».</w:t>
      </w:r>
    </w:p>
    <w:p w14:paraId="5B70B429" w14:textId="77777777" w:rsidR="0006046A" w:rsidRPr="0006046A" w:rsidRDefault="0006046A" w:rsidP="0006046A">
      <w:pPr>
        <w:pStyle w:val="2f0"/>
        <w:spacing w:before="0" w:after="0"/>
        <w:jc w:val="both"/>
        <w:rPr>
          <w:sz w:val="24"/>
          <w:szCs w:val="24"/>
          <w:lang w:val="ru-RU"/>
        </w:rPr>
      </w:pPr>
      <w:r w:rsidRPr="0006046A">
        <w:rPr>
          <w:sz w:val="24"/>
          <w:szCs w:val="24"/>
          <w:lang w:val="ru-RU"/>
        </w:rPr>
        <w:t>Январь: ценность месяца — «Здоровье». Проект месяца — фестиваль «Зимние забавы».</w:t>
      </w:r>
    </w:p>
    <w:p w14:paraId="0DBC7B17" w14:textId="77777777" w:rsidR="0006046A" w:rsidRPr="0006046A" w:rsidRDefault="0006046A" w:rsidP="0006046A">
      <w:pPr>
        <w:pStyle w:val="2f0"/>
        <w:spacing w:before="0" w:after="0"/>
        <w:jc w:val="both"/>
        <w:rPr>
          <w:sz w:val="24"/>
          <w:szCs w:val="24"/>
          <w:lang w:val="ru-RU"/>
        </w:rPr>
      </w:pPr>
      <w:r w:rsidRPr="0006046A">
        <w:rPr>
          <w:sz w:val="24"/>
          <w:szCs w:val="24"/>
          <w:lang w:val="ru-RU"/>
        </w:rPr>
        <w:t>Февраль: ценность месяца — «Дружба». Проект месяца — игровой макет «Пластилиновый город»</w:t>
      </w:r>
    </w:p>
    <w:p w14:paraId="12CACDF1" w14:textId="77777777" w:rsidR="0006046A" w:rsidRPr="0006046A" w:rsidRDefault="0006046A" w:rsidP="0006046A">
      <w:pPr>
        <w:pStyle w:val="2f0"/>
        <w:spacing w:before="0" w:after="0"/>
        <w:jc w:val="both"/>
        <w:rPr>
          <w:sz w:val="24"/>
          <w:szCs w:val="24"/>
          <w:lang w:val="ru-RU"/>
        </w:rPr>
      </w:pPr>
      <w:r w:rsidRPr="0006046A">
        <w:rPr>
          <w:sz w:val="24"/>
          <w:szCs w:val="24"/>
          <w:lang w:val="ru-RU"/>
        </w:rPr>
        <w:t>Март: ценность месяца — «Человек». Проект месяца — спектакль-инсценировка «Поиграем в сказку».</w:t>
      </w:r>
    </w:p>
    <w:p w14:paraId="094B4CF4" w14:textId="77777777" w:rsidR="0006046A" w:rsidRPr="0006046A" w:rsidRDefault="0006046A" w:rsidP="0006046A">
      <w:pPr>
        <w:pStyle w:val="2f0"/>
        <w:spacing w:before="0" w:after="0"/>
        <w:jc w:val="both"/>
        <w:rPr>
          <w:sz w:val="24"/>
          <w:szCs w:val="24"/>
          <w:lang w:val="ru-RU"/>
        </w:rPr>
      </w:pPr>
      <w:r w:rsidRPr="0006046A">
        <w:rPr>
          <w:sz w:val="24"/>
          <w:szCs w:val="24"/>
          <w:lang w:val="ru-RU"/>
        </w:rPr>
        <w:t>Апрель: ценность месяца — «Природа». Проект месяца — выставка детских творческих работ «Сохраним красоту первоцветов»</w:t>
      </w:r>
    </w:p>
    <w:p w14:paraId="28D3DB2C" w14:textId="77777777" w:rsidR="0006046A" w:rsidRPr="0006046A" w:rsidRDefault="0006046A" w:rsidP="0006046A">
      <w:pPr>
        <w:pStyle w:val="2f0"/>
        <w:spacing w:before="0" w:after="0"/>
        <w:jc w:val="both"/>
        <w:rPr>
          <w:sz w:val="24"/>
          <w:szCs w:val="24"/>
          <w:lang w:val="ru-RU"/>
        </w:rPr>
      </w:pPr>
      <w:r w:rsidRPr="0006046A">
        <w:rPr>
          <w:sz w:val="24"/>
          <w:szCs w:val="24"/>
          <w:lang w:val="ru-RU"/>
        </w:rPr>
        <w:t>Май: ценность месяца — «Родина». Проект месяца — самодельная настольная игра «С чего начинается Родина».</w:t>
      </w:r>
    </w:p>
    <w:p w14:paraId="628BF91B" w14:textId="77777777" w:rsidR="0006046A" w:rsidRPr="0006046A" w:rsidRDefault="0006046A" w:rsidP="0006046A">
      <w:pPr>
        <w:pStyle w:val="2f0"/>
        <w:spacing w:before="0" w:after="0"/>
        <w:jc w:val="both"/>
        <w:rPr>
          <w:sz w:val="24"/>
          <w:szCs w:val="24"/>
          <w:lang w:val="ru-RU"/>
        </w:rPr>
      </w:pPr>
    </w:p>
    <w:p w14:paraId="2EE05DA5" w14:textId="77777777" w:rsidR="0006046A" w:rsidRDefault="0006046A" w:rsidP="0006046A">
      <w:pPr>
        <w:pStyle w:val="aff6"/>
        <w:rPr>
          <w:rFonts w:ascii="Times New Roman" w:hAnsi="Times New Roman"/>
        </w:rPr>
      </w:pPr>
      <w:r>
        <w:rPr>
          <w:rFonts w:ascii="Times New Roman" w:hAnsi="Times New Roman"/>
        </w:rPr>
        <w:t xml:space="preserve">б) Таблица </w:t>
      </w:r>
      <w:r>
        <w:rPr>
          <w:rFonts w:ascii="Times New Roman" w:hAnsi="Times New Roman"/>
        </w:rPr>
        <w:fldChar w:fldCharType="begin"/>
      </w:r>
      <w:r>
        <w:rPr>
          <w:rFonts w:ascii="Times New Roman" w:hAnsi="Times New Roman"/>
        </w:rPr>
        <w:instrText xml:space="preserve"> SEQ Таблица \* ARABIC </w:instrText>
      </w:r>
      <w:r>
        <w:rPr>
          <w:rFonts w:ascii="Times New Roman" w:hAnsi="Times New Roman"/>
        </w:rPr>
        <w:fldChar w:fldCharType="separate"/>
      </w:r>
      <w:r>
        <w:rPr>
          <w:rFonts w:ascii="Times New Roman" w:hAnsi="Times New Roman"/>
          <w:noProof/>
        </w:rPr>
        <w:t>39</w:t>
      </w:r>
      <w:r>
        <w:rPr>
          <w:rFonts w:ascii="Times New Roman" w:hAnsi="Times New Roman"/>
        </w:rPr>
        <w:fldChar w:fldCharType="end"/>
      </w:r>
      <w:r>
        <w:rPr>
          <w:rFonts w:ascii="Times New Roman" w:hAnsi="Times New Roman"/>
        </w:rPr>
        <w:t xml:space="preserve"> Мини-проекты, районные праздники и социальные акции от 1 недели до 1 дня</w:t>
      </w:r>
    </w:p>
    <w:tbl>
      <w:tblPr>
        <w:tblStyle w:val="affe"/>
        <w:tblW w:w="0" w:type="auto"/>
        <w:tblLook w:val="04A0" w:firstRow="1" w:lastRow="0" w:firstColumn="1" w:lastColumn="0" w:noHBand="0" w:noVBand="1"/>
      </w:tblPr>
      <w:tblGrid>
        <w:gridCol w:w="5356"/>
        <w:gridCol w:w="715"/>
        <w:gridCol w:w="714"/>
        <w:gridCol w:w="714"/>
        <w:gridCol w:w="714"/>
        <w:gridCol w:w="714"/>
        <w:gridCol w:w="710"/>
      </w:tblGrid>
      <w:tr w:rsidR="0006046A" w14:paraId="58866B88" w14:textId="77777777" w:rsidTr="00306FD8">
        <w:tc>
          <w:tcPr>
            <w:tcW w:w="0" w:type="auto"/>
          </w:tcPr>
          <w:p w14:paraId="70755ECD" w14:textId="77777777" w:rsidR="0006046A" w:rsidRDefault="0006046A" w:rsidP="00306FD8">
            <w:pPr>
              <w:pStyle w:val="2f0"/>
              <w:shd w:val="clear" w:color="auto" w:fill="auto"/>
              <w:spacing w:before="0" w:after="0" w:line="276" w:lineRule="auto"/>
              <w:jc w:val="both"/>
              <w:rPr>
                <w:sz w:val="24"/>
                <w:szCs w:val="24"/>
              </w:rPr>
            </w:pPr>
            <w:r>
              <w:rPr>
                <w:sz w:val="24"/>
                <w:szCs w:val="24"/>
              </w:rPr>
              <w:t xml:space="preserve">Тематика </w:t>
            </w:r>
            <w:proofErr w:type="spellStart"/>
            <w:r>
              <w:rPr>
                <w:sz w:val="24"/>
                <w:szCs w:val="24"/>
              </w:rPr>
              <w:t>мини-проекта</w:t>
            </w:r>
            <w:proofErr w:type="spellEnd"/>
          </w:p>
        </w:tc>
        <w:tc>
          <w:tcPr>
            <w:tcW w:w="0" w:type="auto"/>
          </w:tcPr>
          <w:p w14:paraId="61C2D2D6" w14:textId="77777777" w:rsidR="0006046A" w:rsidRDefault="0006046A" w:rsidP="00306FD8">
            <w:pPr>
              <w:pStyle w:val="2f0"/>
              <w:shd w:val="clear" w:color="auto" w:fill="auto"/>
              <w:spacing w:before="0" w:after="0" w:line="276" w:lineRule="auto"/>
              <w:jc w:val="both"/>
              <w:rPr>
                <w:sz w:val="24"/>
                <w:szCs w:val="24"/>
              </w:rPr>
            </w:pPr>
            <w:r>
              <w:rPr>
                <w:sz w:val="24"/>
                <w:szCs w:val="24"/>
              </w:rPr>
              <w:t xml:space="preserve">1-2 </w:t>
            </w:r>
            <w:proofErr w:type="spellStart"/>
            <w:r>
              <w:rPr>
                <w:sz w:val="24"/>
                <w:szCs w:val="24"/>
              </w:rPr>
              <w:t>лет</w:t>
            </w:r>
            <w:proofErr w:type="spellEnd"/>
          </w:p>
        </w:tc>
        <w:tc>
          <w:tcPr>
            <w:tcW w:w="0" w:type="auto"/>
          </w:tcPr>
          <w:p w14:paraId="0A1F3908" w14:textId="77777777" w:rsidR="0006046A" w:rsidRDefault="0006046A" w:rsidP="00306FD8">
            <w:pPr>
              <w:pStyle w:val="2f0"/>
              <w:shd w:val="clear" w:color="auto" w:fill="auto"/>
              <w:spacing w:before="0" w:after="0" w:line="276" w:lineRule="auto"/>
              <w:jc w:val="both"/>
              <w:rPr>
                <w:sz w:val="24"/>
                <w:szCs w:val="24"/>
              </w:rPr>
            </w:pPr>
            <w:r>
              <w:rPr>
                <w:sz w:val="24"/>
                <w:szCs w:val="24"/>
              </w:rPr>
              <w:t xml:space="preserve">2-3 </w:t>
            </w:r>
            <w:proofErr w:type="spellStart"/>
            <w:r>
              <w:rPr>
                <w:sz w:val="24"/>
                <w:szCs w:val="24"/>
              </w:rPr>
              <w:t>лет</w:t>
            </w:r>
            <w:proofErr w:type="spellEnd"/>
          </w:p>
        </w:tc>
        <w:tc>
          <w:tcPr>
            <w:tcW w:w="0" w:type="auto"/>
          </w:tcPr>
          <w:p w14:paraId="6ADBA0D9" w14:textId="77777777" w:rsidR="0006046A" w:rsidRDefault="0006046A" w:rsidP="00306FD8">
            <w:pPr>
              <w:pStyle w:val="2f0"/>
              <w:shd w:val="clear" w:color="auto" w:fill="auto"/>
              <w:spacing w:before="0" w:after="0" w:line="276" w:lineRule="auto"/>
              <w:jc w:val="both"/>
              <w:rPr>
                <w:sz w:val="24"/>
                <w:szCs w:val="24"/>
              </w:rPr>
            </w:pPr>
            <w:r>
              <w:rPr>
                <w:sz w:val="24"/>
                <w:szCs w:val="24"/>
              </w:rPr>
              <w:t xml:space="preserve">3-4 </w:t>
            </w:r>
            <w:proofErr w:type="spellStart"/>
            <w:r>
              <w:rPr>
                <w:sz w:val="24"/>
                <w:szCs w:val="24"/>
              </w:rPr>
              <w:t>лет</w:t>
            </w:r>
            <w:proofErr w:type="spellEnd"/>
          </w:p>
        </w:tc>
        <w:tc>
          <w:tcPr>
            <w:tcW w:w="0" w:type="auto"/>
          </w:tcPr>
          <w:p w14:paraId="06B6A6D6" w14:textId="77777777" w:rsidR="0006046A" w:rsidRDefault="0006046A" w:rsidP="00306FD8">
            <w:pPr>
              <w:pStyle w:val="2f0"/>
              <w:shd w:val="clear" w:color="auto" w:fill="auto"/>
              <w:spacing w:before="0" w:after="0" w:line="276" w:lineRule="auto"/>
              <w:jc w:val="both"/>
              <w:rPr>
                <w:sz w:val="24"/>
                <w:szCs w:val="24"/>
              </w:rPr>
            </w:pPr>
            <w:r>
              <w:rPr>
                <w:sz w:val="24"/>
                <w:szCs w:val="24"/>
              </w:rPr>
              <w:t xml:space="preserve">4-5 </w:t>
            </w:r>
            <w:proofErr w:type="spellStart"/>
            <w:r>
              <w:rPr>
                <w:sz w:val="24"/>
                <w:szCs w:val="24"/>
              </w:rPr>
              <w:t>лет</w:t>
            </w:r>
            <w:proofErr w:type="spellEnd"/>
          </w:p>
        </w:tc>
        <w:tc>
          <w:tcPr>
            <w:tcW w:w="0" w:type="auto"/>
          </w:tcPr>
          <w:p w14:paraId="282B18EA" w14:textId="77777777" w:rsidR="0006046A" w:rsidRDefault="0006046A" w:rsidP="00306FD8">
            <w:pPr>
              <w:pStyle w:val="2f0"/>
              <w:shd w:val="clear" w:color="auto" w:fill="auto"/>
              <w:spacing w:before="0" w:after="0" w:line="276" w:lineRule="auto"/>
              <w:jc w:val="both"/>
              <w:rPr>
                <w:sz w:val="24"/>
                <w:szCs w:val="24"/>
              </w:rPr>
            </w:pPr>
            <w:r>
              <w:rPr>
                <w:sz w:val="24"/>
                <w:szCs w:val="24"/>
              </w:rPr>
              <w:t xml:space="preserve">5-6 </w:t>
            </w:r>
            <w:proofErr w:type="spellStart"/>
            <w:r>
              <w:rPr>
                <w:sz w:val="24"/>
                <w:szCs w:val="24"/>
              </w:rPr>
              <w:t>лет</w:t>
            </w:r>
            <w:proofErr w:type="spellEnd"/>
          </w:p>
        </w:tc>
        <w:tc>
          <w:tcPr>
            <w:tcW w:w="0" w:type="auto"/>
          </w:tcPr>
          <w:p w14:paraId="18679331" w14:textId="77777777" w:rsidR="0006046A" w:rsidRDefault="0006046A" w:rsidP="00306FD8">
            <w:pPr>
              <w:pStyle w:val="2f0"/>
              <w:shd w:val="clear" w:color="auto" w:fill="auto"/>
              <w:spacing w:before="0" w:after="0" w:line="276" w:lineRule="auto"/>
              <w:jc w:val="both"/>
              <w:rPr>
                <w:sz w:val="24"/>
                <w:szCs w:val="24"/>
              </w:rPr>
            </w:pPr>
            <w:r>
              <w:rPr>
                <w:sz w:val="24"/>
                <w:szCs w:val="24"/>
              </w:rPr>
              <w:t xml:space="preserve">6-7 </w:t>
            </w:r>
            <w:proofErr w:type="spellStart"/>
            <w:r>
              <w:rPr>
                <w:sz w:val="24"/>
                <w:szCs w:val="24"/>
              </w:rPr>
              <w:t>лет</w:t>
            </w:r>
            <w:proofErr w:type="spellEnd"/>
          </w:p>
        </w:tc>
      </w:tr>
      <w:tr w:rsidR="0006046A" w14:paraId="5E98C036" w14:textId="77777777" w:rsidTr="00306FD8">
        <w:tc>
          <w:tcPr>
            <w:tcW w:w="0" w:type="auto"/>
          </w:tcPr>
          <w:p w14:paraId="37D82B1B"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День</w:t>
            </w:r>
            <w:proofErr w:type="spellEnd"/>
            <w:r>
              <w:rPr>
                <w:sz w:val="24"/>
                <w:szCs w:val="24"/>
              </w:rPr>
              <w:t xml:space="preserve"> </w:t>
            </w:r>
            <w:proofErr w:type="spellStart"/>
            <w:r>
              <w:rPr>
                <w:sz w:val="24"/>
                <w:szCs w:val="24"/>
              </w:rPr>
              <w:t>знаний</w:t>
            </w:r>
            <w:proofErr w:type="spellEnd"/>
            <w:r>
              <w:rPr>
                <w:sz w:val="24"/>
                <w:szCs w:val="24"/>
              </w:rPr>
              <w:t xml:space="preserve"> (</w:t>
            </w:r>
            <w:proofErr w:type="spellStart"/>
            <w:r>
              <w:rPr>
                <w:sz w:val="24"/>
                <w:szCs w:val="24"/>
              </w:rPr>
              <w:t>ценность</w:t>
            </w:r>
            <w:proofErr w:type="spellEnd"/>
            <w:r>
              <w:rPr>
                <w:sz w:val="24"/>
                <w:szCs w:val="24"/>
              </w:rPr>
              <w:t xml:space="preserve"> «</w:t>
            </w:r>
            <w:proofErr w:type="spellStart"/>
            <w:r>
              <w:rPr>
                <w:sz w:val="24"/>
                <w:szCs w:val="24"/>
              </w:rPr>
              <w:t>Познание</w:t>
            </w:r>
            <w:proofErr w:type="spellEnd"/>
            <w:r>
              <w:rPr>
                <w:sz w:val="24"/>
                <w:szCs w:val="24"/>
              </w:rPr>
              <w:t>»)</w:t>
            </w:r>
          </w:p>
        </w:tc>
        <w:tc>
          <w:tcPr>
            <w:tcW w:w="0" w:type="auto"/>
          </w:tcPr>
          <w:p w14:paraId="7AFA7775"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75C5BCBC"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3DE6749A"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4D141EF9"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17F506EF"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2E17B573"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r>
      <w:tr w:rsidR="0006046A" w14:paraId="2BACA83E" w14:textId="77777777" w:rsidTr="00306FD8">
        <w:tc>
          <w:tcPr>
            <w:tcW w:w="0" w:type="auto"/>
          </w:tcPr>
          <w:p w14:paraId="2512C3BE" w14:textId="77777777" w:rsidR="0006046A" w:rsidRPr="0006046A" w:rsidRDefault="0006046A" w:rsidP="00306FD8">
            <w:pPr>
              <w:pStyle w:val="2f0"/>
              <w:shd w:val="clear" w:color="auto" w:fill="auto"/>
              <w:spacing w:before="0" w:after="0" w:line="276" w:lineRule="auto"/>
              <w:jc w:val="both"/>
              <w:rPr>
                <w:sz w:val="24"/>
                <w:szCs w:val="24"/>
                <w:lang w:val="ru-RU"/>
              </w:rPr>
            </w:pPr>
            <w:r w:rsidRPr="0006046A">
              <w:rPr>
                <w:sz w:val="24"/>
                <w:szCs w:val="24"/>
                <w:lang w:val="ru-RU"/>
              </w:rPr>
              <w:t>Международный день распространения грамотности (ценность «Познание»)</w:t>
            </w:r>
          </w:p>
        </w:tc>
        <w:tc>
          <w:tcPr>
            <w:tcW w:w="0" w:type="auto"/>
          </w:tcPr>
          <w:p w14:paraId="5BEC079E"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08ED3010"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0E598C5D"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1C6A8841"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3DF9EF7E"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3865925C"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r>
      <w:tr w:rsidR="0006046A" w14:paraId="10D4DEED" w14:textId="77777777" w:rsidTr="00306FD8">
        <w:tc>
          <w:tcPr>
            <w:tcW w:w="0" w:type="auto"/>
          </w:tcPr>
          <w:p w14:paraId="19BF1DAE" w14:textId="77777777" w:rsidR="0006046A" w:rsidRPr="0006046A" w:rsidRDefault="0006046A" w:rsidP="00306FD8">
            <w:pPr>
              <w:pStyle w:val="2f0"/>
              <w:shd w:val="clear" w:color="auto" w:fill="auto"/>
              <w:spacing w:before="0" w:after="0" w:line="276" w:lineRule="auto"/>
              <w:jc w:val="both"/>
              <w:rPr>
                <w:sz w:val="24"/>
                <w:szCs w:val="24"/>
                <w:lang w:val="ru-RU"/>
              </w:rPr>
            </w:pPr>
            <w:r w:rsidRPr="0006046A">
              <w:rPr>
                <w:sz w:val="24"/>
                <w:szCs w:val="24"/>
                <w:lang w:val="ru-RU"/>
              </w:rPr>
              <w:t>День воспитателя и всех дошкольных работников (ценность «Труд»)</w:t>
            </w:r>
          </w:p>
        </w:tc>
        <w:tc>
          <w:tcPr>
            <w:tcW w:w="0" w:type="auto"/>
          </w:tcPr>
          <w:p w14:paraId="53E256CE"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2D28F853"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17CB59AD"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6F3C0D4C"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6DD71970"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6FF7CF34"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r>
      <w:tr w:rsidR="0006046A" w14:paraId="2CD5128C" w14:textId="77777777" w:rsidTr="00306FD8">
        <w:tc>
          <w:tcPr>
            <w:tcW w:w="0" w:type="auto"/>
          </w:tcPr>
          <w:p w14:paraId="5178E644" w14:textId="77777777" w:rsidR="0006046A" w:rsidRPr="0006046A" w:rsidRDefault="0006046A" w:rsidP="00306FD8">
            <w:pPr>
              <w:pStyle w:val="2f0"/>
              <w:shd w:val="clear" w:color="auto" w:fill="auto"/>
              <w:spacing w:before="0" w:after="0" w:line="276" w:lineRule="auto"/>
              <w:jc w:val="both"/>
              <w:rPr>
                <w:sz w:val="24"/>
                <w:szCs w:val="24"/>
                <w:lang w:val="ru-RU"/>
              </w:rPr>
            </w:pPr>
            <w:r w:rsidRPr="0006046A">
              <w:rPr>
                <w:sz w:val="24"/>
                <w:szCs w:val="24"/>
                <w:lang w:val="ru-RU"/>
              </w:rPr>
              <w:t>Международный день музыки (ценность «Культура»)</w:t>
            </w:r>
          </w:p>
        </w:tc>
        <w:tc>
          <w:tcPr>
            <w:tcW w:w="0" w:type="auto"/>
          </w:tcPr>
          <w:p w14:paraId="26269313"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30E5079C"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5D61BEFE"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09E8EF84"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48395B3E"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5B6E2D84"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r>
      <w:tr w:rsidR="0006046A" w14:paraId="443913BF" w14:textId="77777777" w:rsidTr="00306FD8">
        <w:tc>
          <w:tcPr>
            <w:tcW w:w="0" w:type="auto"/>
          </w:tcPr>
          <w:p w14:paraId="0535466D" w14:textId="77777777" w:rsidR="0006046A" w:rsidRPr="0006046A" w:rsidRDefault="0006046A" w:rsidP="00306FD8">
            <w:pPr>
              <w:pStyle w:val="2f0"/>
              <w:shd w:val="clear" w:color="auto" w:fill="auto"/>
              <w:spacing w:before="0" w:after="0" w:line="276" w:lineRule="auto"/>
              <w:jc w:val="both"/>
              <w:rPr>
                <w:sz w:val="24"/>
                <w:szCs w:val="24"/>
                <w:lang w:val="ru-RU"/>
              </w:rPr>
            </w:pPr>
            <w:r w:rsidRPr="0006046A">
              <w:rPr>
                <w:sz w:val="24"/>
                <w:szCs w:val="24"/>
                <w:lang w:val="ru-RU"/>
              </w:rPr>
              <w:t>День защиты животных (ценность «Природа», «Милосердие»)</w:t>
            </w:r>
          </w:p>
        </w:tc>
        <w:tc>
          <w:tcPr>
            <w:tcW w:w="0" w:type="auto"/>
          </w:tcPr>
          <w:p w14:paraId="67DB7499"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691509D7"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67276B66"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6E501047"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108D6709"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1BB685D6"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r>
      <w:tr w:rsidR="0006046A" w14:paraId="56CE2D35" w14:textId="77777777" w:rsidTr="00306FD8">
        <w:tc>
          <w:tcPr>
            <w:tcW w:w="0" w:type="auto"/>
          </w:tcPr>
          <w:p w14:paraId="5CB75848"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День</w:t>
            </w:r>
            <w:proofErr w:type="spellEnd"/>
            <w:r>
              <w:rPr>
                <w:sz w:val="24"/>
                <w:szCs w:val="24"/>
              </w:rPr>
              <w:t xml:space="preserve"> </w:t>
            </w:r>
            <w:proofErr w:type="spellStart"/>
            <w:r>
              <w:rPr>
                <w:sz w:val="24"/>
                <w:szCs w:val="24"/>
              </w:rPr>
              <w:t>учителя</w:t>
            </w:r>
            <w:proofErr w:type="spellEnd"/>
            <w:r>
              <w:rPr>
                <w:sz w:val="24"/>
                <w:szCs w:val="24"/>
              </w:rPr>
              <w:t xml:space="preserve"> (</w:t>
            </w:r>
            <w:proofErr w:type="spellStart"/>
            <w:r>
              <w:rPr>
                <w:sz w:val="24"/>
                <w:szCs w:val="24"/>
              </w:rPr>
              <w:t>ценность</w:t>
            </w:r>
            <w:proofErr w:type="spellEnd"/>
            <w:r>
              <w:rPr>
                <w:sz w:val="24"/>
                <w:szCs w:val="24"/>
              </w:rPr>
              <w:t xml:space="preserve"> «</w:t>
            </w:r>
            <w:proofErr w:type="spellStart"/>
            <w:r>
              <w:rPr>
                <w:sz w:val="24"/>
                <w:szCs w:val="24"/>
              </w:rPr>
              <w:t>Труд</w:t>
            </w:r>
            <w:proofErr w:type="spellEnd"/>
            <w:r>
              <w:rPr>
                <w:sz w:val="24"/>
                <w:szCs w:val="24"/>
              </w:rPr>
              <w:t>»)</w:t>
            </w:r>
          </w:p>
        </w:tc>
        <w:tc>
          <w:tcPr>
            <w:tcW w:w="0" w:type="auto"/>
          </w:tcPr>
          <w:p w14:paraId="00C2B074"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47F81401"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1324373E"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6F681266"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0696BAD6"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5F8A46E2"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r>
      <w:tr w:rsidR="0006046A" w14:paraId="1750E2E7" w14:textId="77777777" w:rsidTr="00306FD8">
        <w:tc>
          <w:tcPr>
            <w:tcW w:w="0" w:type="auto"/>
          </w:tcPr>
          <w:p w14:paraId="3EA933AE" w14:textId="77777777" w:rsidR="0006046A" w:rsidRPr="0006046A" w:rsidRDefault="0006046A" w:rsidP="00306FD8">
            <w:pPr>
              <w:pStyle w:val="2f0"/>
              <w:shd w:val="clear" w:color="auto" w:fill="auto"/>
              <w:spacing w:before="0" w:after="0" w:line="276" w:lineRule="auto"/>
              <w:jc w:val="both"/>
              <w:rPr>
                <w:sz w:val="24"/>
                <w:szCs w:val="24"/>
                <w:lang w:val="ru-RU"/>
              </w:rPr>
            </w:pPr>
            <w:r w:rsidRPr="0006046A">
              <w:rPr>
                <w:sz w:val="24"/>
                <w:szCs w:val="24"/>
                <w:lang w:val="ru-RU"/>
              </w:rPr>
              <w:t>День отца в России (ценность «Семья»)</w:t>
            </w:r>
          </w:p>
        </w:tc>
        <w:tc>
          <w:tcPr>
            <w:tcW w:w="0" w:type="auto"/>
          </w:tcPr>
          <w:p w14:paraId="7C30637D"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6765A4F9"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4176DA52"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07A24AEB"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7820C5A7"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1C4B7EEC"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r>
      <w:tr w:rsidR="0006046A" w14:paraId="01DC95CC" w14:textId="77777777" w:rsidTr="00306FD8">
        <w:tc>
          <w:tcPr>
            <w:tcW w:w="0" w:type="auto"/>
          </w:tcPr>
          <w:p w14:paraId="151D701E" w14:textId="77777777" w:rsidR="0006046A" w:rsidRPr="0006046A" w:rsidRDefault="0006046A" w:rsidP="00306FD8">
            <w:pPr>
              <w:pStyle w:val="2f0"/>
              <w:shd w:val="clear" w:color="auto" w:fill="auto"/>
              <w:spacing w:before="0" w:after="0" w:line="276" w:lineRule="auto"/>
              <w:jc w:val="both"/>
              <w:rPr>
                <w:sz w:val="24"/>
                <w:szCs w:val="24"/>
                <w:lang w:val="ru-RU"/>
              </w:rPr>
            </w:pPr>
            <w:r w:rsidRPr="0006046A">
              <w:rPr>
                <w:sz w:val="24"/>
                <w:szCs w:val="24"/>
                <w:lang w:val="ru-RU"/>
              </w:rPr>
              <w:t>День матери в России (ценность «Семья»)</w:t>
            </w:r>
          </w:p>
        </w:tc>
        <w:tc>
          <w:tcPr>
            <w:tcW w:w="0" w:type="auto"/>
          </w:tcPr>
          <w:p w14:paraId="2562EB38"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5EE67F49"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4BADF959"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6C439F66"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7947049C"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3488DEEA"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r>
      <w:tr w:rsidR="0006046A" w14:paraId="13BFA08B" w14:textId="77777777" w:rsidTr="00306FD8">
        <w:tc>
          <w:tcPr>
            <w:tcW w:w="0" w:type="auto"/>
          </w:tcPr>
          <w:p w14:paraId="066B5DF9" w14:textId="77777777" w:rsidR="0006046A" w:rsidRPr="0006046A" w:rsidRDefault="0006046A" w:rsidP="00306FD8">
            <w:pPr>
              <w:pStyle w:val="2f0"/>
              <w:shd w:val="clear" w:color="auto" w:fill="auto"/>
              <w:spacing w:before="0" w:after="0" w:line="276" w:lineRule="auto"/>
              <w:jc w:val="both"/>
              <w:rPr>
                <w:sz w:val="24"/>
                <w:szCs w:val="24"/>
                <w:lang w:val="ru-RU"/>
              </w:rPr>
            </w:pPr>
            <w:r w:rsidRPr="0006046A">
              <w:rPr>
                <w:sz w:val="24"/>
                <w:szCs w:val="24"/>
                <w:lang w:val="ru-RU"/>
              </w:rPr>
              <w:t>День Государственного герба Российской Федерации (ценность «Родина»)</w:t>
            </w:r>
          </w:p>
        </w:tc>
        <w:tc>
          <w:tcPr>
            <w:tcW w:w="0" w:type="auto"/>
          </w:tcPr>
          <w:p w14:paraId="6000C90A"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192D5C38"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7C37817E"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786FC4F8"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72E44438"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3A1A085D"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r>
      <w:tr w:rsidR="0006046A" w14:paraId="76EE8A3C" w14:textId="77777777" w:rsidTr="00306FD8">
        <w:tc>
          <w:tcPr>
            <w:tcW w:w="0" w:type="auto"/>
          </w:tcPr>
          <w:p w14:paraId="397EB649" w14:textId="77777777" w:rsidR="0006046A" w:rsidRPr="0006046A" w:rsidRDefault="0006046A" w:rsidP="00306FD8">
            <w:pPr>
              <w:pStyle w:val="2f0"/>
              <w:shd w:val="clear" w:color="auto" w:fill="auto"/>
              <w:spacing w:before="0" w:after="0" w:line="276" w:lineRule="auto"/>
              <w:jc w:val="both"/>
              <w:rPr>
                <w:sz w:val="24"/>
                <w:szCs w:val="24"/>
                <w:lang w:val="ru-RU"/>
              </w:rPr>
            </w:pPr>
            <w:r w:rsidRPr="0006046A">
              <w:rPr>
                <w:sz w:val="24"/>
                <w:szCs w:val="24"/>
                <w:lang w:val="ru-RU"/>
              </w:rPr>
              <w:t>Международный день художника (ценности «Культура», «Красота»)</w:t>
            </w:r>
          </w:p>
        </w:tc>
        <w:tc>
          <w:tcPr>
            <w:tcW w:w="0" w:type="auto"/>
          </w:tcPr>
          <w:p w14:paraId="4D23D46D"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7299457E"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7D0BE230"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4BF14F89"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03851D9B"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24CD66D4"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r>
      <w:tr w:rsidR="0006046A" w14:paraId="417A8B8F" w14:textId="77777777" w:rsidTr="00306FD8">
        <w:tc>
          <w:tcPr>
            <w:tcW w:w="0" w:type="auto"/>
          </w:tcPr>
          <w:p w14:paraId="383A1AFB" w14:textId="77777777" w:rsidR="0006046A" w:rsidRPr="0006046A" w:rsidRDefault="0006046A" w:rsidP="00306FD8">
            <w:pPr>
              <w:pStyle w:val="2f0"/>
              <w:shd w:val="clear" w:color="auto" w:fill="auto"/>
              <w:spacing w:before="0" w:after="0" w:line="276" w:lineRule="auto"/>
              <w:jc w:val="both"/>
              <w:rPr>
                <w:sz w:val="24"/>
                <w:szCs w:val="24"/>
                <w:lang w:val="ru-RU"/>
              </w:rPr>
            </w:pPr>
            <w:r w:rsidRPr="0006046A">
              <w:rPr>
                <w:sz w:val="24"/>
                <w:szCs w:val="24"/>
                <w:lang w:val="ru-RU"/>
              </w:rPr>
              <w:t>День Конституции Российской Федерации (ценности «Родина», «Добро»)</w:t>
            </w:r>
          </w:p>
        </w:tc>
        <w:tc>
          <w:tcPr>
            <w:tcW w:w="0" w:type="auto"/>
          </w:tcPr>
          <w:p w14:paraId="2829DA57"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68A9F632"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5B56DE03"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2E9010FA"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67E81245"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4D11DDE5"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r>
      <w:tr w:rsidR="0006046A" w14:paraId="1EAE59FA" w14:textId="77777777" w:rsidTr="00306FD8">
        <w:tc>
          <w:tcPr>
            <w:tcW w:w="0" w:type="auto"/>
          </w:tcPr>
          <w:p w14:paraId="1548BFF9" w14:textId="77777777" w:rsidR="0006046A" w:rsidRPr="0006046A" w:rsidRDefault="0006046A" w:rsidP="00306FD8">
            <w:pPr>
              <w:pStyle w:val="2f0"/>
              <w:shd w:val="clear" w:color="auto" w:fill="auto"/>
              <w:spacing w:before="0" w:after="0" w:line="276" w:lineRule="auto"/>
              <w:jc w:val="both"/>
              <w:rPr>
                <w:sz w:val="24"/>
                <w:szCs w:val="24"/>
                <w:lang w:val="ru-RU"/>
              </w:rPr>
            </w:pPr>
            <w:r w:rsidRPr="0006046A">
              <w:rPr>
                <w:sz w:val="24"/>
                <w:szCs w:val="24"/>
                <w:lang w:val="ru-RU"/>
              </w:rPr>
              <w:t>День российской науки (ценность «Познание»)</w:t>
            </w:r>
          </w:p>
        </w:tc>
        <w:tc>
          <w:tcPr>
            <w:tcW w:w="0" w:type="auto"/>
          </w:tcPr>
          <w:p w14:paraId="22F970D3"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566A1F6D"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40446B18"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1BCD5109"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2EAA8D87"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600443EA"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r>
      <w:tr w:rsidR="0006046A" w14:paraId="117B50CD" w14:textId="77777777" w:rsidTr="00306FD8">
        <w:tc>
          <w:tcPr>
            <w:tcW w:w="0" w:type="auto"/>
          </w:tcPr>
          <w:p w14:paraId="21BE89DD" w14:textId="77777777" w:rsidR="0006046A" w:rsidRPr="0006046A" w:rsidRDefault="0006046A" w:rsidP="00306FD8">
            <w:pPr>
              <w:pStyle w:val="2f0"/>
              <w:shd w:val="clear" w:color="auto" w:fill="auto"/>
              <w:spacing w:before="0" w:after="0" w:line="276" w:lineRule="auto"/>
              <w:jc w:val="both"/>
              <w:rPr>
                <w:sz w:val="24"/>
                <w:szCs w:val="24"/>
                <w:lang w:val="ru-RU"/>
              </w:rPr>
            </w:pPr>
            <w:r w:rsidRPr="0006046A">
              <w:rPr>
                <w:sz w:val="24"/>
                <w:szCs w:val="24"/>
                <w:lang w:val="ru-RU"/>
              </w:rPr>
              <w:t>Международный день родного языка (ценности «Родина», «Культура», «Красота»)</w:t>
            </w:r>
          </w:p>
        </w:tc>
        <w:tc>
          <w:tcPr>
            <w:tcW w:w="0" w:type="auto"/>
          </w:tcPr>
          <w:p w14:paraId="25BBA60C"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2ADDEE21"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1F0544AD"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28286EC6"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322E782C"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3BC50C72"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r>
      <w:tr w:rsidR="0006046A" w14:paraId="07875D59" w14:textId="77777777" w:rsidTr="00306FD8">
        <w:tc>
          <w:tcPr>
            <w:tcW w:w="0" w:type="auto"/>
          </w:tcPr>
          <w:p w14:paraId="42D784B7" w14:textId="77777777" w:rsidR="0006046A" w:rsidRPr="0006046A" w:rsidRDefault="0006046A" w:rsidP="00306FD8">
            <w:pPr>
              <w:pStyle w:val="2f0"/>
              <w:shd w:val="clear" w:color="auto" w:fill="auto"/>
              <w:spacing w:before="0" w:after="0" w:line="276" w:lineRule="auto"/>
              <w:jc w:val="both"/>
              <w:rPr>
                <w:sz w:val="24"/>
                <w:szCs w:val="24"/>
                <w:lang w:val="ru-RU"/>
              </w:rPr>
            </w:pPr>
            <w:r w:rsidRPr="0006046A">
              <w:rPr>
                <w:sz w:val="24"/>
                <w:szCs w:val="24"/>
                <w:lang w:val="ru-RU"/>
              </w:rPr>
              <w:t>Всемирный день театра (ценности «Культура», «Красота»)</w:t>
            </w:r>
          </w:p>
        </w:tc>
        <w:tc>
          <w:tcPr>
            <w:tcW w:w="0" w:type="auto"/>
          </w:tcPr>
          <w:p w14:paraId="610B3BD1"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0702AAE1"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0C622713"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2C81B342"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06C6BD07"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114E650D"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r>
      <w:tr w:rsidR="0006046A" w14:paraId="6F9E81D3" w14:textId="77777777" w:rsidTr="00306FD8">
        <w:tc>
          <w:tcPr>
            <w:tcW w:w="0" w:type="auto"/>
          </w:tcPr>
          <w:p w14:paraId="6F14C698" w14:textId="77777777" w:rsidR="0006046A" w:rsidRPr="0006046A" w:rsidRDefault="0006046A" w:rsidP="00306FD8">
            <w:pPr>
              <w:pStyle w:val="2f0"/>
              <w:shd w:val="clear" w:color="auto" w:fill="auto"/>
              <w:spacing w:before="0" w:after="0" w:line="276" w:lineRule="auto"/>
              <w:jc w:val="both"/>
              <w:rPr>
                <w:sz w:val="24"/>
                <w:szCs w:val="24"/>
                <w:lang w:val="ru-RU"/>
              </w:rPr>
            </w:pPr>
            <w:r w:rsidRPr="0006046A">
              <w:rPr>
                <w:sz w:val="24"/>
                <w:szCs w:val="24"/>
                <w:lang w:val="ru-RU"/>
              </w:rPr>
              <w:t xml:space="preserve">Праздник Весны и труда (ценности «Природа» и </w:t>
            </w:r>
            <w:r w:rsidRPr="0006046A">
              <w:rPr>
                <w:sz w:val="24"/>
                <w:szCs w:val="24"/>
                <w:lang w:val="ru-RU"/>
              </w:rPr>
              <w:lastRenderedPageBreak/>
              <w:t>«Труд»)</w:t>
            </w:r>
          </w:p>
        </w:tc>
        <w:tc>
          <w:tcPr>
            <w:tcW w:w="0" w:type="auto"/>
          </w:tcPr>
          <w:p w14:paraId="0B1395F4"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lastRenderedPageBreak/>
              <w:t>нет</w:t>
            </w:r>
            <w:proofErr w:type="spellEnd"/>
          </w:p>
        </w:tc>
        <w:tc>
          <w:tcPr>
            <w:tcW w:w="0" w:type="auto"/>
          </w:tcPr>
          <w:p w14:paraId="096C784D"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214FE077"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1062FB71"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4054D918"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12194CA8"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r>
      <w:tr w:rsidR="0006046A" w14:paraId="211B8E30" w14:textId="77777777" w:rsidTr="00306FD8">
        <w:tc>
          <w:tcPr>
            <w:tcW w:w="0" w:type="auto"/>
          </w:tcPr>
          <w:p w14:paraId="2EE76FB8" w14:textId="77777777" w:rsidR="0006046A" w:rsidRPr="0006046A" w:rsidRDefault="0006046A" w:rsidP="00306FD8">
            <w:pPr>
              <w:pStyle w:val="2f0"/>
              <w:shd w:val="clear" w:color="auto" w:fill="auto"/>
              <w:spacing w:before="0" w:after="0" w:line="276" w:lineRule="auto"/>
              <w:jc w:val="both"/>
              <w:rPr>
                <w:sz w:val="24"/>
                <w:szCs w:val="24"/>
                <w:lang w:val="ru-RU"/>
              </w:rPr>
            </w:pPr>
            <w:r w:rsidRPr="0006046A">
              <w:rPr>
                <w:sz w:val="24"/>
                <w:szCs w:val="24"/>
                <w:lang w:val="ru-RU"/>
              </w:rPr>
              <w:t>День детских общественных организаций России (ценности «Дружба», «Сотрудничество»)</w:t>
            </w:r>
          </w:p>
        </w:tc>
        <w:tc>
          <w:tcPr>
            <w:tcW w:w="0" w:type="auto"/>
          </w:tcPr>
          <w:p w14:paraId="7FB5A741"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76DE5867"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4AF267EB"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50898FFE"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4865D326"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05622469"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r>
      <w:tr w:rsidR="0006046A" w14:paraId="65DE04A7" w14:textId="77777777" w:rsidTr="00306FD8">
        <w:tc>
          <w:tcPr>
            <w:tcW w:w="0" w:type="auto"/>
          </w:tcPr>
          <w:p w14:paraId="392A8A33" w14:textId="77777777" w:rsidR="0006046A" w:rsidRPr="0006046A" w:rsidRDefault="0006046A" w:rsidP="00306FD8">
            <w:pPr>
              <w:pStyle w:val="2f0"/>
              <w:shd w:val="clear" w:color="auto" w:fill="auto"/>
              <w:spacing w:before="0" w:after="0" w:line="276" w:lineRule="auto"/>
              <w:jc w:val="both"/>
              <w:rPr>
                <w:sz w:val="24"/>
                <w:szCs w:val="24"/>
                <w:lang w:val="ru-RU"/>
              </w:rPr>
            </w:pPr>
            <w:r w:rsidRPr="0006046A">
              <w:rPr>
                <w:sz w:val="24"/>
                <w:szCs w:val="24"/>
                <w:lang w:val="ru-RU"/>
              </w:rPr>
              <w:t>День славянской письменности и культуры (ценности «Родина», «Культура», «Красота»)</w:t>
            </w:r>
          </w:p>
        </w:tc>
        <w:tc>
          <w:tcPr>
            <w:tcW w:w="0" w:type="auto"/>
          </w:tcPr>
          <w:p w14:paraId="30049A4C"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3BA0324C"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0BB65B8A"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6DE26D02"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227CE88E"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2CF248C2"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r>
      <w:tr w:rsidR="0006046A" w14:paraId="61CC1EFD" w14:textId="77777777" w:rsidTr="00306FD8">
        <w:tc>
          <w:tcPr>
            <w:tcW w:w="0" w:type="auto"/>
          </w:tcPr>
          <w:p w14:paraId="11657421" w14:textId="77777777" w:rsidR="0006046A" w:rsidRPr="0006046A" w:rsidRDefault="0006046A" w:rsidP="00306FD8">
            <w:pPr>
              <w:pStyle w:val="2f0"/>
              <w:shd w:val="clear" w:color="auto" w:fill="auto"/>
              <w:spacing w:before="0" w:after="0" w:line="276" w:lineRule="auto"/>
              <w:jc w:val="both"/>
              <w:rPr>
                <w:sz w:val="24"/>
                <w:szCs w:val="24"/>
                <w:lang w:val="ru-RU"/>
              </w:rPr>
            </w:pPr>
            <w:r w:rsidRPr="0006046A">
              <w:rPr>
                <w:sz w:val="24"/>
                <w:szCs w:val="24"/>
                <w:lang w:val="ru-RU"/>
              </w:rPr>
              <w:t>День защиты детей (ценности «Человек», «Дружба», «Здоровье»)</w:t>
            </w:r>
          </w:p>
        </w:tc>
        <w:tc>
          <w:tcPr>
            <w:tcW w:w="0" w:type="auto"/>
          </w:tcPr>
          <w:p w14:paraId="7C24DA52"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2CD86ECE"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061FA7C9"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0774806C"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1B6F5DC4"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1A6CFA54"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r>
      <w:tr w:rsidR="0006046A" w14:paraId="298543E1" w14:textId="77777777" w:rsidTr="00306FD8">
        <w:tc>
          <w:tcPr>
            <w:tcW w:w="0" w:type="auto"/>
          </w:tcPr>
          <w:p w14:paraId="6ECDABC5" w14:textId="77777777" w:rsidR="0006046A" w:rsidRPr="0006046A" w:rsidRDefault="0006046A" w:rsidP="00306FD8">
            <w:pPr>
              <w:pStyle w:val="2f0"/>
              <w:shd w:val="clear" w:color="auto" w:fill="auto"/>
              <w:spacing w:before="0" w:after="0" w:line="276" w:lineRule="auto"/>
              <w:jc w:val="both"/>
              <w:rPr>
                <w:sz w:val="24"/>
                <w:szCs w:val="24"/>
                <w:lang w:val="ru-RU"/>
              </w:rPr>
            </w:pPr>
            <w:r w:rsidRPr="0006046A">
              <w:rPr>
                <w:sz w:val="24"/>
                <w:szCs w:val="24"/>
                <w:lang w:val="ru-RU"/>
              </w:rPr>
              <w:t>День русского языка (ценности «Родина», «Культура», «Красота»)</w:t>
            </w:r>
          </w:p>
        </w:tc>
        <w:tc>
          <w:tcPr>
            <w:tcW w:w="0" w:type="auto"/>
          </w:tcPr>
          <w:p w14:paraId="634398EE"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334EBFBF"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6F1EE1B1"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0EC5454E"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41007A82"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4A689768"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r>
      <w:tr w:rsidR="0006046A" w14:paraId="6BD95385" w14:textId="77777777" w:rsidTr="00306FD8">
        <w:tc>
          <w:tcPr>
            <w:tcW w:w="0" w:type="auto"/>
          </w:tcPr>
          <w:p w14:paraId="7889D312"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День</w:t>
            </w:r>
            <w:proofErr w:type="spellEnd"/>
            <w:r>
              <w:rPr>
                <w:sz w:val="24"/>
                <w:szCs w:val="24"/>
              </w:rPr>
              <w:t xml:space="preserve"> </w:t>
            </w:r>
            <w:proofErr w:type="spellStart"/>
            <w:r>
              <w:rPr>
                <w:sz w:val="24"/>
                <w:szCs w:val="24"/>
              </w:rPr>
              <w:t>России</w:t>
            </w:r>
            <w:proofErr w:type="spellEnd"/>
            <w:r>
              <w:rPr>
                <w:sz w:val="24"/>
                <w:szCs w:val="24"/>
              </w:rPr>
              <w:t xml:space="preserve"> (</w:t>
            </w:r>
            <w:proofErr w:type="spellStart"/>
            <w:r>
              <w:rPr>
                <w:sz w:val="24"/>
                <w:szCs w:val="24"/>
              </w:rPr>
              <w:t>ценность</w:t>
            </w:r>
            <w:proofErr w:type="spellEnd"/>
            <w:r>
              <w:rPr>
                <w:sz w:val="24"/>
                <w:szCs w:val="24"/>
              </w:rPr>
              <w:t xml:space="preserve"> «</w:t>
            </w:r>
            <w:proofErr w:type="spellStart"/>
            <w:r>
              <w:rPr>
                <w:sz w:val="24"/>
                <w:szCs w:val="24"/>
              </w:rPr>
              <w:t>Родина</w:t>
            </w:r>
            <w:proofErr w:type="spellEnd"/>
            <w:r>
              <w:rPr>
                <w:sz w:val="24"/>
                <w:szCs w:val="24"/>
              </w:rPr>
              <w:t>»)</w:t>
            </w:r>
          </w:p>
        </w:tc>
        <w:tc>
          <w:tcPr>
            <w:tcW w:w="0" w:type="auto"/>
          </w:tcPr>
          <w:p w14:paraId="5A734C8D"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144CB689"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5E035C2A"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41F3B284"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3D144413"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4D8469BD"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r>
      <w:tr w:rsidR="0006046A" w14:paraId="00DC02A0" w14:textId="77777777" w:rsidTr="00306FD8">
        <w:tc>
          <w:tcPr>
            <w:tcW w:w="0" w:type="auto"/>
          </w:tcPr>
          <w:p w14:paraId="0B6609AF" w14:textId="77777777" w:rsidR="0006046A" w:rsidRPr="0006046A" w:rsidRDefault="0006046A" w:rsidP="00306FD8">
            <w:pPr>
              <w:pStyle w:val="2f0"/>
              <w:shd w:val="clear" w:color="auto" w:fill="auto"/>
              <w:spacing w:before="0" w:after="0" w:line="276" w:lineRule="auto"/>
              <w:jc w:val="both"/>
              <w:rPr>
                <w:sz w:val="24"/>
                <w:szCs w:val="24"/>
                <w:lang w:val="ru-RU"/>
              </w:rPr>
            </w:pPr>
            <w:r w:rsidRPr="0006046A">
              <w:rPr>
                <w:sz w:val="24"/>
                <w:szCs w:val="24"/>
                <w:lang w:val="ru-RU"/>
              </w:rPr>
              <w:t>День семьи, любви и верности (ценность «Семья»)</w:t>
            </w:r>
          </w:p>
        </w:tc>
        <w:tc>
          <w:tcPr>
            <w:tcW w:w="0" w:type="auto"/>
          </w:tcPr>
          <w:p w14:paraId="648E357F"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3EA72872"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2DC7790E"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587BC72E"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1F95194A"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35F7DCBD"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r>
      <w:tr w:rsidR="0006046A" w14:paraId="545079A7" w14:textId="77777777" w:rsidTr="00306FD8">
        <w:tc>
          <w:tcPr>
            <w:tcW w:w="0" w:type="auto"/>
          </w:tcPr>
          <w:p w14:paraId="135D5DF0"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День</w:t>
            </w:r>
            <w:proofErr w:type="spellEnd"/>
            <w:r>
              <w:rPr>
                <w:sz w:val="24"/>
                <w:szCs w:val="24"/>
              </w:rPr>
              <w:t xml:space="preserve"> </w:t>
            </w:r>
            <w:proofErr w:type="spellStart"/>
            <w:r>
              <w:rPr>
                <w:sz w:val="24"/>
                <w:szCs w:val="24"/>
              </w:rPr>
              <w:t>физкультурника</w:t>
            </w:r>
            <w:proofErr w:type="spellEnd"/>
            <w:r>
              <w:rPr>
                <w:sz w:val="24"/>
                <w:szCs w:val="24"/>
              </w:rPr>
              <w:t xml:space="preserve"> (</w:t>
            </w:r>
            <w:proofErr w:type="spellStart"/>
            <w:r>
              <w:rPr>
                <w:sz w:val="24"/>
                <w:szCs w:val="24"/>
              </w:rPr>
              <w:t>ценность</w:t>
            </w:r>
            <w:proofErr w:type="spellEnd"/>
            <w:r>
              <w:rPr>
                <w:sz w:val="24"/>
                <w:szCs w:val="24"/>
              </w:rPr>
              <w:t xml:space="preserve"> «</w:t>
            </w:r>
            <w:proofErr w:type="spellStart"/>
            <w:r>
              <w:rPr>
                <w:sz w:val="24"/>
                <w:szCs w:val="24"/>
              </w:rPr>
              <w:t>Здоровье</w:t>
            </w:r>
            <w:proofErr w:type="spellEnd"/>
            <w:r>
              <w:rPr>
                <w:sz w:val="24"/>
                <w:szCs w:val="24"/>
              </w:rPr>
              <w:t>»)</w:t>
            </w:r>
          </w:p>
        </w:tc>
        <w:tc>
          <w:tcPr>
            <w:tcW w:w="0" w:type="auto"/>
          </w:tcPr>
          <w:p w14:paraId="7FE9814C"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3C124665"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242363A4"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7CB240F9"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5D738BB6"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34C3BDAE"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r>
      <w:tr w:rsidR="0006046A" w14:paraId="25F1BC98" w14:textId="77777777" w:rsidTr="00306FD8">
        <w:tc>
          <w:tcPr>
            <w:tcW w:w="0" w:type="auto"/>
          </w:tcPr>
          <w:p w14:paraId="2E57D369" w14:textId="77777777" w:rsidR="0006046A" w:rsidRPr="0006046A" w:rsidRDefault="0006046A" w:rsidP="00306FD8">
            <w:pPr>
              <w:pStyle w:val="2f0"/>
              <w:shd w:val="clear" w:color="auto" w:fill="auto"/>
              <w:spacing w:before="0" w:after="0" w:line="276" w:lineRule="auto"/>
              <w:jc w:val="both"/>
              <w:rPr>
                <w:sz w:val="24"/>
                <w:szCs w:val="24"/>
                <w:lang w:val="ru-RU"/>
              </w:rPr>
            </w:pPr>
            <w:r w:rsidRPr="0006046A">
              <w:rPr>
                <w:sz w:val="24"/>
                <w:szCs w:val="24"/>
                <w:lang w:val="ru-RU"/>
              </w:rPr>
              <w:t>День Государственного флага Российской Федерации (ценность «Родина»)</w:t>
            </w:r>
          </w:p>
        </w:tc>
        <w:tc>
          <w:tcPr>
            <w:tcW w:w="0" w:type="auto"/>
          </w:tcPr>
          <w:p w14:paraId="7A563184"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57B69501"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127F318A"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349C3D5F"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68EB2EDD"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2171CDD2"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r>
      <w:tr w:rsidR="0006046A" w14:paraId="78DE8799" w14:textId="77777777" w:rsidTr="00306FD8">
        <w:tc>
          <w:tcPr>
            <w:tcW w:w="0" w:type="auto"/>
          </w:tcPr>
          <w:p w14:paraId="45DCDBC0" w14:textId="77777777" w:rsidR="0006046A" w:rsidRPr="0006046A" w:rsidRDefault="0006046A" w:rsidP="00306FD8">
            <w:pPr>
              <w:pStyle w:val="2f0"/>
              <w:shd w:val="clear" w:color="auto" w:fill="auto"/>
              <w:spacing w:before="0" w:after="0" w:line="276" w:lineRule="auto"/>
              <w:jc w:val="both"/>
              <w:rPr>
                <w:sz w:val="24"/>
                <w:szCs w:val="24"/>
                <w:lang w:val="ru-RU"/>
              </w:rPr>
            </w:pPr>
            <w:r w:rsidRPr="0006046A">
              <w:rPr>
                <w:sz w:val="24"/>
                <w:szCs w:val="24"/>
                <w:lang w:val="ru-RU"/>
              </w:rPr>
              <w:t>День российского кино (ценность «Культура»)</w:t>
            </w:r>
          </w:p>
        </w:tc>
        <w:tc>
          <w:tcPr>
            <w:tcW w:w="0" w:type="auto"/>
          </w:tcPr>
          <w:p w14:paraId="44E727FF"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72F633E8"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6A32360D"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23508AC8"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63E8F05F"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7A5A64EB"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r>
    </w:tbl>
    <w:p w14:paraId="0C04FF15" w14:textId="77777777" w:rsidR="0006046A" w:rsidRDefault="0006046A" w:rsidP="0006046A">
      <w:pPr>
        <w:pStyle w:val="2f0"/>
        <w:spacing w:before="0" w:after="0"/>
        <w:jc w:val="both"/>
        <w:rPr>
          <w:sz w:val="24"/>
          <w:szCs w:val="24"/>
        </w:rPr>
      </w:pPr>
    </w:p>
    <w:p w14:paraId="36BA7DE7" w14:textId="77777777" w:rsidR="0006046A" w:rsidRDefault="0006046A" w:rsidP="0006046A">
      <w:pPr>
        <w:pStyle w:val="2f0"/>
        <w:shd w:val="clear" w:color="auto" w:fill="auto"/>
        <w:spacing w:before="0" w:after="0" w:line="276" w:lineRule="auto"/>
        <w:jc w:val="both"/>
        <w:rPr>
          <w:sz w:val="24"/>
          <w:szCs w:val="24"/>
        </w:rPr>
      </w:pPr>
      <w:r>
        <w:rPr>
          <w:sz w:val="24"/>
          <w:szCs w:val="24"/>
        </w:rPr>
        <w:t xml:space="preserve">В) </w:t>
      </w:r>
      <w:proofErr w:type="spellStart"/>
      <w:r>
        <w:rPr>
          <w:sz w:val="24"/>
          <w:szCs w:val="24"/>
        </w:rPr>
        <w:t>Праздники</w:t>
      </w:r>
      <w:proofErr w:type="spellEnd"/>
      <w:r>
        <w:rPr>
          <w:sz w:val="24"/>
          <w:szCs w:val="24"/>
        </w:rPr>
        <w:t>:</w:t>
      </w:r>
    </w:p>
    <w:tbl>
      <w:tblPr>
        <w:tblStyle w:val="affe"/>
        <w:tblW w:w="0" w:type="auto"/>
        <w:tblLook w:val="04A0" w:firstRow="1" w:lastRow="0" w:firstColumn="1" w:lastColumn="0" w:noHBand="0" w:noVBand="1"/>
      </w:tblPr>
      <w:tblGrid>
        <w:gridCol w:w="5462"/>
        <w:gridCol w:w="770"/>
        <w:gridCol w:w="682"/>
        <w:gridCol w:w="682"/>
        <w:gridCol w:w="682"/>
        <w:gridCol w:w="682"/>
        <w:gridCol w:w="677"/>
      </w:tblGrid>
      <w:tr w:rsidR="0006046A" w14:paraId="6874347F" w14:textId="77777777" w:rsidTr="00306FD8">
        <w:tc>
          <w:tcPr>
            <w:tcW w:w="0" w:type="auto"/>
          </w:tcPr>
          <w:p w14:paraId="2B7CE661"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Тема</w:t>
            </w:r>
            <w:proofErr w:type="spellEnd"/>
            <w:r>
              <w:rPr>
                <w:sz w:val="24"/>
                <w:szCs w:val="24"/>
              </w:rPr>
              <w:t xml:space="preserve"> </w:t>
            </w:r>
            <w:proofErr w:type="spellStart"/>
            <w:r>
              <w:rPr>
                <w:sz w:val="24"/>
                <w:szCs w:val="24"/>
              </w:rPr>
              <w:t>праздника</w:t>
            </w:r>
            <w:proofErr w:type="spellEnd"/>
          </w:p>
        </w:tc>
        <w:tc>
          <w:tcPr>
            <w:tcW w:w="0" w:type="auto"/>
          </w:tcPr>
          <w:p w14:paraId="719EDA72" w14:textId="77777777" w:rsidR="0006046A" w:rsidRDefault="0006046A" w:rsidP="00306FD8">
            <w:pPr>
              <w:pStyle w:val="2f0"/>
              <w:shd w:val="clear" w:color="auto" w:fill="auto"/>
              <w:spacing w:before="0" w:after="0" w:line="276" w:lineRule="auto"/>
              <w:jc w:val="both"/>
              <w:rPr>
                <w:sz w:val="24"/>
                <w:szCs w:val="24"/>
              </w:rPr>
            </w:pPr>
            <w:r>
              <w:rPr>
                <w:sz w:val="24"/>
                <w:szCs w:val="24"/>
              </w:rPr>
              <w:t xml:space="preserve">1,5-2 </w:t>
            </w:r>
            <w:proofErr w:type="spellStart"/>
            <w:r>
              <w:rPr>
                <w:sz w:val="24"/>
                <w:szCs w:val="24"/>
              </w:rPr>
              <w:t>лет</w:t>
            </w:r>
            <w:proofErr w:type="spellEnd"/>
          </w:p>
        </w:tc>
        <w:tc>
          <w:tcPr>
            <w:tcW w:w="0" w:type="auto"/>
          </w:tcPr>
          <w:p w14:paraId="762F44FE" w14:textId="77777777" w:rsidR="0006046A" w:rsidRDefault="0006046A" w:rsidP="00306FD8">
            <w:pPr>
              <w:pStyle w:val="2f0"/>
              <w:shd w:val="clear" w:color="auto" w:fill="auto"/>
              <w:spacing w:before="0" w:after="0" w:line="276" w:lineRule="auto"/>
              <w:jc w:val="both"/>
              <w:rPr>
                <w:sz w:val="24"/>
                <w:szCs w:val="24"/>
              </w:rPr>
            </w:pPr>
            <w:r>
              <w:rPr>
                <w:sz w:val="24"/>
                <w:szCs w:val="24"/>
              </w:rPr>
              <w:t xml:space="preserve">2-3 </w:t>
            </w:r>
            <w:proofErr w:type="spellStart"/>
            <w:r>
              <w:rPr>
                <w:sz w:val="24"/>
                <w:szCs w:val="24"/>
              </w:rPr>
              <w:t>лет</w:t>
            </w:r>
            <w:proofErr w:type="spellEnd"/>
          </w:p>
        </w:tc>
        <w:tc>
          <w:tcPr>
            <w:tcW w:w="0" w:type="auto"/>
          </w:tcPr>
          <w:p w14:paraId="0E76AE9A" w14:textId="77777777" w:rsidR="0006046A" w:rsidRDefault="0006046A" w:rsidP="00306FD8">
            <w:pPr>
              <w:pStyle w:val="2f0"/>
              <w:shd w:val="clear" w:color="auto" w:fill="auto"/>
              <w:spacing w:before="0" w:after="0" w:line="276" w:lineRule="auto"/>
              <w:jc w:val="both"/>
              <w:rPr>
                <w:sz w:val="24"/>
                <w:szCs w:val="24"/>
              </w:rPr>
            </w:pPr>
            <w:r>
              <w:rPr>
                <w:sz w:val="24"/>
                <w:szCs w:val="24"/>
              </w:rPr>
              <w:t xml:space="preserve">3-4 </w:t>
            </w:r>
            <w:proofErr w:type="spellStart"/>
            <w:r>
              <w:rPr>
                <w:sz w:val="24"/>
                <w:szCs w:val="24"/>
              </w:rPr>
              <w:t>лет</w:t>
            </w:r>
            <w:proofErr w:type="spellEnd"/>
          </w:p>
        </w:tc>
        <w:tc>
          <w:tcPr>
            <w:tcW w:w="0" w:type="auto"/>
          </w:tcPr>
          <w:p w14:paraId="7A14F3D4" w14:textId="77777777" w:rsidR="0006046A" w:rsidRDefault="0006046A" w:rsidP="00306FD8">
            <w:pPr>
              <w:pStyle w:val="2f0"/>
              <w:shd w:val="clear" w:color="auto" w:fill="auto"/>
              <w:spacing w:before="0" w:after="0" w:line="276" w:lineRule="auto"/>
              <w:jc w:val="both"/>
              <w:rPr>
                <w:sz w:val="24"/>
                <w:szCs w:val="24"/>
              </w:rPr>
            </w:pPr>
            <w:r>
              <w:rPr>
                <w:sz w:val="24"/>
                <w:szCs w:val="24"/>
              </w:rPr>
              <w:t xml:space="preserve">4-5 </w:t>
            </w:r>
            <w:proofErr w:type="spellStart"/>
            <w:r>
              <w:rPr>
                <w:sz w:val="24"/>
                <w:szCs w:val="24"/>
              </w:rPr>
              <w:t>лет</w:t>
            </w:r>
            <w:proofErr w:type="spellEnd"/>
          </w:p>
        </w:tc>
        <w:tc>
          <w:tcPr>
            <w:tcW w:w="0" w:type="auto"/>
          </w:tcPr>
          <w:p w14:paraId="10DAFA77" w14:textId="77777777" w:rsidR="0006046A" w:rsidRDefault="0006046A" w:rsidP="00306FD8">
            <w:pPr>
              <w:pStyle w:val="2f0"/>
              <w:shd w:val="clear" w:color="auto" w:fill="auto"/>
              <w:spacing w:before="0" w:after="0" w:line="276" w:lineRule="auto"/>
              <w:jc w:val="both"/>
              <w:rPr>
                <w:sz w:val="24"/>
                <w:szCs w:val="24"/>
              </w:rPr>
            </w:pPr>
            <w:r>
              <w:rPr>
                <w:sz w:val="24"/>
                <w:szCs w:val="24"/>
              </w:rPr>
              <w:t xml:space="preserve">5-6 </w:t>
            </w:r>
            <w:proofErr w:type="spellStart"/>
            <w:r>
              <w:rPr>
                <w:sz w:val="24"/>
                <w:szCs w:val="24"/>
              </w:rPr>
              <w:t>лет</w:t>
            </w:r>
            <w:proofErr w:type="spellEnd"/>
          </w:p>
        </w:tc>
        <w:tc>
          <w:tcPr>
            <w:tcW w:w="0" w:type="auto"/>
          </w:tcPr>
          <w:p w14:paraId="3BC750D1" w14:textId="77777777" w:rsidR="0006046A" w:rsidRDefault="0006046A" w:rsidP="00306FD8">
            <w:pPr>
              <w:pStyle w:val="2f0"/>
              <w:shd w:val="clear" w:color="auto" w:fill="auto"/>
              <w:spacing w:before="0" w:after="0" w:line="276" w:lineRule="auto"/>
              <w:jc w:val="both"/>
              <w:rPr>
                <w:sz w:val="24"/>
                <w:szCs w:val="24"/>
              </w:rPr>
            </w:pPr>
            <w:r>
              <w:rPr>
                <w:sz w:val="24"/>
                <w:szCs w:val="24"/>
              </w:rPr>
              <w:t xml:space="preserve">6-7 </w:t>
            </w:r>
            <w:proofErr w:type="spellStart"/>
            <w:r>
              <w:rPr>
                <w:sz w:val="24"/>
                <w:szCs w:val="24"/>
              </w:rPr>
              <w:t>лет</w:t>
            </w:r>
            <w:proofErr w:type="spellEnd"/>
          </w:p>
        </w:tc>
      </w:tr>
      <w:tr w:rsidR="0006046A" w14:paraId="7982A84C" w14:textId="77777777" w:rsidTr="00306FD8">
        <w:tc>
          <w:tcPr>
            <w:tcW w:w="0" w:type="auto"/>
          </w:tcPr>
          <w:p w14:paraId="4D0ECC6B" w14:textId="77777777" w:rsidR="0006046A" w:rsidRPr="0006046A" w:rsidRDefault="0006046A" w:rsidP="00306FD8">
            <w:pPr>
              <w:pStyle w:val="2f0"/>
              <w:shd w:val="clear" w:color="auto" w:fill="auto"/>
              <w:spacing w:before="0" w:after="0" w:line="276" w:lineRule="auto"/>
              <w:jc w:val="both"/>
              <w:rPr>
                <w:sz w:val="24"/>
                <w:szCs w:val="24"/>
                <w:lang w:val="ru-RU"/>
              </w:rPr>
            </w:pPr>
            <w:r w:rsidRPr="0006046A">
              <w:rPr>
                <w:sz w:val="24"/>
                <w:szCs w:val="24"/>
                <w:lang w:val="ru-RU"/>
              </w:rPr>
              <w:t>Осенины (ценности «Культура», «Красота», «Природа») / День народного единства (ценности «Родина», «Природа»)</w:t>
            </w:r>
          </w:p>
        </w:tc>
        <w:tc>
          <w:tcPr>
            <w:tcW w:w="0" w:type="auto"/>
          </w:tcPr>
          <w:p w14:paraId="4BC50E5F"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61C522C2"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62D35AEB"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6153DF88"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69B34F67"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1EFA0AF2"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r>
      <w:tr w:rsidR="0006046A" w14:paraId="68F54E70" w14:textId="77777777" w:rsidTr="00306FD8">
        <w:tc>
          <w:tcPr>
            <w:tcW w:w="0" w:type="auto"/>
          </w:tcPr>
          <w:p w14:paraId="247F6944"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Новый</w:t>
            </w:r>
            <w:proofErr w:type="spellEnd"/>
            <w:r>
              <w:rPr>
                <w:sz w:val="24"/>
                <w:szCs w:val="24"/>
              </w:rPr>
              <w:t xml:space="preserve"> </w:t>
            </w:r>
            <w:proofErr w:type="spellStart"/>
            <w:r>
              <w:rPr>
                <w:sz w:val="24"/>
                <w:szCs w:val="24"/>
              </w:rPr>
              <w:t>год</w:t>
            </w:r>
            <w:proofErr w:type="spellEnd"/>
            <w:r>
              <w:rPr>
                <w:sz w:val="24"/>
                <w:szCs w:val="24"/>
              </w:rPr>
              <w:t xml:space="preserve"> (</w:t>
            </w:r>
            <w:proofErr w:type="spellStart"/>
            <w:r>
              <w:rPr>
                <w:sz w:val="24"/>
                <w:szCs w:val="24"/>
              </w:rPr>
              <w:t>ценность</w:t>
            </w:r>
            <w:proofErr w:type="spellEnd"/>
            <w:r>
              <w:rPr>
                <w:sz w:val="24"/>
                <w:szCs w:val="24"/>
              </w:rPr>
              <w:t xml:space="preserve"> «</w:t>
            </w:r>
            <w:proofErr w:type="spellStart"/>
            <w:r>
              <w:rPr>
                <w:sz w:val="24"/>
                <w:szCs w:val="24"/>
              </w:rPr>
              <w:t>Красота</w:t>
            </w:r>
            <w:proofErr w:type="spellEnd"/>
            <w:r>
              <w:rPr>
                <w:sz w:val="24"/>
                <w:szCs w:val="24"/>
              </w:rPr>
              <w:t>»)</w:t>
            </w:r>
          </w:p>
        </w:tc>
        <w:tc>
          <w:tcPr>
            <w:tcW w:w="0" w:type="auto"/>
          </w:tcPr>
          <w:p w14:paraId="46F620B5"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6B5192C6"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337899A9"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34ABB93E"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3AEE58FD"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64D8B71A"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r>
      <w:tr w:rsidR="0006046A" w14:paraId="0D707C07" w14:textId="77777777" w:rsidTr="00306FD8">
        <w:tc>
          <w:tcPr>
            <w:tcW w:w="0" w:type="auto"/>
          </w:tcPr>
          <w:p w14:paraId="25CF1168" w14:textId="77777777" w:rsidR="0006046A" w:rsidRPr="0006046A" w:rsidRDefault="0006046A" w:rsidP="00306FD8">
            <w:pPr>
              <w:pStyle w:val="2f0"/>
              <w:shd w:val="clear" w:color="auto" w:fill="auto"/>
              <w:spacing w:before="0" w:after="0" w:line="276" w:lineRule="auto"/>
              <w:jc w:val="both"/>
              <w:rPr>
                <w:sz w:val="24"/>
                <w:szCs w:val="24"/>
                <w:lang w:val="ru-RU"/>
              </w:rPr>
            </w:pPr>
            <w:r w:rsidRPr="0006046A">
              <w:rPr>
                <w:sz w:val="24"/>
                <w:szCs w:val="24"/>
                <w:lang w:val="ru-RU"/>
              </w:rPr>
              <w:t>День снятия блокады Ленинграда (ценность «Родина»)</w:t>
            </w:r>
          </w:p>
        </w:tc>
        <w:tc>
          <w:tcPr>
            <w:tcW w:w="0" w:type="auto"/>
          </w:tcPr>
          <w:p w14:paraId="13DB79C8"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65DBAD91"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379E918E"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5942D46B"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73DBF2EC"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580330B5"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r>
      <w:tr w:rsidR="0006046A" w14:paraId="41F23F49" w14:textId="77777777" w:rsidTr="00306FD8">
        <w:tc>
          <w:tcPr>
            <w:tcW w:w="0" w:type="auto"/>
          </w:tcPr>
          <w:p w14:paraId="2F52DE14" w14:textId="77777777" w:rsidR="0006046A" w:rsidRPr="0006046A" w:rsidRDefault="0006046A" w:rsidP="00306FD8">
            <w:pPr>
              <w:pStyle w:val="2f0"/>
              <w:shd w:val="clear" w:color="auto" w:fill="auto"/>
              <w:spacing w:before="0" w:after="0" w:line="276" w:lineRule="auto"/>
              <w:jc w:val="both"/>
              <w:rPr>
                <w:sz w:val="24"/>
                <w:szCs w:val="24"/>
                <w:lang w:val="ru-RU"/>
              </w:rPr>
            </w:pPr>
            <w:r w:rsidRPr="0006046A">
              <w:rPr>
                <w:sz w:val="24"/>
                <w:szCs w:val="24"/>
                <w:lang w:val="ru-RU"/>
              </w:rPr>
              <w:t>День защитника Отечества (ценность «Родина»)</w:t>
            </w:r>
          </w:p>
        </w:tc>
        <w:tc>
          <w:tcPr>
            <w:tcW w:w="0" w:type="auto"/>
          </w:tcPr>
          <w:p w14:paraId="191E6E53"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3F7B1D73"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7125A090"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4B8DA1B5"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13817E17"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69CEE9F5"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r>
      <w:tr w:rsidR="0006046A" w14:paraId="25EA4C00" w14:textId="77777777" w:rsidTr="00306FD8">
        <w:tc>
          <w:tcPr>
            <w:tcW w:w="0" w:type="auto"/>
          </w:tcPr>
          <w:p w14:paraId="0572A0D9" w14:textId="77777777" w:rsidR="0006046A" w:rsidRPr="0006046A" w:rsidRDefault="0006046A" w:rsidP="00306FD8">
            <w:pPr>
              <w:pStyle w:val="2f0"/>
              <w:shd w:val="clear" w:color="auto" w:fill="auto"/>
              <w:spacing w:before="0" w:after="0" w:line="276" w:lineRule="auto"/>
              <w:jc w:val="both"/>
              <w:rPr>
                <w:sz w:val="24"/>
                <w:szCs w:val="24"/>
                <w:lang w:val="ru-RU"/>
              </w:rPr>
            </w:pPr>
            <w:r w:rsidRPr="0006046A">
              <w:rPr>
                <w:sz w:val="24"/>
                <w:szCs w:val="24"/>
                <w:lang w:val="ru-RU"/>
              </w:rPr>
              <w:t>Международный женский день (ценность «Семья»)</w:t>
            </w:r>
          </w:p>
        </w:tc>
        <w:tc>
          <w:tcPr>
            <w:tcW w:w="0" w:type="auto"/>
          </w:tcPr>
          <w:p w14:paraId="199169B2"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7A90825D"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14E62C8A"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5D475C42"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15AB3DAD"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6569C653"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r>
      <w:tr w:rsidR="0006046A" w14:paraId="07C7F731" w14:textId="77777777" w:rsidTr="00306FD8">
        <w:tc>
          <w:tcPr>
            <w:tcW w:w="0" w:type="auto"/>
          </w:tcPr>
          <w:p w14:paraId="28725A6B" w14:textId="77777777" w:rsidR="0006046A" w:rsidRPr="0006046A" w:rsidRDefault="0006046A" w:rsidP="00306FD8">
            <w:pPr>
              <w:pStyle w:val="2f0"/>
              <w:shd w:val="clear" w:color="auto" w:fill="auto"/>
              <w:spacing w:before="0" w:after="0" w:line="276" w:lineRule="auto"/>
              <w:jc w:val="both"/>
              <w:rPr>
                <w:sz w:val="24"/>
                <w:szCs w:val="24"/>
                <w:lang w:val="ru-RU"/>
              </w:rPr>
            </w:pPr>
            <w:r w:rsidRPr="0006046A">
              <w:rPr>
                <w:sz w:val="24"/>
                <w:szCs w:val="24"/>
                <w:lang w:val="ru-RU"/>
              </w:rPr>
              <w:t>День космонавтики (ценность «Родина», «Познание», «Человек»)</w:t>
            </w:r>
          </w:p>
        </w:tc>
        <w:tc>
          <w:tcPr>
            <w:tcW w:w="0" w:type="auto"/>
          </w:tcPr>
          <w:p w14:paraId="46037A1C"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0E7069B4"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0993D697"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079C1B2D"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0ACB494B"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33C781B6"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r>
      <w:tr w:rsidR="0006046A" w14:paraId="5F1C4B71" w14:textId="77777777" w:rsidTr="00306FD8">
        <w:tc>
          <w:tcPr>
            <w:tcW w:w="0" w:type="auto"/>
          </w:tcPr>
          <w:p w14:paraId="1D62BEA3"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День</w:t>
            </w:r>
            <w:proofErr w:type="spellEnd"/>
            <w:r>
              <w:rPr>
                <w:sz w:val="24"/>
                <w:szCs w:val="24"/>
              </w:rPr>
              <w:t xml:space="preserve"> </w:t>
            </w:r>
            <w:proofErr w:type="spellStart"/>
            <w:r>
              <w:rPr>
                <w:sz w:val="24"/>
                <w:szCs w:val="24"/>
              </w:rPr>
              <w:t>Победы</w:t>
            </w:r>
            <w:proofErr w:type="spellEnd"/>
            <w:r>
              <w:rPr>
                <w:sz w:val="24"/>
                <w:szCs w:val="24"/>
              </w:rPr>
              <w:t xml:space="preserve"> (</w:t>
            </w:r>
            <w:proofErr w:type="spellStart"/>
            <w:r>
              <w:rPr>
                <w:sz w:val="24"/>
                <w:szCs w:val="24"/>
              </w:rPr>
              <w:t>ценность</w:t>
            </w:r>
            <w:proofErr w:type="spellEnd"/>
            <w:r>
              <w:rPr>
                <w:sz w:val="24"/>
                <w:szCs w:val="24"/>
              </w:rPr>
              <w:t xml:space="preserve"> «</w:t>
            </w:r>
            <w:proofErr w:type="spellStart"/>
            <w:r>
              <w:rPr>
                <w:sz w:val="24"/>
                <w:szCs w:val="24"/>
              </w:rPr>
              <w:t>Родина</w:t>
            </w:r>
            <w:proofErr w:type="spellEnd"/>
            <w:r>
              <w:rPr>
                <w:sz w:val="24"/>
                <w:szCs w:val="24"/>
              </w:rPr>
              <w:t>»)</w:t>
            </w:r>
          </w:p>
        </w:tc>
        <w:tc>
          <w:tcPr>
            <w:tcW w:w="0" w:type="auto"/>
          </w:tcPr>
          <w:p w14:paraId="703830A7"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36AF74C6"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041F9E62"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4C0BCFE5"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7C336A2A"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5B7CD5A0"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r>
      <w:tr w:rsidR="0006046A" w14:paraId="6B34C71C" w14:textId="77777777" w:rsidTr="00306FD8">
        <w:tc>
          <w:tcPr>
            <w:tcW w:w="0" w:type="auto"/>
          </w:tcPr>
          <w:p w14:paraId="5B87129A"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Выпускной</w:t>
            </w:r>
            <w:proofErr w:type="spellEnd"/>
            <w:r>
              <w:rPr>
                <w:sz w:val="24"/>
                <w:szCs w:val="24"/>
              </w:rPr>
              <w:t xml:space="preserve"> </w:t>
            </w:r>
            <w:proofErr w:type="spellStart"/>
            <w:r>
              <w:rPr>
                <w:sz w:val="24"/>
                <w:szCs w:val="24"/>
              </w:rPr>
              <w:t>бал</w:t>
            </w:r>
            <w:proofErr w:type="spellEnd"/>
            <w:r>
              <w:rPr>
                <w:sz w:val="24"/>
                <w:szCs w:val="24"/>
              </w:rPr>
              <w:t xml:space="preserve"> (</w:t>
            </w:r>
            <w:proofErr w:type="spellStart"/>
            <w:r>
              <w:rPr>
                <w:sz w:val="24"/>
                <w:szCs w:val="24"/>
              </w:rPr>
              <w:t>ценность</w:t>
            </w:r>
            <w:proofErr w:type="spellEnd"/>
            <w:r>
              <w:rPr>
                <w:sz w:val="24"/>
                <w:szCs w:val="24"/>
              </w:rPr>
              <w:t xml:space="preserve"> «</w:t>
            </w:r>
            <w:proofErr w:type="spellStart"/>
            <w:r>
              <w:rPr>
                <w:sz w:val="24"/>
                <w:szCs w:val="24"/>
              </w:rPr>
              <w:t>Красота</w:t>
            </w:r>
            <w:proofErr w:type="spellEnd"/>
            <w:r>
              <w:rPr>
                <w:sz w:val="24"/>
                <w:szCs w:val="24"/>
              </w:rPr>
              <w:t>»)</w:t>
            </w:r>
          </w:p>
        </w:tc>
        <w:tc>
          <w:tcPr>
            <w:tcW w:w="0" w:type="auto"/>
          </w:tcPr>
          <w:p w14:paraId="67E19501"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541E3941"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2687500D"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3016C99B"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754112B3"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5C776399"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r>
    </w:tbl>
    <w:p w14:paraId="62C777E7" w14:textId="77777777" w:rsidR="0006046A" w:rsidRDefault="0006046A" w:rsidP="0006046A">
      <w:pPr>
        <w:pStyle w:val="2f0"/>
        <w:shd w:val="clear" w:color="auto" w:fill="auto"/>
        <w:spacing w:before="0" w:after="0" w:line="276" w:lineRule="auto"/>
        <w:ind w:firstLine="709"/>
        <w:jc w:val="both"/>
        <w:rPr>
          <w:i/>
          <w:iCs/>
          <w:sz w:val="24"/>
          <w:szCs w:val="24"/>
        </w:rPr>
      </w:pPr>
    </w:p>
    <w:p w14:paraId="194FC724" w14:textId="77777777" w:rsidR="0006046A" w:rsidRDefault="0006046A" w:rsidP="0006046A">
      <w:pPr>
        <w:pStyle w:val="2f0"/>
        <w:shd w:val="clear" w:color="auto" w:fill="auto"/>
        <w:spacing w:before="0" w:after="0" w:line="276" w:lineRule="auto"/>
        <w:jc w:val="both"/>
        <w:rPr>
          <w:sz w:val="24"/>
          <w:szCs w:val="24"/>
        </w:rPr>
      </w:pPr>
      <w:r>
        <w:rPr>
          <w:sz w:val="24"/>
          <w:szCs w:val="24"/>
        </w:rPr>
        <w:t xml:space="preserve">Г) </w:t>
      </w:r>
      <w:proofErr w:type="spellStart"/>
      <w:r>
        <w:rPr>
          <w:sz w:val="24"/>
          <w:szCs w:val="24"/>
        </w:rPr>
        <w:t>Памятные</w:t>
      </w:r>
      <w:proofErr w:type="spellEnd"/>
      <w:r>
        <w:rPr>
          <w:sz w:val="24"/>
          <w:szCs w:val="24"/>
        </w:rPr>
        <w:t xml:space="preserve"> </w:t>
      </w:r>
      <w:proofErr w:type="spellStart"/>
      <w:r>
        <w:rPr>
          <w:sz w:val="24"/>
          <w:szCs w:val="24"/>
        </w:rPr>
        <w:t>события</w:t>
      </w:r>
      <w:proofErr w:type="spellEnd"/>
      <w:r>
        <w:rPr>
          <w:sz w:val="24"/>
          <w:szCs w:val="24"/>
        </w:rPr>
        <w:t>:</w:t>
      </w:r>
    </w:p>
    <w:tbl>
      <w:tblPr>
        <w:tblStyle w:val="affe"/>
        <w:tblW w:w="0" w:type="auto"/>
        <w:tblLook w:val="04A0" w:firstRow="1" w:lastRow="0" w:firstColumn="1" w:lastColumn="0" w:noHBand="0" w:noVBand="1"/>
      </w:tblPr>
      <w:tblGrid>
        <w:gridCol w:w="5702"/>
        <w:gridCol w:w="656"/>
        <w:gridCol w:w="657"/>
        <w:gridCol w:w="657"/>
        <w:gridCol w:w="657"/>
        <w:gridCol w:w="657"/>
        <w:gridCol w:w="651"/>
      </w:tblGrid>
      <w:tr w:rsidR="0006046A" w14:paraId="1E242072" w14:textId="77777777" w:rsidTr="00306FD8">
        <w:tc>
          <w:tcPr>
            <w:tcW w:w="0" w:type="auto"/>
          </w:tcPr>
          <w:p w14:paraId="24976AF9"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Тема</w:t>
            </w:r>
            <w:proofErr w:type="spellEnd"/>
            <w:r>
              <w:rPr>
                <w:sz w:val="24"/>
                <w:szCs w:val="24"/>
              </w:rPr>
              <w:t xml:space="preserve"> </w:t>
            </w:r>
            <w:proofErr w:type="spellStart"/>
            <w:r>
              <w:rPr>
                <w:sz w:val="24"/>
                <w:szCs w:val="24"/>
              </w:rPr>
              <w:t>памятного</w:t>
            </w:r>
            <w:proofErr w:type="spellEnd"/>
            <w:r>
              <w:rPr>
                <w:sz w:val="24"/>
                <w:szCs w:val="24"/>
              </w:rPr>
              <w:t xml:space="preserve"> </w:t>
            </w:r>
            <w:proofErr w:type="spellStart"/>
            <w:r>
              <w:rPr>
                <w:sz w:val="24"/>
                <w:szCs w:val="24"/>
              </w:rPr>
              <w:t>события</w:t>
            </w:r>
            <w:proofErr w:type="spellEnd"/>
          </w:p>
        </w:tc>
        <w:tc>
          <w:tcPr>
            <w:tcW w:w="0" w:type="auto"/>
          </w:tcPr>
          <w:p w14:paraId="5FEFA374" w14:textId="77777777" w:rsidR="0006046A" w:rsidRDefault="0006046A" w:rsidP="00306FD8">
            <w:pPr>
              <w:pStyle w:val="2f0"/>
              <w:shd w:val="clear" w:color="auto" w:fill="auto"/>
              <w:spacing w:before="0" w:after="0" w:line="276" w:lineRule="auto"/>
              <w:jc w:val="both"/>
              <w:rPr>
                <w:sz w:val="24"/>
                <w:szCs w:val="24"/>
              </w:rPr>
            </w:pPr>
            <w:r>
              <w:rPr>
                <w:sz w:val="24"/>
                <w:szCs w:val="24"/>
              </w:rPr>
              <w:t xml:space="preserve">1-2 </w:t>
            </w:r>
            <w:proofErr w:type="spellStart"/>
            <w:r>
              <w:rPr>
                <w:sz w:val="24"/>
                <w:szCs w:val="24"/>
              </w:rPr>
              <w:t>лет</w:t>
            </w:r>
            <w:proofErr w:type="spellEnd"/>
          </w:p>
        </w:tc>
        <w:tc>
          <w:tcPr>
            <w:tcW w:w="0" w:type="auto"/>
          </w:tcPr>
          <w:p w14:paraId="075E808C" w14:textId="77777777" w:rsidR="0006046A" w:rsidRDefault="0006046A" w:rsidP="00306FD8">
            <w:pPr>
              <w:pStyle w:val="2f0"/>
              <w:shd w:val="clear" w:color="auto" w:fill="auto"/>
              <w:spacing w:before="0" w:after="0" w:line="276" w:lineRule="auto"/>
              <w:jc w:val="both"/>
              <w:rPr>
                <w:sz w:val="24"/>
                <w:szCs w:val="24"/>
              </w:rPr>
            </w:pPr>
            <w:r>
              <w:rPr>
                <w:sz w:val="24"/>
                <w:szCs w:val="24"/>
              </w:rPr>
              <w:t xml:space="preserve">2-3 </w:t>
            </w:r>
            <w:proofErr w:type="spellStart"/>
            <w:r>
              <w:rPr>
                <w:sz w:val="24"/>
                <w:szCs w:val="24"/>
              </w:rPr>
              <w:t>лет</w:t>
            </w:r>
            <w:proofErr w:type="spellEnd"/>
          </w:p>
        </w:tc>
        <w:tc>
          <w:tcPr>
            <w:tcW w:w="0" w:type="auto"/>
          </w:tcPr>
          <w:p w14:paraId="4F762172" w14:textId="77777777" w:rsidR="0006046A" w:rsidRDefault="0006046A" w:rsidP="00306FD8">
            <w:pPr>
              <w:pStyle w:val="2f0"/>
              <w:shd w:val="clear" w:color="auto" w:fill="auto"/>
              <w:spacing w:before="0" w:after="0" w:line="276" w:lineRule="auto"/>
              <w:jc w:val="both"/>
              <w:rPr>
                <w:sz w:val="24"/>
                <w:szCs w:val="24"/>
              </w:rPr>
            </w:pPr>
            <w:r>
              <w:rPr>
                <w:sz w:val="24"/>
                <w:szCs w:val="24"/>
              </w:rPr>
              <w:t xml:space="preserve">3-4 </w:t>
            </w:r>
            <w:proofErr w:type="spellStart"/>
            <w:r>
              <w:rPr>
                <w:sz w:val="24"/>
                <w:szCs w:val="24"/>
              </w:rPr>
              <w:t>лет</w:t>
            </w:r>
            <w:proofErr w:type="spellEnd"/>
          </w:p>
        </w:tc>
        <w:tc>
          <w:tcPr>
            <w:tcW w:w="0" w:type="auto"/>
          </w:tcPr>
          <w:p w14:paraId="01EE012A" w14:textId="77777777" w:rsidR="0006046A" w:rsidRDefault="0006046A" w:rsidP="00306FD8">
            <w:pPr>
              <w:pStyle w:val="2f0"/>
              <w:shd w:val="clear" w:color="auto" w:fill="auto"/>
              <w:spacing w:before="0" w:after="0" w:line="276" w:lineRule="auto"/>
              <w:jc w:val="both"/>
              <w:rPr>
                <w:sz w:val="24"/>
                <w:szCs w:val="24"/>
              </w:rPr>
            </w:pPr>
            <w:r>
              <w:rPr>
                <w:sz w:val="24"/>
                <w:szCs w:val="24"/>
              </w:rPr>
              <w:t xml:space="preserve">4-5 </w:t>
            </w:r>
            <w:proofErr w:type="spellStart"/>
            <w:r>
              <w:rPr>
                <w:sz w:val="24"/>
                <w:szCs w:val="24"/>
              </w:rPr>
              <w:t>лет</w:t>
            </w:r>
            <w:proofErr w:type="spellEnd"/>
          </w:p>
        </w:tc>
        <w:tc>
          <w:tcPr>
            <w:tcW w:w="0" w:type="auto"/>
          </w:tcPr>
          <w:p w14:paraId="22AF4735" w14:textId="77777777" w:rsidR="0006046A" w:rsidRDefault="0006046A" w:rsidP="00306FD8">
            <w:pPr>
              <w:pStyle w:val="2f0"/>
              <w:shd w:val="clear" w:color="auto" w:fill="auto"/>
              <w:spacing w:before="0" w:after="0" w:line="276" w:lineRule="auto"/>
              <w:jc w:val="both"/>
              <w:rPr>
                <w:sz w:val="24"/>
                <w:szCs w:val="24"/>
              </w:rPr>
            </w:pPr>
            <w:r>
              <w:rPr>
                <w:sz w:val="24"/>
                <w:szCs w:val="24"/>
              </w:rPr>
              <w:t xml:space="preserve">5-6 </w:t>
            </w:r>
            <w:proofErr w:type="spellStart"/>
            <w:r>
              <w:rPr>
                <w:sz w:val="24"/>
                <w:szCs w:val="24"/>
              </w:rPr>
              <w:t>лет</w:t>
            </w:r>
            <w:proofErr w:type="spellEnd"/>
          </w:p>
        </w:tc>
        <w:tc>
          <w:tcPr>
            <w:tcW w:w="0" w:type="auto"/>
          </w:tcPr>
          <w:p w14:paraId="394B7068" w14:textId="77777777" w:rsidR="0006046A" w:rsidRDefault="0006046A" w:rsidP="00306FD8">
            <w:pPr>
              <w:pStyle w:val="2f0"/>
              <w:shd w:val="clear" w:color="auto" w:fill="auto"/>
              <w:spacing w:before="0" w:after="0" w:line="276" w:lineRule="auto"/>
              <w:jc w:val="both"/>
              <w:rPr>
                <w:sz w:val="24"/>
                <w:szCs w:val="24"/>
              </w:rPr>
            </w:pPr>
            <w:r>
              <w:rPr>
                <w:sz w:val="24"/>
                <w:szCs w:val="24"/>
              </w:rPr>
              <w:t xml:space="preserve">6-7 </w:t>
            </w:r>
            <w:proofErr w:type="spellStart"/>
            <w:r>
              <w:rPr>
                <w:sz w:val="24"/>
                <w:szCs w:val="24"/>
              </w:rPr>
              <w:t>лет</w:t>
            </w:r>
            <w:proofErr w:type="spellEnd"/>
          </w:p>
        </w:tc>
      </w:tr>
      <w:tr w:rsidR="0006046A" w14:paraId="28B5AF33" w14:textId="77777777" w:rsidTr="00306FD8">
        <w:tc>
          <w:tcPr>
            <w:tcW w:w="0" w:type="auto"/>
          </w:tcPr>
          <w:p w14:paraId="6AFD8702" w14:textId="77777777" w:rsidR="0006046A" w:rsidRPr="0006046A" w:rsidRDefault="0006046A" w:rsidP="00306FD8">
            <w:pPr>
              <w:pStyle w:val="2f0"/>
              <w:shd w:val="clear" w:color="auto" w:fill="auto"/>
              <w:spacing w:before="0" w:after="0" w:line="276" w:lineRule="auto"/>
              <w:jc w:val="both"/>
              <w:rPr>
                <w:sz w:val="24"/>
                <w:szCs w:val="24"/>
                <w:lang w:val="ru-RU"/>
              </w:rPr>
            </w:pPr>
            <w:r w:rsidRPr="0006046A">
              <w:rPr>
                <w:sz w:val="24"/>
                <w:szCs w:val="24"/>
                <w:lang w:val="ru-RU"/>
              </w:rPr>
              <w:t>День окончания Второй мировой войны, День солидарности в борьбе с терроризмом (ценность «Родина», «Жизнь», «Человек»)</w:t>
            </w:r>
          </w:p>
        </w:tc>
        <w:tc>
          <w:tcPr>
            <w:tcW w:w="0" w:type="auto"/>
          </w:tcPr>
          <w:p w14:paraId="1B315083"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4DEA83EF"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38D45991"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457CDF2D"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628A9078"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78D5449A"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r>
      <w:tr w:rsidR="0006046A" w14:paraId="7DBC237D" w14:textId="77777777" w:rsidTr="00306FD8">
        <w:tc>
          <w:tcPr>
            <w:tcW w:w="0" w:type="auto"/>
          </w:tcPr>
          <w:p w14:paraId="5D0EF6B1" w14:textId="77777777" w:rsidR="0006046A" w:rsidRPr="0006046A" w:rsidRDefault="0006046A" w:rsidP="00306FD8">
            <w:pPr>
              <w:pStyle w:val="2f0"/>
              <w:shd w:val="clear" w:color="auto" w:fill="auto"/>
              <w:spacing w:before="0" w:after="0" w:line="276" w:lineRule="auto"/>
              <w:jc w:val="both"/>
              <w:rPr>
                <w:sz w:val="24"/>
                <w:szCs w:val="24"/>
                <w:lang w:val="ru-RU"/>
              </w:rPr>
            </w:pPr>
            <w:r w:rsidRPr="0006046A">
              <w:rPr>
                <w:sz w:val="24"/>
                <w:szCs w:val="24"/>
                <w:lang w:val="ru-RU"/>
              </w:rPr>
              <w:t xml:space="preserve">День Бородинского сражения русской армии под </w:t>
            </w:r>
            <w:proofErr w:type="spellStart"/>
            <w:r w:rsidRPr="0006046A">
              <w:rPr>
                <w:sz w:val="24"/>
                <w:szCs w:val="24"/>
                <w:lang w:val="ru-RU"/>
              </w:rPr>
              <w:t>командо-ванием</w:t>
            </w:r>
            <w:proofErr w:type="spellEnd"/>
            <w:r w:rsidRPr="0006046A">
              <w:rPr>
                <w:sz w:val="24"/>
                <w:szCs w:val="24"/>
                <w:lang w:val="ru-RU"/>
              </w:rPr>
              <w:t xml:space="preserve"> М. И. Кутузова с французской армией (1812) (День воинской славы России)</w:t>
            </w:r>
          </w:p>
        </w:tc>
        <w:tc>
          <w:tcPr>
            <w:tcW w:w="0" w:type="auto"/>
          </w:tcPr>
          <w:p w14:paraId="221AC2DD"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77B25499"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0F647A41"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1CB2CF14"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12BF0657"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4562E370"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r>
      <w:tr w:rsidR="0006046A" w14:paraId="1327DD98" w14:textId="77777777" w:rsidTr="00306FD8">
        <w:tc>
          <w:tcPr>
            <w:tcW w:w="0" w:type="auto"/>
          </w:tcPr>
          <w:p w14:paraId="35AA7084" w14:textId="77777777" w:rsidR="0006046A" w:rsidRPr="0006046A" w:rsidRDefault="0006046A" w:rsidP="00306FD8">
            <w:pPr>
              <w:pStyle w:val="2f0"/>
              <w:shd w:val="clear" w:color="auto" w:fill="auto"/>
              <w:spacing w:before="0" w:after="0" w:line="276" w:lineRule="auto"/>
              <w:jc w:val="both"/>
              <w:rPr>
                <w:sz w:val="24"/>
                <w:szCs w:val="24"/>
                <w:lang w:val="ru-RU"/>
              </w:rPr>
            </w:pPr>
            <w:r w:rsidRPr="0006046A">
              <w:rPr>
                <w:sz w:val="24"/>
                <w:szCs w:val="24"/>
                <w:lang w:val="ru-RU"/>
              </w:rPr>
              <w:t>День народного единства (ценность «Родина», «Жизнь», «Человек»)</w:t>
            </w:r>
          </w:p>
        </w:tc>
        <w:tc>
          <w:tcPr>
            <w:tcW w:w="0" w:type="auto"/>
          </w:tcPr>
          <w:p w14:paraId="66AB4667"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53B8BE13"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7160C4E1"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286DCDBF"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177AE258"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604A0828"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r>
      <w:tr w:rsidR="0006046A" w14:paraId="3A94AA1F" w14:textId="77777777" w:rsidTr="00306FD8">
        <w:tc>
          <w:tcPr>
            <w:tcW w:w="0" w:type="auto"/>
          </w:tcPr>
          <w:p w14:paraId="7B6CDBBE" w14:textId="77777777" w:rsidR="0006046A" w:rsidRPr="0006046A" w:rsidRDefault="0006046A" w:rsidP="00306FD8">
            <w:pPr>
              <w:pStyle w:val="2f0"/>
              <w:shd w:val="clear" w:color="auto" w:fill="auto"/>
              <w:spacing w:before="0" w:after="0" w:line="276" w:lineRule="auto"/>
              <w:jc w:val="both"/>
              <w:rPr>
                <w:sz w:val="24"/>
                <w:szCs w:val="24"/>
                <w:lang w:val="ru-RU"/>
              </w:rPr>
            </w:pPr>
            <w:r w:rsidRPr="0006046A">
              <w:rPr>
                <w:sz w:val="24"/>
                <w:szCs w:val="24"/>
                <w:lang w:val="ru-RU"/>
              </w:rPr>
              <w:lastRenderedPageBreak/>
              <w:t>День Героев Отечества (ценность «Родина», «Жизнь», «Человек»)</w:t>
            </w:r>
          </w:p>
        </w:tc>
        <w:tc>
          <w:tcPr>
            <w:tcW w:w="0" w:type="auto"/>
          </w:tcPr>
          <w:p w14:paraId="1A370BD3"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4CCD649C"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7E998F08"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6411285B"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01460E0B"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77956D72"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r>
      <w:tr w:rsidR="0006046A" w14:paraId="53205D68" w14:textId="77777777" w:rsidTr="00306FD8">
        <w:tc>
          <w:tcPr>
            <w:tcW w:w="0" w:type="auto"/>
          </w:tcPr>
          <w:p w14:paraId="744F4871" w14:textId="77777777" w:rsidR="0006046A" w:rsidRPr="0006046A" w:rsidRDefault="0006046A" w:rsidP="00306FD8">
            <w:pPr>
              <w:pStyle w:val="2f0"/>
              <w:shd w:val="clear" w:color="auto" w:fill="auto"/>
              <w:spacing w:before="0" w:after="0" w:line="276" w:lineRule="auto"/>
              <w:jc w:val="both"/>
              <w:rPr>
                <w:sz w:val="24"/>
                <w:szCs w:val="24"/>
                <w:lang w:val="ru-RU"/>
              </w:rPr>
            </w:pPr>
            <w:r w:rsidRPr="0006046A">
              <w:rPr>
                <w:sz w:val="24"/>
                <w:szCs w:val="24"/>
                <w:lang w:val="ru-RU"/>
              </w:rPr>
              <w:t>День неизвестного солдата (ценность «Родина»)</w:t>
            </w:r>
          </w:p>
        </w:tc>
        <w:tc>
          <w:tcPr>
            <w:tcW w:w="0" w:type="auto"/>
          </w:tcPr>
          <w:p w14:paraId="209B0772"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76796592"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2A3A84FB"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220C5D3D"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4F61AEA6"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7175E6B3"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r>
      <w:tr w:rsidR="0006046A" w14:paraId="641507E4" w14:textId="77777777" w:rsidTr="00306FD8">
        <w:tc>
          <w:tcPr>
            <w:tcW w:w="0" w:type="auto"/>
          </w:tcPr>
          <w:p w14:paraId="1BAC4CB4" w14:textId="77777777" w:rsidR="0006046A" w:rsidRPr="0006046A" w:rsidRDefault="0006046A" w:rsidP="00306FD8">
            <w:pPr>
              <w:pStyle w:val="2f0"/>
              <w:shd w:val="clear" w:color="auto" w:fill="auto"/>
              <w:spacing w:before="0" w:after="0" w:line="276" w:lineRule="auto"/>
              <w:jc w:val="both"/>
              <w:rPr>
                <w:sz w:val="24"/>
                <w:szCs w:val="24"/>
                <w:lang w:val="ru-RU"/>
              </w:rPr>
            </w:pPr>
            <w:r w:rsidRPr="0006046A">
              <w:rPr>
                <w:sz w:val="24"/>
                <w:szCs w:val="24"/>
                <w:lang w:val="ru-RU"/>
              </w:rPr>
              <w:t xml:space="preserve">День взятия турецкой крепости Измаил русскими войсками под командованием </w:t>
            </w:r>
            <w:proofErr w:type="gramStart"/>
            <w:r w:rsidRPr="0006046A">
              <w:rPr>
                <w:sz w:val="24"/>
                <w:szCs w:val="24"/>
                <w:lang w:val="ru-RU"/>
              </w:rPr>
              <w:t>А.В.</w:t>
            </w:r>
            <w:proofErr w:type="gramEnd"/>
            <w:r w:rsidRPr="0006046A">
              <w:rPr>
                <w:sz w:val="24"/>
                <w:szCs w:val="24"/>
                <w:lang w:val="ru-RU"/>
              </w:rPr>
              <w:t xml:space="preserve"> Суворова (1790 год)</w:t>
            </w:r>
          </w:p>
        </w:tc>
        <w:tc>
          <w:tcPr>
            <w:tcW w:w="0" w:type="auto"/>
          </w:tcPr>
          <w:p w14:paraId="3C075AC6"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01323F6A"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7FB7850B"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3E77F866"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1B813ABF"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47B7751F"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r>
      <w:tr w:rsidR="0006046A" w14:paraId="08A9F389" w14:textId="77777777" w:rsidTr="00306FD8">
        <w:tc>
          <w:tcPr>
            <w:tcW w:w="0" w:type="auto"/>
          </w:tcPr>
          <w:p w14:paraId="15DCA9AC" w14:textId="77777777" w:rsidR="0006046A" w:rsidRPr="0006046A" w:rsidRDefault="0006046A" w:rsidP="00306FD8">
            <w:pPr>
              <w:pStyle w:val="2f0"/>
              <w:shd w:val="clear" w:color="auto" w:fill="auto"/>
              <w:spacing w:before="0" w:after="0" w:line="276" w:lineRule="auto"/>
              <w:jc w:val="both"/>
              <w:rPr>
                <w:sz w:val="24"/>
                <w:szCs w:val="24"/>
                <w:lang w:val="ru-RU"/>
              </w:rPr>
            </w:pPr>
            <w:r w:rsidRPr="0006046A">
              <w:rPr>
                <w:sz w:val="24"/>
                <w:szCs w:val="24"/>
                <w:lang w:val="ru-RU"/>
              </w:rPr>
              <w:t>День Героев Отечества (ценность «Родина»)</w:t>
            </w:r>
          </w:p>
        </w:tc>
        <w:tc>
          <w:tcPr>
            <w:tcW w:w="0" w:type="auto"/>
          </w:tcPr>
          <w:p w14:paraId="4D65D7EB"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57192132"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7A1B584C"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06175359"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47E53AFF"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40153548"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r>
      <w:tr w:rsidR="0006046A" w14:paraId="007B8022" w14:textId="77777777" w:rsidTr="00306FD8">
        <w:tc>
          <w:tcPr>
            <w:tcW w:w="0" w:type="auto"/>
          </w:tcPr>
          <w:p w14:paraId="7AF08337" w14:textId="77777777" w:rsidR="0006046A" w:rsidRPr="0006046A" w:rsidRDefault="0006046A" w:rsidP="00306FD8">
            <w:pPr>
              <w:pStyle w:val="2f0"/>
              <w:shd w:val="clear" w:color="auto" w:fill="auto"/>
              <w:spacing w:before="0" w:after="0" w:line="276" w:lineRule="auto"/>
              <w:jc w:val="both"/>
              <w:rPr>
                <w:sz w:val="24"/>
                <w:szCs w:val="24"/>
                <w:lang w:val="ru-RU"/>
              </w:rPr>
            </w:pPr>
            <w:r w:rsidRPr="0006046A">
              <w:rPr>
                <w:sz w:val="24"/>
                <w:szCs w:val="24"/>
                <w:lang w:val="ru-RU"/>
              </w:rPr>
              <w:t>День освобождения Красной армией крупнейшего «лагеря смерти» Аушвиц-Биркенау (Освенцима) – День памяти жертв Холокоста (ценность «Родина»)</w:t>
            </w:r>
          </w:p>
        </w:tc>
        <w:tc>
          <w:tcPr>
            <w:tcW w:w="0" w:type="auto"/>
          </w:tcPr>
          <w:p w14:paraId="77E6DAE0"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6E67B3FD"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1B70F16A"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56EA36C3"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7243CD13"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2E1F43DF"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r>
      <w:tr w:rsidR="0006046A" w14:paraId="10C4DD93" w14:textId="77777777" w:rsidTr="00306FD8">
        <w:tc>
          <w:tcPr>
            <w:tcW w:w="0" w:type="auto"/>
          </w:tcPr>
          <w:p w14:paraId="1CEF3BB8" w14:textId="77777777" w:rsidR="0006046A" w:rsidRPr="0006046A" w:rsidRDefault="0006046A" w:rsidP="00306FD8">
            <w:pPr>
              <w:pStyle w:val="2f0"/>
              <w:shd w:val="clear" w:color="auto" w:fill="auto"/>
              <w:spacing w:before="0" w:after="0" w:line="276" w:lineRule="auto"/>
              <w:jc w:val="both"/>
              <w:rPr>
                <w:sz w:val="24"/>
                <w:szCs w:val="24"/>
                <w:lang w:val="ru-RU"/>
              </w:rPr>
            </w:pPr>
            <w:r w:rsidRPr="0006046A">
              <w:rPr>
                <w:sz w:val="24"/>
                <w:szCs w:val="24"/>
                <w:lang w:val="ru-RU"/>
              </w:rPr>
              <w:t>День разгрома советскими войсками немецко-фашистских войск в Сталинградской битве (ценность «Родина»)</w:t>
            </w:r>
          </w:p>
        </w:tc>
        <w:tc>
          <w:tcPr>
            <w:tcW w:w="0" w:type="auto"/>
          </w:tcPr>
          <w:p w14:paraId="20D2D17F"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52BBB756"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0675374C"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59D720B2"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2D0E2E72"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1418A6D4"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r>
      <w:tr w:rsidR="0006046A" w14:paraId="55DA9554" w14:textId="77777777" w:rsidTr="00306FD8">
        <w:tc>
          <w:tcPr>
            <w:tcW w:w="0" w:type="auto"/>
          </w:tcPr>
          <w:p w14:paraId="6B74F99C" w14:textId="77777777" w:rsidR="0006046A" w:rsidRPr="0006046A" w:rsidRDefault="0006046A" w:rsidP="00306FD8">
            <w:pPr>
              <w:pStyle w:val="2f0"/>
              <w:shd w:val="clear" w:color="auto" w:fill="auto"/>
              <w:spacing w:before="0" w:after="0" w:line="276" w:lineRule="auto"/>
              <w:jc w:val="both"/>
              <w:rPr>
                <w:sz w:val="24"/>
                <w:szCs w:val="24"/>
                <w:lang w:val="ru-RU"/>
              </w:rPr>
            </w:pPr>
            <w:r w:rsidRPr="0006046A">
              <w:rPr>
                <w:sz w:val="24"/>
                <w:szCs w:val="24"/>
                <w:lang w:val="ru-RU"/>
              </w:rPr>
              <w:t>День памяти о россиянах, исполнявших служебный долг за пределами Отечества (ценность «Родина»)</w:t>
            </w:r>
          </w:p>
        </w:tc>
        <w:tc>
          <w:tcPr>
            <w:tcW w:w="0" w:type="auto"/>
          </w:tcPr>
          <w:p w14:paraId="0198D222"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5EC20A96"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551D0B16"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563F3431"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51C2168A"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1DE784B3"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r>
      <w:tr w:rsidR="0006046A" w14:paraId="0B91032E" w14:textId="77777777" w:rsidTr="00306FD8">
        <w:tc>
          <w:tcPr>
            <w:tcW w:w="0" w:type="auto"/>
          </w:tcPr>
          <w:p w14:paraId="3D9F8A3D" w14:textId="77777777" w:rsidR="0006046A" w:rsidRPr="0006046A" w:rsidRDefault="0006046A" w:rsidP="00306FD8">
            <w:pPr>
              <w:pStyle w:val="2f0"/>
              <w:shd w:val="clear" w:color="auto" w:fill="auto"/>
              <w:spacing w:before="0" w:after="0" w:line="276" w:lineRule="auto"/>
              <w:jc w:val="both"/>
              <w:rPr>
                <w:sz w:val="24"/>
                <w:szCs w:val="24"/>
                <w:lang w:val="ru-RU"/>
              </w:rPr>
            </w:pPr>
            <w:r w:rsidRPr="0006046A">
              <w:rPr>
                <w:sz w:val="24"/>
                <w:szCs w:val="24"/>
                <w:lang w:val="ru-RU"/>
              </w:rPr>
              <w:t>День воссоединения Крыма с Россией (ценность «Родина»)</w:t>
            </w:r>
          </w:p>
        </w:tc>
        <w:tc>
          <w:tcPr>
            <w:tcW w:w="0" w:type="auto"/>
          </w:tcPr>
          <w:p w14:paraId="2C870E05"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543190B6"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0C89671E"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0E45AAF1"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21BB8624"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3215DB76"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r>
      <w:tr w:rsidR="0006046A" w14:paraId="35CA70A7" w14:textId="77777777" w:rsidTr="00306FD8">
        <w:tc>
          <w:tcPr>
            <w:tcW w:w="0" w:type="auto"/>
          </w:tcPr>
          <w:p w14:paraId="5533AFDC" w14:textId="77777777" w:rsidR="0006046A" w:rsidRPr="0006046A" w:rsidRDefault="0006046A" w:rsidP="00306FD8">
            <w:pPr>
              <w:pStyle w:val="2f0"/>
              <w:shd w:val="clear" w:color="auto" w:fill="auto"/>
              <w:spacing w:before="0" w:after="0" w:line="276" w:lineRule="auto"/>
              <w:jc w:val="both"/>
              <w:rPr>
                <w:sz w:val="24"/>
                <w:szCs w:val="24"/>
                <w:lang w:val="ru-RU"/>
              </w:rPr>
            </w:pPr>
            <w:r w:rsidRPr="0006046A">
              <w:rPr>
                <w:sz w:val="24"/>
                <w:szCs w:val="24"/>
                <w:lang w:val="ru-RU"/>
              </w:rPr>
              <w:t>День космонавтики (ценность «Родина», «Познание», «Человек»)</w:t>
            </w:r>
          </w:p>
        </w:tc>
        <w:tc>
          <w:tcPr>
            <w:tcW w:w="0" w:type="auto"/>
          </w:tcPr>
          <w:p w14:paraId="3AEE74F2"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69094293"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234BF95D"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34AA3735"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0114BE9B"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13E0E554"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r>
      <w:tr w:rsidR="0006046A" w14:paraId="00BE5DB0" w14:textId="77777777" w:rsidTr="00306FD8">
        <w:tc>
          <w:tcPr>
            <w:tcW w:w="0" w:type="auto"/>
          </w:tcPr>
          <w:p w14:paraId="3250914B" w14:textId="77777777" w:rsidR="0006046A" w:rsidRPr="0006046A" w:rsidRDefault="0006046A" w:rsidP="00306FD8">
            <w:pPr>
              <w:pStyle w:val="2f0"/>
              <w:shd w:val="clear" w:color="auto" w:fill="auto"/>
              <w:spacing w:before="0" w:after="0" w:line="276" w:lineRule="auto"/>
              <w:jc w:val="both"/>
              <w:rPr>
                <w:sz w:val="24"/>
                <w:szCs w:val="24"/>
                <w:lang w:val="ru-RU"/>
              </w:rPr>
            </w:pPr>
            <w:r w:rsidRPr="0006046A">
              <w:rPr>
                <w:sz w:val="24"/>
                <w:szCs w:val="24"/>
                <w:lang w:val="ru-RU"/>
              </w:rPr>
              <w:t>День памяти и скорби (ценность «Родина»)</w:t>
            </w:r>
          </w:p>
        </w:tc>
        <w:tc>
          <w:tcPr>
            <w:tcW w:w="0" w:type="auto"/>
          </w:tcPr>
          <w:p w14:paraId="57E2CB80"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32A5E4DD"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2149B353"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2371441B"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0" w:type="auto"/>
          </w:tcPr>
          <w:p w14:paraId="4B4E8830"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0" w:type="auto"/>
          </w:tcPr>
          <w:p w14:paraId="1ECB851D"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r>
    </w:tbl>
    <w:p w14:paraId="221CEC9A" w14:textId="77777777" w:rsidR="0006046A" w:rsidRDefault="0006046A" w:rsidP="0006046A">
      <w:pPr>
        <w:pStyle w:val="2f0"/>
        <w:shd w:val="clear" w:color="auto" w:fill="auto"/>
        <w:spacing w:before="0" w:after="0" w:line="276" w:lineRule="auto"/>
        <w:jc w:val="both"/>
        <w:rPr>
          <w:sz w:val="24"/>
          <w:szCs w:val="24"/>
        </w:rPr>
      </w:pPr>
    </w:p>
    <w:p w14:paraId="4AAD843F" w14:textId="77777777" w:rsidR="0006046A" w:rsidRDefault="0006046A" w:rsidP="0006046A">
      <w:pPr>
        <w:pStyle w:val="2f0"/>
        <w:shd w:val="clear" w:color="auto" w:fill="auto"/>
        <w:spacing w:before="0" w:after="0" w:line="276" w:lineRule="auto"/>
        <w:jc w:val="both"/>
        <w:rPr>
          <w:sz w:val="24"/>
          <w:szCs w:val="24"/>
        </w:rPr>
      </w:pPr>
      <w:r>
        <w:rPr>
          <w:sz w:val="24"/>
          <w:szCs w:val="24"/>
        </w:rPr>
        <w:t xml:space="preserve">Д) </w:t>
      </w:r>
      <w:proofErr w:type="spellStart"/>
      <w:r>
        <w:rPr>
          <w:sz w:val="24"/>
          <w:szCs w:val="24"/>
        </w:rPr>
        <w:t>Общие</w:t>
      </w:r>
      <w:proofErr w:type="spellEnd"/>
      <w:r>
        <w:rPr>
          <w:sz w:val="24"/>
          <w:szCs w:val="24"/>
        </w:rPr>
        <w:t xml:space="preserve"> </w:t>
      </w:r>
      <w:proofErr w:type="spellStart"/>
      <w:r>
        <w:rPr>
          <w:sz w:val="24"/>
          <w:szCs w:val="24"/>
        </w:rPr>
        <w:t>дела</w:t>
      </w:r>
      <w:proofErr w:type="spellEnd"/>
      <w:r>
        <w:rPr>
          <w:sz w:val="24"/>
          <w:szCs w:val="24"/>
        </w:rPr>
        <w:t>:</w:t>
      </w:r>
    </w:p>
    <w:tbl>
      <w:tblPr>
        <w:tblStyle w:val="affe"/>
        <w:tblW w:w="0" w:type="auto"/>
        <w:tblLook w:val="04A0" w:firstRow="1" w:lastRow="0" w:firstColumn="1" w:lastColumn="0" w:noHBand="0" w:noVBand="1"/>
      </w:tblPr>
      <w:tblGrid>
        <w:gridCol w:w="3774"/>
        <w:gridCol w:w="1162"/>
        <w:gridCol w:w="923"/>
        <w:gridCol w:w="924"/>
        <w:gridCol w:w="921"/>
        <w:gridCol w:w="921"/>
        <w:gridCol w:w="1012"/>
      </w:tblGrid>
      <w:tr w:rsidR="0006046A" w14:paraId="25F5228B" w14:textId="77777777" w:rsidTr="00306FD8">
        <w:tc>
          <w:tcPr>
            <w:tcW w:w="4077" w:type="dxa"/>
          </w:tcPr>
          <w:p w14:paraId="7DB741FB" w14:textId="77777777" w:rsidR="0006046A" w:rsidRDefault="0006046A" w:rsidP="00306FD8">
            <w:pPr>
              <w:pStyle w:val="2f0"/>
              <w:shd w:val="clear" w:color="auto" w:fill="auto"/>
              <w:spacing w:before="0" w:after="0" w:line="276" w:lineRule="auto"/>
              <w:jc w:val="both"/>
              <w:rPr>
                <w:sz w:val="24"/>
                <w:szCs w:val="24"/>
              </w:rPr>
            </w:pPr>
            <w:r>
              <w:rPr>
                <w:sz w:val="24"/>
                <w:szCs w:val="24"/>
              </w:rPr>
              <w:t xml:space="preserve">Тематика </w:t>
            </w:r>
            <w:proofErr w:type="spellStart"/>
            <w:r>
              <w:rPr>
                <w:sz w:val="24"/>
                <w:szCs w:val="24"/>
              </w:rPr>
              <w:t>общих</w:t>
            </w:r>
            <w:proofErr w:type="spellEnd"/>
            <w:r>
              <w:rPr>
                <w:sz w:val="24"/>
                <w:szCs w:val="24"/>
              </w:rPr>
              <w:t xml:space="preserve"> </w:t>
            </w:r>
            <w:proofErr w:type="spellStart"/>
            <w:r>
              <w:rPr>
                <w:sz w:val="24"/>
                <w:szCs w:val="24"/>
              </w:rPr>
              <w:t>дел</w:t>
            </w:r>
            <w:proofErr w:type="spellEnd"/>
          </w:p>
        </w:tc>
        <w:tc>
          <w:tcPr>
            <w:tcW w:w="1276" w:type="dxa"/>
          </w:tcPr>
          <w:p w14:paraId="7A6B41A7" w14:textId="77777777" w:rsidR="0006046A" w:rsidRDefault="0006046A" w:rsidP="00306FD8">
            <w:pPr>
              <w:pStyle w:val="2f0"/>
              <w:shd w:val="clear" w:color="auto" w:fill="auto"/>
              <w:spacing w:before="0" w:after="0" w:line="276" w:lineRule="auto"/>
              <w:jc w:val="both"/>
              <w:rPr>
                <w:sz w:val="24"/>
                <w:szCs w:val="24"/>
              </w:rPr>
            </w:pPr>
            <w:r>
              <w:rPr>
                <w:sz w:val="24"/>
                <w:szCs w:val="24"/>
              </w:rPr>
              <w:t xml:space="preserve">1-2 </w:t>
            </w:r>
            <w:proofErr w:type="spellStart"/>
            <w:r>
              <w:rPr>
                <w:sz w:val="24"/>
                <w:szCs w:val="24"/>
              </w:rPr>
              <w:t>лет</w:t>
            </w:r>
            <w:proofErr w:type="spellEnd"/>
          </w:p>
        </w:tc>
        <w:tc>
          <w:tcPr>
            <w:tcW w:w="992" w:type="dxa"/>
          </w:tcPr>
          <w:p w14:paraId="7FC28D17" w14:textId="77777777" w:rsidR="0006046A" w:rsidRDefault="0006046A" w:rsidP="00306FD8">
            <w:pPr>
              <w:pStyle w:val="2f0"/>
              <w:shd w:val="clear" w:color="auto" w:fill="auto"/>
              <w:spacing w:before="0" w:after="0" w:line="276" w:lineRule="auto"/>
              <w:jc w:val="both"/>
              <w:rPr>
                <w:sz w:val="24"/>
                <w:szCs w:val="24"/>
              </w:rPr>
            </w:pPr>
            <w:r>
              <w:rPr>
                <w:sz w:val="24"/>
                <w:szCs w:val="24"/>
              </w:rPr>
              <w:t xml:space="preserve">2-3 </w:t>
            </w:r>
            <w:proofErr w:type="spellStart"/>
            <w:r>
              <w:rPr>
                <w:sz w:val="24"/>
                <w:szCs w:val="24"/>
              </w:rPr>
              <w:t>лет</w:t>
            </w:r>
            <w:proofErr w:type="spellEnd"/>
          </w:p>
        </w:tc>
        <w:tc>
          <w:tcPr>
            <w:tcW w:w="993" w:type="dxa"/>
          </w:tcPr>
          <w:p w14:paraId="65AB9B12" w14:textId="77777777" w:rsidR="0006046A" w:rsidRDefault="0006046A" w:rsidP="00306FD8">
            <w:pPr>
              <w:pStyle w:val="2f0"/>
              <w:shd w:val="clear" w:color="auto" w:fill="auto"/>
              <w:spacing w:before="0" w:after="0" w:line="276" w:lineRule="auto"/>
              <w:jc w:val="both"/>
              <w:rPr>
                <w:sz w:val="24"/>
                <w:szCs w:val="24"/>
              </w:rPr>
            </w:pPr>
            <w:r>
              <w:rPr>
                <w:sz w:val="24"/>
                <w:szCs w:val="24"/>
              </w:rPr>
              <w:t xml:space="preserve">3-4 </w:t>
            </w:r>
            <w:proofErr w:type="spellStart"/>
            <w:r>
              <w:rPr>
                <w:sz w:val="24"/>
                <w:szCs w:val="24"/>
              </w:rPr>
              <w:t>лет</w:t>
            </w:r>
            <w:proofErr w:type="spellEnd"/>
          </w:p>
        </w:tc>
        <w:tc>
          <w:tcPr>
            <w:tcW w:w="992" w:type="dxa"/>
          </w:tcPr>
          <w:p w14:paraId="0368FB27" w14:textId="77777777" w:rsidR="0006046A" w:rsidRDefault="0006046A" w:rsidP="00306FD8">
            <w:pPr>
              <w:pStyle w:val="2f0"/>
              <w:shd w:val="clear" w:color="auto" w:fill="auto"/>
              <w:spacing w:before="0" w:after="0" w:line="276" w:lineRule="auto"/>
              <w:jc w:val="both"/>
              <w:rPr>
                <w:sz w:val="24"/>
                <w:szCs w:val="24"/>
              </w:rPr>
            </w:pPr>
            <w:r>
              <w:rPr>
                <w:sz w:val="24"/>
                <w:szCs w:val="24"/>
              </w:rPr>
              <w:t xml:space="preserve">4-5 </w:t>
            </w:r>
            <w:proofErr w:type="spellStart"/>
            <w:r>
              <w:rPr>
                <w:sz w:val="24"/>
                <w:szCs w:val="24"/>
              </w:rPr>
              <w:t>лет</w:t>
            </w:r>
            <w:proofErr w:type="spellEnd"/>
          </w:p>
        </w:tc>
        <w:tc>
          <w:tcPr>
            <w:tcW w:w="992" w:type="dxa"/>
          </w:tcPr>
          <w:p w14:paraId="6D77B313" w14:textId="77777777" w:rsidR="0006046A" w:rsidRDefault="0006046A" w:rsidP="00306FD8">
            <w:pPr>
              <w:pStyle w:val="2f0"/>
              <w:shd w:val="clear" w:color="auto" w:fill="auto"/>
              <w:spacing w:before="0" w:after="0" w:line="276" w:lineRule="auto"/>
              <w:jc w:val="both"/>
              <w:rPr>
                <w:sz w:val="24"/>
                <w:szCs w:val="24"/>
              </w:rPr>
            </w:pPr>
            <w:r>
              <w:rPr>
                <w:sz w:val="24"/>
                <w:szCs w:val="24"/>
              </w:rPr>
              <w:t xml:space="preserve">5-6 </w:t>
            </w:r>
            <w:proofErr w:type="spellStart"/>
            <w:r>
              <w:rPr>
                <w:sz w:val="24"/>
                <w:szCs w:val="24"/>
              </w:rPr>
              <w:t>лет</w:t>
            </w:r>
            <w:proofErr w:type="spellEnd"/>
          </w:p>
        </w:tc>
        <w:tc>
          <w:tcPr>
            <w:tcW w:w="1099" w:type="dxa"/>
          </w:tcPr>
          <w:p w14:paraId="241DCAAD" w14:textId="77777777" w:rsidR="0006046A" w:rsidRDefault="0006046A" w:rsidP="00306FD8">
            <w:pPr>
              <w:pStyle w:val="2f0"/>
              <w:shd w:val="clear" w:color="auto" w:fill="auto"/>
              <w:spacing w:before="0" w:after="0" w:line="276" w:lineRule="auto"/>
              <w:jc w:val="both"/>
              <w:rPr>
                <w:sz w:val="24"/>
                <w:szCs w:val="24"/>
              </w:rPr>
            </w:pPr>
            <w:r>
              <w:rPr>
                <w:sz w:val="24"/>
                <w:szCs w:val="24"/>
              </w:rPr>
              <w:t xml:space="preserve">6-7 </w:t>
            </w:r>
            <w:proofErr w:type="spellStart"/>
            <w:r>
              <w:rPr>
                <w:sz w:val="24"/>
                <w:szCs w:val="24"/>
              </w:rPr>
              <w:t>лет</w:t>
            </w:r>
            <w:proofErr w:type="spellEnd"/>
          </w:p>
        </w:tc>
      </w:tr>
      <w:tr w:rsidR="0006046A" w14:paraId="4EFC3FB0" w14:textId="77777777" w:rsidTr="00306FD8">
        <w:tc>
          <w:tcPr>
            <w:tcW w:w="4077" w:type="dxa"/>
          </w:tcPr>
          <w:p w14:paraId="483B0437" w14:textId="77777777" w:rsidR="0006046A" w:rsidRPr="0006046A" w:rsidRDefault="0006046A" w:rsidP="00306FD8">
            <w:pPr>
              <w:pStyle w:val="2f0"/>
              <w:shd w:val="clear" w:color="auto" w:fill="auto"/>
              <w:spacing w:before="0" w:after="0" w:line="276" w:lineRule="auto"/>
              <w:jc w:val="both"/>
              <w:rPr>
                <w:sz w:val="24"/>
                <w:szCs w:val="24"/>
                <w:lang w:val="ru-RU"/>
              </w:rPr>
            </w:pPr>
            <w:r w:rsidRPr="0006046A">
              <w:rPr>
                <w:sz w:val="24"/>
                <w:szCs w:val="24"/>
                <w:lang w:val="ru-RU"/>
              </w:rPr>
              <w:t>Благотворительная акция к Международному дню пожилых людей (ценности «Жизнь», «Милосердие», «Добро»).</w:t>
            </w:r>
          </w:p>
        </w:tc>
        <w:tc>
          <w:tcPr>
            <w:tcW w:w="1276" w:type="dxa"/>
          </w:tcPr>
          <w:p w14:paraId="1B1D8408"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992" w:type="dxa"/>
          </w:tcPr>
          <w:p w14:paraId="565ED669"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993" w:type="dxa"/>
          </w:tcPr>
          <w:p w14:paraId="0F545A22"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992" w:type="dxa"/>
          </w:tcPr>
          <w:p w14:paraId="3212719D"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992" w:type="dxa"/>
          </w:tcPr>
          <w:p w14:paraId="089D74C5"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1099" w:type="dxa"/>
          </w:tcPr>
          <w:p w14:paraId="1B957027"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r>
      <w:tr w:rsidR="0006046A" w14:paraId="47F7D826" w14:textId="77777777" w:rsidTr="00306FD8">
        <w:tc>
          <w:tcPr>
            <w:tcW w:w="4077" w:type="dxa"/>
          </w:tcPr>
          <w:p w14:paraId="3E2433A1" w14:textId="77777777" w:rsidR="0006046A" w:rsidRPr="0006046A" w:rsidRDefault="0006046A" w:rsidP="00306FD8">
            <w:pPr>
              <w:pStyle w:val="2f0"/>
              <w:shd w:val="clear" w:color="auto" w:fill="auto"/>
              <w:spacing w:before="0" w:after="0" w:line="276" w:lineRule="auto"/>
              <w:jc w:val="both"/>
              <w:rPr>
                <w:sz w:val="24"/>
                <w:szCs w:val="24"/>
                <w:lang w:val="ru-RU"/>
              </w:rPr>
            </w:pPr>
            <w:r w:rsidRPr="0006046A">
              <w:rPr>
                <w:sz w:val="24"/>
                <w:szCs w:val="24"/>
                <w:lang w:val="ru-RU"/>
              </w:rPr>
              <w:t>Осенний месячник благоустройства (ценность «Труд»)</w:t>
            </w:r>
          </w:p>
        </w:tc>
        <w:tc>
          <w:tcPr>
            <w:tcW w:w="1276" w:type="dxa"/>
          </w:tcPr>
          <w:p w14:paraId="0DDD8886"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992" w:type="dxa"/>
          </w:tcPr>
          <w:p w14:paraId="06CB38C7"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993" w:type="dxa"/>
          </w:tcPr>
          <w:p w14:paraId="3D4DD155"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992" w:type="dxa"/>
          </w:tcPr>
          <w:p w14:paraId="6D6475B4"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992" w:type="dxa"/>
          </w:tcPr>
          <w:p w14:paraId="420473B3"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1099" w:type="dxa"/>
          </w:tcPr>
          <w:p w14:paraId="3FD776DD"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r>
      <w:tr w:rsidR="0006046A" w14:paraId="307FAB18" w14:textId="77777777" w:rsidTr="00306FD8">
        <w:tc>
          <w:tcPr>
            <w:tcW w:w="4077" w:type="dxa"/>
          </w:tcPr>
          <w:p w14:paraId="0A2BF7CF" w14:textId="77777777" w:rsidR="0006046A" w:rsidRPr="0006046A" w:rsidRDefault="0006046A" w:rsidP="00306FD8">
            <w:pPr>
              <w:pStyle w:val="2f0"/>
              <w:shd w:val="clear" w:color="auto" w:fill="auto"/>
              <w:spacing w:before="0" w:after="0" w:line="276" w:lineRule="auto"/>
              <w:jc w:val="both"/>
              <w:rPr>
                <w:sz w:val="24"/>
                <w:szCs w:val="24"/>
                <w:lang w:val="ru-RU"/>
              </w:rPr>
            </w:pPr>
            <w:r w:rsidRPr="0006046A">
              <w:rPr>
                <w:sz w:val="24"/>
                <w:szCs w:val="24"/>
                <w:lang w:val="ru-RU"/>
              </w:rPr>
              <w:t>Благотворительная акция к Международному дню инвалидов (ценности «Милосердие», «Добро»)</w:t>
            </w:r>
          </w:p>
        </w:tc>
        <w:tc>
          <w:tcPr>
            <w:tcW w:w="1276" w:type="dxa"/>
          </w:tcPr>
          <w:p w14:paraId="53CE770C"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992" w:type="dxa"/>
          </w:tcPr>
          <w:p w14:paraId="32B9DFB3"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993" w:type="dxa"/>
          </w:tcPr>
          <w:p w14:paraId="1FC7B5CA"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992" w:type="dxa"/>
          </w:tcPr>
          <w:p w14:paraId="4B95BF1A"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992" w:type="dxa"/>
          </w:tcPr>
          <w:p w14:paraId="4AD1358A"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1099" w:type="dxa"/>
          </w:tcPr>
          <w:p w14:paraId="56FFDAF4"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r>
      <w:tr w:rsidR="0006046A" w14:paraId="63206A3F" w14:textId="77777777" w:rsidTr="00306FD8">
        <w:tc>
          <w:tcPr>
            <w:tcW w:w="4077" w:type="dxa"/>
          </w:tcPr>
          <w:p w14:paraId="2CD37323" w14:textId="77777777" w:rsidR="0006046A" w:rsidRPr="0006046A" w:rsidRDefault="0006046A" w:rsidP="00306FD8">
            <w:pPr>
              <w:pStyle w:val="2f0"/>
              <w:shd w:val="clear" w:color="auto" w:fill="auto"/>
              <w:spacing w:before="0" w:after="0" w:line="276" w:lineRule="auto"/>
              <w:jc w:val="both"/>
              <w:rPr>
                <w:sz w:val="24"/>
                <w:szCs w:val="24"/>
                <w:lang w:val="ru-RU"/>
              </w:rPr>
            </w:pPr>
            <w:r w:rsidRPr="0006046A">
              <w:rPr>
                <w:sz w:val="24"/>
                <w:szCs w:val="24"/>
                <w:lang w:val="ru-RU"/>
              </w:rPr>
              <w:t>Благотворительная акция к Дню добровольца (волонтера) в России (ценности «Милосердие», «Добро»)</w:t>
            </w:r>
          </w:p>
        </w:tc>
        <w:tc>
          <w:tcPr>
            <w:tcW w:w="1276" w:type="dxa"/>
          </w:tcPr>
          <w:p w14:paraId="46F4E121"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992" w:type="dxa"/>
          </w:tcPr>
          <w:p w14:paraId="3B6D798B"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993" w:type="dxa"/>
          </w:tcPr>
          <w:p w14:paraId="71DC9911"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992" w:type="dxa"/>
          </w:tcPr>
          <w:p w14:paraId="36E91DA2"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992" w:type="dxa"/>
          </w:tcPr>
          <w:p w14:paraId="28229E74"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1099" w:type="dxa"/>
          </w:tcPr>
          <w:p w14:paraId="5325905F"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r>
      <w:tr w:rsidR="0006046A" w14:paraId="525BC329" w14:textId="77777777" w:rsidTr="00306FD8">
        <w:tc>
          <w:tcPr>
            <w:tcW w:w="4077" w:type="dxa"/>
          </w:tcPr>
          <w:p w14:paraId="6D98D5A4" w14:textId="77777777" w:rsidR="0006046A" w:rsidRPr="0006046A" w:rsidRDefault="0006046A" w:rsidP="00306FD8">
            <w:pPr>
              <w:pStyle w:val="2f0"/>
              <w:shd w:val="clear" w:color="auto" w:fill="auto"/>
              <w:spacing w:before="0" w:after="0" w:line="276" w:lineRule="auto"/>
              <w:jc w:val="both"/>
              <w:rPr>
                <w:sz w:val="24"/>
                <w:szCs w:val="24"/>
                <w:lang w:val="ru-RU"/>
              </w:rPr>
            </w:pPr>
            <w:r w:rsidRPr="0006046A">
              <w:rPr>
                <w:sz w:val="24"/>
                <w:szCs w:val="24"/>
                <w:lang w:val="ru-RU"/>
              </w:rPr>
              <w:t>Возложение цветов, минута молчания (День снятия блокады Ленинграда) (ценность «Родина»)</w:t>
            </w:r>
          </w:p>
        </w:tc>
        <w:tc>
          <w:tcPr>
            <w:tcW w:w="1276" w:type="dxa"/>
          </w:tcPr>
          <w:p w14:paraId="1B48DDDB"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992" w:type="dxa"/>
          </w:tcPr>
          <w:p w14:paraId="5573D5FA"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993" w:type="dxa"/>
          </w:tcPr>
          <w:p w14:paraId="57E4B33B"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992" w:type="dxa"/>
          </w:tcPr>
          <w:p w14:paraId="7BBCCF59"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992" w:type="dxa"/>
          </w:tcPr>
          <w:p w14:paraId="156B7F46"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1099" w:type="dxa"/>
          </w:tcPr>
          <w:p w14:paraId="57FE504F"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r>
      <w:tr w:rsidR="0006046A" w14:paraId="0D272008" w14:textId="77777777" w:rsidTr="00306FD8">
        <w:tc>
          <w:tcPr>
            <w:tcW w:w="4077" w:type="dxa"/>
          </w:tcPr>
          <w:p w14:paraId="255ADB48" w14:textId="77777777" w:rsidR="0006046A" w:rsidRPr="0006046A" w:rsidRDefault="0006046A" w:rsidP="00306FD8">
            <w:pPr>
              <w:pStyle w:val="2f0"/>
              <w:shd w:val="clear" w:color="auto" w:fill="auto"/>
              <w:spacing w:before="0" w:after="0" w:line="276" w:lineRule="auto"/>
              <w:jc w:val="both"/>
              <w:rPr>
                <w:sz w:val="24"/>
                <w:szCs w:val="24"/>
                <w:lang w:val="ru-RU"/>
              </w:rPr>
            </w:pPr>
            <w:r w:rsidRPr="0006046A">
              <w:rPr>
                <w:sz w:val="24"/>
                <w:szCs w:val="24"/>
                <w:lang w:val="ru-RU"/>
              </w:rPr>
              <w:t xml:space="preserve">Весенний месячник благоустройства (ценность </w:t>
            </w:r>
            <w:r w:rsidRPr="0006046A">
              <w:rPr>
                <w:sz w:val="24"/>
                <w:szCs w:val="24"/>
                <w:lang w:val="ru-RU"/>
              </w:rPr>
              <w:lastRenderedPageBreak/>
              <w:t>«Труд»)</w:t>
            </w:r>
          </w:p>
        </w:tc>
        <w:tc>
          <w:tcPr>
            <w:tcW w:w="1276" w:type="dxa"/>
          </w:tcPr>
          <w:p w14:paraId="299B1566"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lastRenderedPageBreak/>
              <w:t>нет</w:t>
            </w:r>
            <w:proofErr w:type="spellEnd"/>
          </w:p>
        </w:tc>
        <w:tc>
          <w:tcPr>
            <w:tcW w:w="992" w:type="dxa"/>
          </w:tcPr>
          <w:p w14:paraId="3D90C565"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нет</w:t>
            </w:r>
            <w:proofErr w:type="spellEnd"/>
          </w:p>
        </w:tc>
        <w:tc>
          <w:tcPr>
            <w:tcW w:w="993" w:type="dxa"/>
          </w:tcPr>
          <w:p w14:paraId="75F17746"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992" w:type="dxa"/>
          </w:tcPr>
          <w:p w14:paraId="4B79B27D"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992" w:type="dxa"/>
          </w:tcPr>
          <w:p w14:paraId="16C13B35"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c>
          <w:tcPr>
            <w:tcW w:w="1099" w:type="dxa"/>
          </w:tcPr>
          <w:p w14:paraId="0E0912E9" w14:textId="77777777" w:rsidR="0006046A" w:rsidRDefault="0006046A" w:rsidP="00306FD8">
            <w:pPr>
              <w:pStyle w:val="2f0"/>
              <w:shd w:val="clear" w:color="auto" w:fill="auto"/>
              <w:spacing w:before="0" w:after="0" w:line="276" w:lineRule="auto"/>
              <w:jc w:val="both"/>
              <w:rPr>
                <w:sz w:val="24"/>
                <w:szCs w:val="24"/>
              </w:rPr>
            </w:pPr>
            <w:proofErr w:type="spellStart"/>
            <w:r>
              <w:rPr>
                <w:sz w:val="24"/>
                <w:szCs w:val="24"/>
              </w:rPr>
              <w:t>да</w:t>
            </w:r>
            <w:proofErr w:type="spellEnd"/>
          </w:p>
        </w:tc>
      </w:tr>
    </w:tbl>
    <w:p w14:paraId="31048CE7" w14:textId="77777777" w:rsidR="0006046A" w:rsidRDefault="0006046A" w:rsidP="0006046A">
      <w:pPr>
        <w:pStyle w:val="2f0"/>
        <w:shd w:val="clear" w:color="auto" w:fill="auto"/>
        <w:spacing w:before="0" w:after="0" w:line="276" w:lineRule="auto"/>
        <w:ind w:firstLine="709"/>
        <w:jc w:val="both"/>
        <w:rPr>
          <w:i/>
          <w:iCs/>
          <w:sz w:val="24"/>
          <w:szCs w:val="24"/>
        </w:rPr>
      </w:pPr>
    </w:p>
    <w:p w14:paraId="169E4406" w14:textId="77777777" w:rsidR="0006046A" w:rsidRPr="0006046A" w:rsidRDefault="0006046A" w:rsidP="0006046A">
      <w:pPr>
        <w:pStyle w:val="2f0"/>
        <w:shd w:val="clear" w:color="auto" w:fill="auto"/>
        <w:spacing w:before="0" w:after="0" w:line="276" w:lineRule="auto"/>
        <w:ind w:firstLine="709"/>
        <w:jc w:val="both"/>
        <w:rPr>
          <w:i/>
          <w:iCs/>
          <w:sz w:val="24"/>
          <w:szCs w:val="24"/>
          <w:lang w:val="ru-RU"/>
        </w:rPr>
      </w:pPr>
      <w:r w:rsidRPr="0006046A">
        <w:rPr>
          <w:i/>
          <w:iCs/>
          <w:sz w:val="24"/>
          <w:szCs w:val="24"/>
          <w:lang w:val="ru-RU"/>
        </w:rPr>
        <w:t>Ритмы жизни (утренний и вечерний круг, прогулка):</w:t>
      </w:r>
    </w:p>
    <w:p w14:paraId="50A4664E" w14:textId="77777777" w:rsidR="0006046A" w:rsidRPr="0006046A" w:rsidRDefault="0006046A" w:rsidP="0006046A">
      <w:pPr>
        <w:pStyle w:val="2f0"/>
        <w:spacing w:before="0" w:after="0"/>
        <w:jc w:val="both"/>
        <w:rPr>
          <w:sz w:val="24"/>
          <w:szCs w:val="24"/>
          <w:lang w:val="ru-RU"/>
        </w:rPr>
      </w:pPr>
      <w:r w:rsidRPr="0006046A">
        <w:rPr>
          <w:i/>
          <w:iCs/>
          <w:sz w:val="24"/>
          <w:szCs w:val="24"/>
          <w:lang w:val="ru-RU"/>
        </w:rPr>
        <w:t>Утренний круг</w:t>
      </w:r>
      <w:r w:rsidRPr="0006046A">
        <w:rPr>
          <w:sz w:val="24"/>
          <w:szCs w:val="24"/>
          <w:lang w:val="ru-RU"/>
        </w:rPr>
        <w:t xml:space="preserve"> – это ритмически организованная, эмоционально и сенсорно наполненная играми, направленная на стимуляцию активного участия ребенка в общей игре, на развитие его коммуникативных возможностей часть режимного момента, проводимого в определенное время. Это начало дня, когда дети собираются все вместе для того, чтобы вместе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 т. д. Именно на утреннем круге зарождается и обсуждается новое приключение (образовательное событие), дети договариваются о совместных правилах группы (нормотворчество), обсуждаются «мировые» и «научные» проблемы (развивающий диалог) и т.д. Утренний круг применяется в воспитательной работе при формировании всех типов ценностей, как этап планирования и настроя на предстоящие события.</w:t>
      </w:r>
    </w:p>
    <w:p w14:paraId="4DF5AD28" w14:textId="77777777" w:rsidR="0006046A" w:rsidRDefault="0006046A" w:rsidP="0006046A">
      <w:pPr>
        <w:shd w:val="clear" w:color="auto" w:fill="FFFFFF"/>
        <w:jc w:val="both"/>
        <w:rPr>
          <w:rFonts w:ascii="Times New Roman" w:eastAsia="Times New Roman" w:hAnsi="Times New Roman"/>
          <w:color w:val="1A1A1A"/>
        </w:rPr>
      </w:pPr>
      <w:r>
        <w:rPr>
          <w:rFonts w:ascii="Times New Roman" w:eastAsia="Times New Roman" w:hAnsi="Times New Roman"/>
          <w:i/>
          <w:iCs/>
          <w:color w:val="1A1A1A"/>
        </w:rPr>
        <w:t>Вечерний круг</w:t>
      </w:r>
      <w:r>
        <w:rPr>
          <w:rFonts w:ascii="Times New Roman" w:eastAsia="Times New Roman" w:hAnsi="Times New Roman"/>
          <w:color w:val="1A1A1A"/>
        </w:rPr>
        <w:t xml:space="preserve"> проводится в форме рефлексии — обсуждения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w:t>
      </w:r>
    </w:p>
    <w:p w14:paraId="6500A3CE" w14:textId="77777777" w:rsidR="0006046A" w:rsidRDefault="0006046A" w:rsidP="0006046A">
      <w:pPr>
        <w:pStyle w:val="c1"/>
        <w:shd w:val="clear" w:color="auto" w:fill="FFFFFF"/>
        <w:spacing w:before="0" w:beforeAutospacing="0" w:after="0" w:afterAutospacing="0"/>
        <w:jc w:val="both"/>
        <w:rPr>
          <w:sz w:val="22"/>
          <w:szCs w:val="22"/>
        </w:rPr>
      </w:pPr>
      <w:r>
        <w:rPr>
          <w:i/>
          <w:iCs/>
        </w:rPr>
        <w:t>Прогулка</w:t>
      </w:r>
      <w:r>
        <w:t xml:space="preserve">. </w:t>
      </w:r>
      <w:r>
        <w:rPr>
          <w:rStyle w:val="c0"/>
          <w:rFonts w:eastAsia="Calibri"/>
        </w:rPr>
        <w:t>Пребывание детей на свежем воздухе имеет большое значение для формирования ценности «здоровья». Прогулка является первым и наиболее доступным средством закаливания детского организма. Она способствует повышению его выносливости и устойчивости к неблагоприятным воздействиям внешней среду, особенно к простудным заболеваниям. Прогулка способствует формированию ценности «Человек» в процессе практического познания ребенком возможностей своего организма. На прогулке дети играют, много двигаются. Движения усиливают обмен веществ, кровообращение, газообмен, улучшают аппетит. Дети учатся преодолевать различные препятствия, становятся более подвижными, смелыми, выносливыми. У них вырабатываются двигательные умения и навыки, укрепляется мышечная система, повышается мышечный тонус.</w:t>
      </w:r>
    </w:p>
    <w:p w14:paraId="64991297" w14:textId="77777777" w:rsidR="0006046A" w:rsidRDefault="0006046A" w:rsidP="0006046A">
      <w:pPr>
        <w:pStyle w:val="c1"/>
        <w:shd w:val="clear" w:color="auto" w:fill="FFFFFF"/>
        <w:spacing w:before="0" w:beforeAutospacing="0" w:after="0" w:afterAutospacing="0"/>
        <w:jc w:val="both"/>
        <w:rPr>
          <w:sz w:val="22"/>
          <w:szCs w:val="22"/>
        </w:rPr>
      </w:pPr>
      <w:r>
        <w:rPr>
          <w:rStyle w:val="c0"/>
          <w:rFonts w:eastAsia="Calibri"/>
        </w:rPr>
        <w:t xml:space="preserve">Прогулка способствует воспитанию ценностей «Познание», «Труд» и «Природа». Во время пребывания на участке или на улице дети получают много новых впечатлений и знаний об окружающем: о труде взрослых, о транспорте и </w:t>
      </w:r>
      <w:proofErr w:type="gramStart"/>
      <w:r>
        <w:rPr>
          <w:rStyle w:val="c0"/>
          <w:rFonts w:eastAsia="Calibri"/>
        </w:rPr>
        <w:t>т.д.</w:t>
      </w:r>
      <w:proofErr w:type="gramEnd"/>
      <w:r>
        <w:rPr>
          <w:rStyle w:val="c0"/>
          <w:rFonts w:eastAsia="Calibri"/>
        </w:rPr>
        <w:t xml:space="preserve"> Из наблюдений они узнают об особенностях сезонных изменений в природе, подмечают связи между различными явлениями, устанавливают элементарную зависимость.</w:t>
      </w:r>
    </w:p>
    <w:p w14:paraId="5F6B1541" w14:textId="77777777" w:rsidR="0006046A" w:rsidRDefault="0006046A" w:rsidP="0006046A">
      <w:pPr>
        <w:pStyle w:val="c1"/>
        <w:shd w:val="clear" w:color="auto" w:fill="FFFFFF"/>
        <w:spacing w:before="0" w:beforeAutospacing="0" w:after="0" w:afterAutospacing="0"/>
        <w:jc w:val="both"/>
        <w:rPr>
          <w:sz w:val="22"/>
          <w:szCs w:val="22"/>
        </w:rPr>
      </w:pPr>
      <w:r>
        <w:rPr>
          <w:rStyle w:val="c0"/>
          <w:rFonts w:eastAsia="Calibri"/>
        </w:rPr>
        <w:t xml:space="preserve">Прогулки дают возможность решать задачи патриотического, духовно-нравственного и социального воспитания. Воспитатель знакомит детей с родным городом, его достопримечательностями и праздниками, с трудом взрослых, которые озеленяют улицы, строят красивые дома, асфальтируют дороги. При этом подчеркивается коллективный характер труда и его. У детей воспитывается трудолюбие, любовь и бережное отношение к природе, интерес к городским событиям. </w:t>
      </w:r>
    </w:p>
    <w:p w14:paraId="2A1B35C2" w14:textId="77777777" w:rsidR="0006046A" w:rsidRPr="0006046A" w:rsidRDefault="0006046A" w:rsidP="0006046A">
      <w:pPr>
        <w:pStyle w:val="2f0"/>
        <w:shd w:val="clear" w:color="auto" w:fill="auto"/>
        <w:spacing w:before="0" w:after="0" w:line="276" w:lineRule="auto"/>
        <w:jc w:val="both"/>
        <w:rPr>
          <w:sz w:val="24"/>
          <w:szCs w:val="24"/>
          <w:lang w:val="ru-RU"/>
        </w:rPr>
      </w:pPr>
      <w:r w:rsidRPr="0006046A">
        <w:rPr>
          <w:i/>
          <w:iCs/>
          <w:sz w:val="24"/>
          <w:szCs w:val="24"/>
          <w:lang w:val="ru-RU"/>
        </w:rPr>
        <w:t xml:space="preserve">Режимные моменты (прием пищи, подготовка ко сну и прочее): </w:t>
      </w:r>
      <w:r w:rsidRPr="0006046A">
        <w:rPr>
          <w:sz w:val="24"/>
          <w:szCs w:val="24"/>
          <w:lang w:val="ru-RU"/>
        </w:rPr>
        <w:t>режимные моменты занимают значительную часть времени пребывания детей в детском саду. Развивающее общение при проведении режимных моментов, даже во время таких обыденных процедур, как одевание, прием пищи, мытье рук и так далее, позволяет много узнать и обладает воспитательным потенциалом. Дежурство воспитывает ценность «Труд», одевание, подготовка ко сну, подъем после сна и мытье рук и другое способствуют формированию ценности «Здоровье», правильно организованный прием пищи воспитывает навыки этикета поведения за столом и приобщает к ценностям «Сотрудничество», «Красота» и «Культура».</w:t>
      </w:r>
    </w:p>
    <w:p w14:paraId="70EA1077" w14:textId="77777777" w:rsidR="0006046A" w:rsidRPr="0006046A" w:rsidRDefault="0006046A" w:rsidP="0006046A">
      <w:pPr>
        <w:pStyle w:val="2f0"/>
        <w:shd w:val="clear" w:color="auto" w:fill="auto"/>
        <w:spacing w:before="0" w:after="0" w:line="276" w:lineRule="auto"/>
        <w:jc w:val="both"/>
        <w:rPr>
          <w:sz w:val="24"/>
          <w:szCs w:val="24"/>
          <w:lang w:val="ru-RU"/>
        </w:rPr>
      </w:pPr>
      <w:r w:rsidRPr="0006046A">
        <w:rPr>
          <w:i/>
          <w:iCs/>
          <w:sz w:val="24"/>
          <w:szCs w:val="24"/>
          <w:lang w:val="ru-RU"/>
        </w:rPr>
        <w:t xml:space="preserve">Свободная игра и самостоятельная деятельность детей – </w:t>
      </w:r>
      <w:r w:rsidRPr="0006046A">
        <w:rPr>
          <w:sz w:val="24"/>
          <w:szCs w:val="24"/>
          <w:lang w:val="ru-RU"/>
        </w:rPr>
        <w:t>развивают у детей ценности дружбы и сотрудничества, способствуют социальному воспитанию дошкольников.</w:t>
      </w:r>
    </w:p>
    <w:p w14:paraId="5E869FE3" w14:textId="77777777" w:rsidR="0006046A" w:rsidRPr="0006046A" w:rsidRDefault="0006046A" w:rsidP="0006046A">
      <w:pPr>
        <w:pStyle w:val="2f0"/>
        <w:shd w:val="clear" w:color="auto" w:fill="auto"/>
        <w:tabs>
          <w:tab w:val="left" w:pos="1134"/>
        </w:tabs>
        <w:spacing w:before="0" w:after="0" w:line="276" w:lineRule="auto"/>
        <w:ind w:left="709"/>
        <w:jc w:val="both"/>
        <w:rPr>
          <w:b/>
          <w:bCs/>
          <w:sz w:val="24"/>
          <w:szCs w:val="24"/>
          <w:lang w:val="ru-RU"/>
        </w:rPr>
      </w:pPr>
    </w:p>
    <w:p w14:paraId="6DB0AEA3" w14:textId="77777777" w:rsidR="0006046A" w:rsidRDefault="0006046A" w:rsidP="0006046A">
      <w:pPr>
        <w:pStyle w:val="2"/>
        <w:rPr>
          <w:rFonts w:ascii="Times New Roman" w:hAnsi="Times New Roman" w:cs="Times New Roman"/>
          <w:b w:val="0"/>
          <w:bCs/>
          <w:sz w:val="40"/>
          <w:szCs w:val="40"/>
        </w:rPr>
      </w:pPr>
      <w:bookmarkStart w:id="15" w:name="_Toc140592250"/>
      <w:r>
        <w:rPr>
          <w:rFonts w:ascii="Times New Roman" w:hAnsi="Times New Roman"/>
          <w:b w:val="0"/>
          <w:bCs/>
        </w:rPr>
        <w:t>2.11.3.6 Совместная деятельность в образовательных ситуациях</w:t>
      </w:r>
      <w:bookmarkEnd w:id="15"/>
    </w:p>
    <w:p w14:paraId="2E28A7FD" w14:textId="77777777" w:rsidR="0006046A" w:rsidRDefault="0006046A" w:rsidP="0006046A">
      <w:pPr>
        <w:pStyle w:val="2f0"/>
        <w:shd w:val="clear" w:color="auto" w:fill="auto"/>
        <w:spacing w:before="0" w:after="0" w:line="276" w:lineRule="auto"/>
        <w:ind w:firstLine="709"/>
        <w:jc w:val="both"/>
        <w:rPr>
          <w:sz w:val="24"/>
          <w:szCs w:val="24"/>
          <w:lang w:val="ru-RU"/>
        </w:rPr>
      </w:pPr>
      <w:r w:rsidRPr="0006046A">
        <w:rPr>
          <w:sz w:val="24"/>
          <w:szCs w:val="24"/>
          <w:lang w:val="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68C169A7" w14:textId="77777777" w:rsidR="0006046A" w:rsidRPr="0006046A" w:rsidRDefault="0006046A" w:rsidP="0006046A">
      <w:pPr>
        <w:pStyle w:val="2f0"/>
        <w:shd w:val="clear" w:color="auto" w:fill="auto"/>
        <w:spacing w:before="0" w:after="0" w:line="276" w:lineRule="auto"/>
        <w:ind w:firstLine="709"/>
        <w:jc w:val="both"/>
        <w:rPr>
          <w:sz w:val="24"/>
          <w:szCs w:val="24"/>
          <w:lang w:val="ru-RU"/>
        </w:rPr>
      </w:pPr>
      <w:r w:rsidRPr="0006046A">
        <w:rPr>
          <w:sz w:val="24"/>
          <w:szCs w:val="24"/>
          <w:lang w:val="ru-RU"/>
        </w:rPr>
        <w:t>Воспитание в образовательной деятельности осуществляется в течение всего времени пребывания ребёнка в образовательной организации [ФОП ДО;29.3.5.3].</w:t>
      </w:r>
    </w:p>
    <w:p w14:paraId="5EFF1637" w14:textId="77777777" w:rsidR="0006046A" w:rsidRDefault="0006046A" w:rsidP="0006046A">
      <w:pPr>
        <w:pStyle w:val="aff6"/>
        <w:keepNext/>
        <w:jc w:val="both"/>
        <w:rPr>
          <w:rFonts w:ascii="Times New Roman" w:hAnsi="Times New Roman"/>
        </w:rPr>
      </w:pPr>
      <w:r>
        <w:rPr>
          <w:rFonts w:ascii="Times New Roman" w:hAnsi="Times New Roman"/>
        </w:rPr>
        <w:t xml:space="preserve">Таблица </w:t>
      </w:r>
      <w:r>
        <w:rPr>
          <w:rFonts w:ascii="Times New Roman" w:hAnsi="Times New Roman"/>
        </w:rPr>
        <w:fldChar w:fldCharType="begin"/>
      </w:r>
      <w:r>
        <w:rPr>
          <w:rFonts w:ascii="Times New Roman" w:hAnsi="Times New Roman"/>
        </w:rPr>
        <w:instrText xml:space="preserve"> SEQ Таблица \* ARABIC </w:instrText>
      </w:r>
      <w:r>
        <w:rPr>
          <w:rFonts w:ascii="Times New Roman" w:hAnsi="Times New Roman"/>
        </w:rPr>
        <w:fldChar w:fldCharType="separate"/>
      </w:r>
      <w:r>
        <w:rPr>
          <w:rFonts w:ascii="Times New Roman" w:hAnsi="Times New Roman"/>
          <w:noProof/>
        </w:rPr>
        <w:t>40</w:t>
      </w:r>
      <w:r>
        <w:rPr>
          <w:rFonts w:ascii="Times New Roman" w:hAnsi="Times New Roman"/>
        </w:rPr>
        <w:fldChar w:fldCharType="end"/>
      </w:r>
      <w:r>
        <w:rPr>
          <w:rFonts w:ascii="Times New Roman" w:hAnsi="Times New Roman"/>
        </w:rPr>
        <w:t xml:space="preserve"> Основные виды организации совместной деятельности в образовательных ситуациях в образовательной организации</w:t>
      </w:r>
    </w:p>
    <w:tbl>
      <w:tblPr>
        <w:tblStyle w:val="affe"/>
        <w:tblW w:w="0" w:type="auto"/>
        <w:tblLook w:val="04A0" w:firstRow="1" w:lastRow="0" w:firstColumn="1" w:lastColumn="0" w:noHBand="0" w:noVBand="1"/>
      </w:tblPr>
      <w:tblGrid>
        <w:gridCol w:w="4848"/>
        <w:gridCol w:w="4789"/>
      </w:tblGrid>
      <w:tr w:rsidR="0006046A" w14:paraId="6F15C45B" w14:textId="77777777" w:rsidTr="00306FD8">
        <w:tc>
          <w:tcPr>
            <w:tcW w:w="5210" w:type="dxa"/>
          </w:tcPr>
          <w:p w14:paraId="7B04210E" w14:textId="77777777" w:rsidR="0006046A" w:rsidRDefault="0006046A" w:rsidP="00306FD8">
            <w:pPr>
              <w:pStyle w:val="2f0"/>
              <w:shd w:val="clear" w:color="auto" w:fill="auto"/>
              <w:spacing w:before="0" w:after="0" w:line="276" w:lineRule="auto"/>
              <w:jc w:val="both"/>
              <w:rPr>
                <w:sz w:val="24"/>
                <w:szCs w:val="24"/>
                <w:lang w:val="ru-RU"/>
              </w:rPr>
            </w:pPr>
            <w:r>
              <w:rPr>
                <w:sz w:val="24"/>
                <w:szCs w:val="24"/>
                <w:lang w:val="ru-RU"/>
              </w:rPr>
              <w:t>Основные виды совместной деятельности в образовательных ситуациях</w:t>
            </w:r>
          </w:p>
        </w:tc>
        <w:tc>
          <w:tcPr>
            <w:tcW w:w="5211" w:type="dxa"/>
          </w:tcPr>
          <w:p w14:paraId="6875178F" w14:textId="77777777" w:rsidR="0006046A" w:rsidRDefault="0006046A" w:rsidP="00306FD8">
            <w:pPr>
              <w:pStyle w:val="2f0"/>
              <w:shd w:val="clear" w:color="auto" w:fill="auto"/>
              <w:spacing w:before="0" w:after="0" w:line="276" w:lineRule="auto"/>
              <w:jc w:val="both"/>
              <w:rPr>
                <w:sz w:val="24"/>
                <w:szCs w:val="24"/>
                <w:lang w:val="ru-RU"/>
              </w:rPr>
            </w:pPr>
            <w:r>
              <w:rPr>
                <w:sz w:val="24"/>
                <w:szCs w:val="24"/>
                <w:lang w:val="ru-RU"/>
              </w:rPr>
              <w:t>Воспитательный потенциал</w:t>
            </w:r>
          </w:p>
        </w:tc>
      </w:tr>
      <w:tr w:rsidR="0006046A" w14:paraId="52D75420" w14:textId="77777777" w:rsidTr="00306FD8">
        <w:tc>
          <w:tcPr>
            <w:tcW w:w="5210" w:type="dxa"/>
          </w:tcPr>
          <w:p w14:paraId="311AB71E" w14:textId="77777777" w:rsidR="0006046A" w:rsidRDefault="0006046A" w:rsidP="00306FD8">
            <w:pPr>
              <w:pStyle w:val="2f0"/>
              <w:shd w:val="clear" w:color="auto" w:fill="auto"/>
              <w:spacing w:before="0" w:after="0" w:line="276" w:lineRule="auto"/>
              <w:jc w:val="both"/>
              <w:rPr>
                <w:sz w:val="24"/>
                <w:szCs w:val="24"/>
                <w:lang w:val="ru-RU"/>
              </w:rPr>
            </w:pPr>
            <w:r w:rsidRPr="0006046A">
              <w:rPr>
                <w:sz w:val="24"/>
                <w:szCs w:val="24"/>
                <w:lang w:val="ru-RU"/>
              </w:rPr>
              <w:t>ситуативная беседа, рассказ, советы, вопросы;</w:t>
            </w:r>
          </w:p>
        </w:tc>
        <w:tc>
          <w:tcPr>
            <w:tcW w:w="5211" w:type="dxa"/>
          </w:tcPr>
          <w:p w14:paraId="68EFCEA4" w14:textId="77777777" w:rsidR="0006046A" w:rsidRDefault="0006046A" w:rsidP="00306FD8">
            <w:pPr>
              <w:pStyle w:val="2f0"/>
              <w:shd w:val="clear" w:color="auto" w:fill="auto"/>
              <w:spacing w:before="0" w:after="0" w:line="276" w:lineRule="auto"/>
              <w:jc w:val="both"/>
              <w:rPr>
                <w:sz w:val="24"/>
                <w:szCs w:val="24"/>
                <w:lang w:val="ru-RU"/>
              </w:rPr>
            </w:pPr>
            <w:r>
              <w:rPr>
                <w:sz w:val="24"/>
                <w:szCs w:val="24"/>
                <w:lang w:val="ru-RU"/>
              </w:rPr>
              <w:t>Используется при формировании всех видов ценностей во всех возрастных группах.</w:t>
            </w:r>
          </w:p>
        </w:tc>
      </w:tr>
      <w:tr w:rsidR="0006046A" w14:paraId="15B801E9" w14:textId="77777777" w:rsidTr="00306FD8">
        <w:tc>
          <w:tcPr>
            <w:tcW w:w="5210" w:type="dxa"/>
          </w:tcPr>
          <w:p w14:paraId="29C334B4" w14:textId="77777777" w:rsidR="0006046A" w:rsidRDefault="0006046A" w:rsidP="00306FD8">
            <w:pPr>
              <w:pStyle w:val="2f0"/>
              <w:shd w:val="clear" w:color="auto" w:fill="auto"/>
              <w:spacing w:before="0" w:after="0" w:line="276" w:lineRule="auto"/>
              <w:jc w:val="both"/>
              <w:rPr>
                <w:sz w:val="24"/>
                <w:szCs w:val="24"/>
                <w:lang w:val="ru-RU"/>
              </w:rPr>
            </w:pPr>
            <w:r w:rsidRPr="0006046A">
              <w:rPr>
                <w:sz w:val="24"/>
                <w:szCs w:val="24"/>
                <w:lang w:val="ru-RU"/>
              </w:rPr>
              <w:t>социальное моделирование, воспитывающая (проблемная) ситуация, составление рассказов из личного опыта;</w:t>
            </w:r>
          </w:p>
        </w:tc>
        <w:tc>
          <w:tcPr>
            <w:tcW w:w="5211" w:type="dxa"/>
          </w:tcPr>
          <w:p w14:paraId="40C9B881" w14:textId="77777777" w:rsidR="0006046A" w:rsidRDefault="0006046A" w:rsidP="00306FD8">
            <w:pPr>
              <w:pStyle w:val="2f0"/>
              <w:shd w:val="clear" w:color="auto" w:fill="auto"/>
              <w:spacing w:before="0" w:after="0" w:line="276" w:lineRule="auto"/>
              <w:jc w:val="both"/>
              <w:rPr>
                <w:sz w:val="24"/>
                <w:szCs w:val="24"/>
                <w:lang w:val="ru-RU"/>
              </w:rPr>
            </w:pPr>
            <w:r>
              <w:rPr>
                <w:sz w:val="24"/>
                <w:szCs w:val="24"/>
                <w:lang w:val="ru-RU"/>
              </w:rPr>
              <w:t>Используется для формирования ценностей «человек», «семья», «дружба», «сотрудничество» в рамках социального воспитания, начиная со средней группы.</w:t>
            </w:r>
          </w:p>
        </w:tc>
      </w:tr>
      <w:tr w:rsidR="0006046A" w14:paraId="2B49F024" w14:textId="77777777" w:rsidTr="00306FD8">
        <w:tc>
          <w:tcPr>
            <w:tcW w:w="5210" w:type="dxa"/>
          </w:tcPr>
          <w:p w14:paraId="4F2E0157" w14:textId="77777777" w:rsidR="0006046A" w:rsidRDefault="0006046A" w:rsidP="00306FD8">
            <w:pPr>
              <w:pStyle w:val="2f0"/>
              <w:shd w:val="clear" w:color="auto" w:fill="auto"/>
              <w:spacing w:before="0" w:after="0" w:line="276" w:lineRule="auto"/>
              <w:jc w:val="both"/>
              <w:rPr>
                <w:sz w:val="24"/>
                <w:szCs w:val="24"/>
                <w:lang w:val="ru-RU"/>
              </w:rPr>
            </w:pPr>
            <w:r w:rsidRPr="0006046A">
              <w:rPr>
                <w:sz w:val="24"/>
                <w:szCs w:val="24"/>
                <w:lang w:val="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tc>
        <w:tc>
          <w:tcPr>
            <w:tcW w:w="5211" w:type="dxa"/>
          </w:tcPr>
          <w:p w14:paraId="32F63B33" w14:textId="77777777" w:rsidR="0006046A" w:rsidRDefault="0006046A" w:rsidP="00306FD8">
            <w:pPr>
              <w:pStyle w:val="2f0"/>
              <w:shd w:val="clear" w:color="auto" w:fill="auto"/>
              <w:spacing w:before="0" w:after="0" w:line="276" w:lineRule="auto"/>
              <w:jc w:val="both"/>
              <w:rPr>
                <w:sz w:val="24"/>
                <w:szCs w:val="24"/>
                <w:lang w:val="ru-RU"/>
              </w:rPr>
            </w:pPr>
            <w:r>
              <w:rPr>
                <w:sz w:val="24"/>
                <w:szCs w:val="24"/>
                <w:lang w:val="ru-RU"/>
              </w:rPr>
              <w:t>Используется при формировании всех видов ценностей, начиная с младшей группы.</w:t>
            </w:r>
          </w:p>
        </w:tc>
      </w:tr>
      <w:tr w:rsidR="0006046A" w14:paraId="7691E5EF" w14:textId="77777777" w:rsidTr="00306FD8">
        <w:tc>
          <w:tcPr>
            <w:tcW w:w="5210" w:type="dxa"/>
          </w:tcPr>
          <w:p w14:paraId="4E8E5C09" w14:textId="77777777" w:rsidR="0006046A" w:rsidRDefault="0006046A" w:rsidP="00306FD8">
            <w:pPr>
              <w:pStyle w:val="2f0"/>
              <w:shd w:val="clear" w:color="auto" w:fill="auto"/>
              <w:spacing w:before="0" w:after="0" w:line="276" w:lineRule="auto"/>
              <w:jc w:val="both"/>
              <w:rPr>
                <w:sz w:val="24"/>
                <w:szCs w:val="24"/>
                <w:lang w:val="ru-RU"/>
              </w:rPr>
            </w:pPr>
            <w:r w:rsidRPr="0006046A">
              <w:rPr>
                <w:sz w:val="24"/>
                <w:szCs w:val="24"/>
                <w:lang w:val="ru-RU"/>
              </w:rPr>
              <w:t>разучивание и исполнение песен, театрализация, драматизация, этюды-инсценировки;</w:t>
            </w:r>
          </w:p>
        </w:tc>
        <w:tc>
          <w:tcPr>
            <w:tcW w:w="5211" w:type="dxa"/>
          </w:tcPr>
          <w:p w14:paraId="466D9FA2" w14:textId="77777777" w:rsidR="0006046A" w:rsidRDefault="0006046A" w:rsidP="00306FD8">
            <w:pPr>
              <w:pStyle w:val="2f0"/>
              <w:shd w:val="clear" w:color="auto" w:fill="auto"/>
              <w:spacing w:before="0" w:after="0" w:line="276" w:lineRule="auto"/>
              <w:jc w:val="both"/>
              <w:rPr>
                <w:sz w:val="24"/>
                <w:szCs w:val="24"/>
                <w:lang w:val="ru-RU"/>
              </w:rPr>
            </w:pPr>
            <w:r>
              <w:rPr>
                <w:sz w:val="24"/>
                <w:szCs w:val="24"/>
                <w:lang w:val="ru-RU"/>
              </w:rPr>
              <w:t>Используется начиная с младшей группы, для всех видов ценностей.</w:t>
            </w:r>
          </w:p>
        </w:tc>
      </w:tr>
      <w:tr w:rsidR="0006046A" w14:paraId="7ABD5C23" w14:textId="77777777" w:rsidTr="00306FD8">
        <w:tc>
          <w:tcPr>
            <w:tcW w:w="5210" w:type="dxa"/>
          </w:tcPr>
          <w:p w14:paraId="562F0B18" w14:textId="77777777" w:rsidR="0006046A" w:rsidRDefault="0006046A" w:rsidP="00306FD8">
            <w:pPr>
              <w:pStyle w:val="2f0"/>
              <w:shd w:val="clear" w:color="auto" w:fill="auto"/>
              <w:spacing w:before="0" w:after="0" w:line="276" w:lineRule="auto"/>
              <w:jc w:val="both"/>
              <w:rPr>
                <w:sz w:val="24"/>
                <w:szCs w:val="24"/>
                <w:lang w:val="ru-RU"/>
              </w:rPr>
            </w:pPr>
            <w:r w:rsidRPr="0006046A">
              <w:rPr>
                <w:sz w:val="24"/>
                <w:szCs w:val="24"/>
                <w:lang w:val="ru-RU"/>
              </w:rPr>
              <w:t>рассматривание и обсуждение картин и книжных иллюстраций, просмотр видеороликов, презентаций, мультфильмов;</w:t>
            </w:r>
          </w:p>
        </w:tc>
        <w:tc>
          <w:tcPr>
            <w:tcW w:w="5211" w:type="dxa"/>
          </w:tcPr>
          <w:p w14:paraId="65C96890" w14:textId="77777777" w:rsidR="0006046A" w:rsidRDefault="0006046A" w:rsidP="00306FD8">
            <w:pPr>
              <w:pStyle w:val="2f0"/>
              <w:shd w:val="clear" w:color="auto" w:fill="auto"/>
              <w:spacing w:before="0" w:after="0" w:line="276" w:lineRule="auto"/>
              <w:jc w:val="both"/>
              <w:rPr>
                <w:sz w:val="24"/>
                <w:szCs w:val="24"/>
                <w:lang w:val="ru-RU"/>
              </w:rPr>
            </w:pPr>
            <w:r>
              <w:rPr>
                <w:sz w:val="24"/>
                <w:szCs w:val="24"/>
                <w:lang w:val="ru-RU"/>
              </w:rPr>
              <w:t>Используется для формирования всех видов ценностей, начиная с младшей группы, виды совместной деятельности, требующие технических средств обучения с 5 лет.</w:t>
            </w:r>
          </w:p>
        </w:tc>
      </w:tr>
      <w:tr w:rsidR="0006046A" w14:paraId="0C78790A" w14:textId="77777777" w:rsidTr="00306FD8">
        <w:tc>
          <w:tcPr>
            <w:tcW w:w="5210" w:type="dxa"/>
          </w:tcPr>
          <w:p w14:paraId="4D84A645" w14:textId="77777777" w:rsidR="0006046A" w:rsidRDefault="0006046A" w:rsidP="00306FD8">
            <w:pPr>
              <w:pStyle w:val="2f0"/>
              <w:shd w:val="clear" w:color="auto" w:fill="auto"/>
              <w:spacing w:before="0" w:after="0" w:line="276" w:lineRule="auto"/>
              <w:jc w:val="both"/>
              <w:rPr>
                <w:sz w:val="24"/>
                <w:szCs w:val="24"/>
                <w:lang w:val="ru-RU"/>
              </w:rPr>
            </w:pPr>
            <w:r w:rsidRPr="0006046A">
              <w:rPr>
                <w:sz w:val="24"/>
                <w:szCs w:val="24"/>
                <w:lang w:val="ru-RU"/>
              </w:rPr>
              <w:t>организация выставок (книг, репродукций картин, тематических или авторских, детских поделок и тому подобное),</w:t>
            </w:r>
          </w:p>
        </w:tc>
        <w:tc>
          <w:tcPr>
            <w:tcW w:w="5211" w:type="dxa"/>
          </w:tcPr>
          <w:p w14:paraId="74EB9322" w14:textId="77777777" w:rsidR="0006046A" w:rsidRDefault="0006046A" w:rsidP="00306FD8">
            <w:pPr>
              <w:pStyle w:val="2f0"/>
              <w:shd w:val="clear" w:color="auto" w:fill="auto"/>
              <w:spacing w:before="0" w:after="0" w:line="276" w:lineRule="auto"/>
              <w:jc w:val="both"/>
              <w:rPr>
                <w:sz w:val="24"/>
                <w:szCs w:val="24"/>
                <w:lang w:val="ru-RU"/>
              </w:rPr>
            </w:pPr>
            <w:r>
              <w:rPr>
                <w:sz w:val="24"/>
                <w:szCs w:val="24"/>
                <w:lang w:val="ru-RU"/>
              </w:rPr>
              <w:t>Используется при формировании всех видов ценностей во всех возрастных группах.</w:t>
            </w:r>
          </w:p>
        </w:tc>
      </w:tr>
      <w:tr w:rsidR="0006046A" w14:paraId="634967BB" w14:textId="77777777" w:rsidTr="00306FD8">
        <w:tc>
          <w:tcPr>
            <w:tcW w:w="5210" w:type="dxa"/>
          </w:tcPr>
          <w:p w14:paraId="04C82783" w14:textId="77777777" w:rsidR="0006046A" w:rsidRDefault="0006046A" w:rsidP="00306FD8">
            <w:pPr>
              <w:pStyle w:val="2f0"/>
              <w:shd w:val="clear" w:color="auto" w:fill="auto"/>
              <w:spacing w:before="0" w:after="0" w:line="276" w:lineRule="auto"/>
              <w:jc w:val="both"/>
              <w:rPr>
                <w:sz w:val="24"/>
                <w:szCs w:val="24"/>
                <w:lang w:val="ru-RU"/>
              </w:rPr>
            </w:pPr>
            <w:r w:rsidRPr="0006046A">
              <w:rPr>
                <w:sz w:val="24"/>
                <w:szCs w:val="24"/>
                <w:lang w:val="ru-RU"/>
              </w:rPr>
              <w:t>экскурсии (в музей, в общеобразовательную организацию и тому подобное), посещение спектаклей, выставок;</w:t>
            </w:r>
          </w:p>
        </w:tc>
        <w:tc>
          <w:tcPr>
            <w:tcW w:w="5211" w:type="dxa"/>
          </w:tcPr>
          <w:p w14:paraId="0DA08CE2" w14:textId="77777777" w:rsidR="0006046A" w:rsidRDefault="0006046A" w:rsidP="00306FD8">
            <w:pPr>
              <w:pStyle w:val="2f0"/>
              <w:shd w:val="clear" w:color="auto" w:fill="auto"/>
              <w:spacing w:before="0" w:after="0" w:line="276" w:lineRule="auto"/>
              <w:jc w:val="both"/>
              <w:rPr>
                <w:sz w:val="24"/>
                <w:szCs w:val="24"/>
                <w:lang w:val="ru-RU"/>
              </w:rPr>
            </w:pPr>
            <w:r>
              <w:rPr>
                <w:sz w:val="24"/>
                <w:szCs w:val="24"/>
                <w:lang w:val="ru-RU"/>
              </w:rPr>
              <w:t>Используется, начиная со старшей группы, для формирования всех видов ценностей.</w:t>
            </w:r>
          </w:p>
        </w:tc>
      </w:tr>
      <w:tr w:rsidR="0006046A" w14:paraId="63F38FAC" w14:textId="77777777" w:rsidTr="00306FD8">
        <w:tc>
          <w:tcPr>
            <w:tcW w:w="5210" w:type="dxa"/>
          </w:tcPr>
          <w:p w14:paraId="121D6287" w14:textId="77777777" w:rsidR="0006046A" w:rsidRPr="0006046A" w:rsidRDefault="0006046A" w:rsidP="00306FD8">
            <w:pPr>
              <w:pStyle w:val="2f0"/>
              <w:shd w:val="clear" w:color="auto" w:fill="auto"/>
              <w:spacing w:before="0" w:after="0" w:line="276" w:lineRule="auto"/>
              <w:jc w:val="both"/>
              <w:rPr>
                <w:sz w:val="24"/>
                <w:szCs w:val="24"/>
                <w:lang w:val="ru-RU"/>
              </w:rPr>
            </w:pPr>
            <w:r w:rsidRPr="0006046A">
              <w:rPr>
                <w:sz w:val="24"/>
                <w:szCs w:val="24"/>
                <w:lang w:val="ru-RU"/>
              </w:rPr>
              <w:t>игровые методы (игровая роль, игровая ситуация, игровое действие и другие);</w:t>
            </w:r>
          </w:p>
        </w:tc>
        <w:tc>
          <w:tcPr>
            <w:tcW w:w="5211" w:type="dxa"/>
          </w:tcPr>
          <w:p w14:paraId="0C59969C" w14:textId="77777777" w:rsidR="0006046A" w:rsidRDefault="0006046A" w:rsidP="00306FD8">
            <w:pPr>
              <w:pStyle w:val="2f0"/>
              <w:shd w:val="clear" w:color="auto" w:fill="auto"/>
              <w:spacing w:before="0" w:after="0" w:line="276" w:lineRule="auto"/>
              <w:jc w:val="both"/>
              <w:rPr>
                <w:sz w:val="24"/>
                <w:szCs w:val="24"/>
                <w:lang w:val="ru-RU"/>
              </w:rPr>
            </w:pPr>
            <w:r>
              <w:rPr>
                <w:sz w:val="24"/>
                <w:szCs w:val="24"/>
                <w:lang w:val="ru-RU"/>
              </w:rPr>
              <w:t>Используется во всех возрастных группах в рамках социального воспитания.</w:t>
            </w:r>
          </w:p>
        </w:tc>
      </w:tr>
      <w:tr w:rsidR="0006046A" w14:paraId="64986FA6" w14:textId="77777777" w:rsidTr="00306FD8">
        <w:tc>
          <w:tcPr>
            <w:tcW w:w="5210" w:type="dxa"/>
          </w:tcPr>
          <w:p w14:paraId="11DBB1BF" w14:textId="77777777" w:rsidR="0006046A" w:rsidRPr="0006046A" w:rsidRDefault="0006046A" w:rsidP="00306FD8">
            <w:pPr>
              <w:pStyle w:val="2f0"/>
              <w:shd w:val="clear" w:color="auto" w:fill="auto"/>
              <w:spacing w:before="0" w:after="0" w:line="276" w:lineRule="auto"/>
              <w:jc w:val="both"/>
              <w:rPr>
                <w:sz w:val="24"/>
                <w:szCs w:val="24"/>
                <w:lang w:val="ru-RU"/>
              </w:rPr>
            </w:pPr>
            <w:r w:rsidRPr="0006046A">
              <w:rPr>
                <w:sz w:val="24"/>
                <w:szCs w:val="24"/>
                <w:lang w:val="ru-RU"/>
              </w:rPr>
              <w:t xml:space="preserve">демонстрация собственной нравственной позиции педагогом, личный пример педагога, приучение к вежливому общению, </w:t>
            </w:r>
            <w:r w:rsidRPr="0006046A">
              <w:rPr>
                <w:sz w:val="24"/>
                <w:szCs w:val="24"/>
                <w:lang w:val="ru-RU"/>
              </w:rPr>
              <w:lastRenderedPageBreak/>
              <w:t>поощрение (одобрение, тактильный контакт, похвала, поощряющий взгляд).</w:t>
            </w:r>
          </w:p>
        </w:tc>
        <w:tc>
          <w:tcPr>
            <w:tcW w:w="5211" w:type="dxa"/>
          </w:tcPr>
          <w:p w14:paraId="343EB452" w14:textId="77777777" w:rsidR="0006046A" w:rsidRDefault="0006046A" w:rsidP="00306FD8">
            <w:pPr>
              <w:pStyle w:val="2f0"/>
              <w:shd w:val="clear" w:color="auto" w:fill="auto"/>
              <w:spacing w:before="0" w:after="0" w:line="276" w:lineRule="auto"/>
              <w:jc w:val="both"/>
              <w:rPr>
                <w:sz w:val="24"/>
                <w:szCs w:val="24"/>
                <w:lang w:val="ru-RU"/>
              </w:rPr>
            </w:pPr>
            <w:r>
              <w:rPr>
                <w:sz w:val="24"/>
                <w:szCs w:val="24"/>
                <w:lang w:val="ru-RU"/>
              </w:rPr>
              <w:lastRenderedPageBreak/>
              <w:t>Используется во всех возрастных группах в рамках социального воспитания.</w:t>
            </w:r>
          </w:p>
        </w:tc>
      </w:tr>
    </w:tbl>
    <w:p w14:paraId="4700268B" w14:textId="77777777" w:rsidR="0006046A" w:rsidRDefault="0006046A" w:rsidP="0006046A">
      <w:pPr>
        <w:pStyle w:val="2"/>
        <w:rPr>
          <w:rFonts w:ascii="Times New Roman" w:hAnsi="Times New Roman" w:cs="Times New Roman"/>
          <w:b w:val="0"/>
          <w:bCs/>
          <w:sz w:val="40"/>
          <w:szCs w:val="40"/>
        </w:rPr>
      </w:pPr>
      <w:bookmarkStart w:id="16" w:name="_Toc140592251"/>
      <w:r>
        <w:rPr>
          <w:rFonts w:ascii="Times New Roman" w:hAnsi="Times New Roman"/>
          <w:b w:val="0"/>
          <w:bCs/>
        </w:rPr>
        <w:t>2.11.3.7 Организация предметно-пространственной среды</w:t>
      </w:r>
      <w:bookmarkEnd w:id="16"/>
    </w:p>
    <w:p w14:paraId="6BD38A45" w14:textId="77777777" w:rsidR="0006046A" w:rsidRDefault="0006046A" w:rsidP="0006046A">
      <w:pPr>
        <w:pStyle w:val="2f0"/>
        <w:shd w:val="clear" w:color="auto" w:fill="auto"/>
        <w:spacing w:before="0" w:after="0" w:line="276" w:lineRule="auto"/>
        <w:ind w:firstLine="709"/>
        <w:jc w:val="both"/>
        <w:rPr>
          <w:sz w:val="24"/>
          <w:szCs w:val="24"/>
          <w:lang w:val="ru-RU"/>
        </w:rPr>
      </w:pPr>
      <w:r w:rsidRPr="0006046A">
        <w:rPr>
          <w:sz w:val="24"/>
          <w:szCs w:val="24"/>
          <w:lang w:val="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[ФОП ДО, 29.3.6]:</w:t>
      </w:r>
    </w:p>
    <w:p w14:paraId="2D6C68DC" w14:textId="77777777" w:rsidR="0006046A" w:rsidRPr="0006046A" w:rsidRDefault="0006046A" w:rsidP="0006046A">
      <w:pPr>
        <w:pStyle w:val="2f0"/>
        <w:shd w:val="clear" w:color="auto" w:fill="auto"/>
        <w:spacing w:before="0" w:after="0" w:line="276" w:lineRule="auto"/>
        <w:ind w:firstLine="709"/>
        <w:jc w:val="both"/>
        <w:rPr>
          <w:sz w:val="24"/>
          <w:szCs w:val="24"/>
          <w:lang w:val="ru-RU"/>
        </w:rPr>
      </w:pPr>
      <w:r w:rsidRPr="0006046A">
        <w:rPr>
          <w:sz w:val="24"/>
          <w:szCs w:val="24"/>
          <w:lang w:val="ru-RU"/>
        </w:rPr>
        <w:t>знаки и символы государства, региона, Санкт-Петербурга и образовательной организации;</w:t>
      </w:r>
    </w:p>
    <w:p w14:paraId="32FF9A10" w14:textId="77777777" w:rsidR="0006046A" w:rsidRDefault="0006046A" w:rsidP="0006046A">
      <w:pPr>
        <w:pStyle w:val="2f0"/>
        <w:shd w:val="clear" w:color="auto" w:fill="auto"/>
        <w:spacing w:before="0" w:after="0" w:line="276" w:lineRule="auto"/>
        <w:ind w:firstLine="709"/>
        <w:jc w:val="both"/>
        <w:rPr>
          <w:sz w:val="24"/>
          <w:szCs w:val="24"/>
          <w:lang w:val="ru-RU"/>
        </w:rPr>
      </w:pPr>
      <w:r w:rsidRPr="0006046A">
        <w:rPr>
          <w:sz w:val="24"/>
          <w:szCs w:val="24"/>
          <w:lang w:val="ru-RU"/>
        </w:rPr>
        <w:t xml:space="preserve">компоненты среды, отражающие региональные, этнографические и другие особенности социокультурных условий, в которых находится образовательная организация – уголки </w:t>
      </w:r>
      <w:proofErr w:type="spellStart"/>
      <w:r w:rsidRPr="0006046A">
        <w:rPr>
          <w:sz w:val="24"/>
          <w:szCs w:val="24"/>
          <w:lang w:val="ru-RU"/>
        </w:rPr>
        <w:t>петербурговедения</w:t>
      </w:r>
      <w:proofErr w:type="spellEnd"/>
      <w:r w:rsidRPr="0006046A">
        <w:rPr>
          <w:sz w:val="24"/>
          <w:szCs w:val="24"/>
          <w:lang w:val="ru-RU"/>
        </w:rPr>
        <w:t>;</w:t>
      </w:r>
    </w:p>
    <w:p w14:paraId="12C61EFF" w14:textId="77777777" w:rsidR="0006046A" w:rsidRDefault="0006046A" w:rsidP="0006046A">
      <w:pPr>
        <w:pStyle w:val="2f0"/>
        <w:shd w:val="clear" w:color="auto" w:fill="auto"/>
        <w:spacing w:before="0" w:after="0" w:line="276" w:lineRule="auto"/>
        <w:ind w:firstLine="709"/>
        <w:jc w:val="both"/>
        <w:rPr>
          <w:sz w:val="24"/>
          <w:szCs w:val="24"/>
          <w:lang w:val="ru-RU"/>
        </w:rPr>
      </w:pPr>
      <w:r w:rsidRPr="0006046A">
        <w:rPr>
          <w:sz w:val="24"/>
          <w:szCs w:val="24"/>
          <w:lang w:val="ru-RU"/>
        </w:rPr>
        <w:t xml:space="preserve">компоненты среды, отражающие экологичность, </w:t>
      </w:r>
      <w:proofErr w:type="spellStart"/>
      <w:r w:rsidRPr="0006046A">
        <w:rPr>
          <w:sz w:val="24"/>
          <w:szCs w:val="24"/>
          <w:lang w:val="ru-RU"/>
        </w:rPr>
        <w:t>природосообразность</w:t>
      </w:r>
      <w:proofErr w:type="spellEnd"/>
      <w:r w:rsidRPr="0006046A">
        <w:rPr>
          <w:sz w:val="24"/>
          <w:szCs w:val="24"/>
          <w:lang w:val="ru-RU"/>
        </w:rPr>
        <w:t xml:space="preserve"> и безопасность – зимний сад, уголок экологии;</w:t>
      </w:r>
    </w:p>
    <w:p w14:paraId="559FE58A" w14:textId="77777777" w:rsidR="0006046A" w:rsidRDefault="0006046A" w:rsidP="0006046A">
      <w:pPr>
        <w:pStyle w:val="2f0"/>
        <w:shd w:val="clear" w:color="auto" w:fill="auto"/>
        <w:spacing w:before="0" w:after="0" w:line="276" w:lineRule="auto"/>
        <w:ind w:firstLine="709"/>
        <w:jc w:val="both"/>
        <w:rPr>
          <w:sz w:val="24"/>
          <w:szCs w:val="24"/>
          <w:lang w:val="ru-RU"/>
        </w:rPr>
      </w:pPr>
      <w:r w:rsidRPr="0006046A">
        <w:rPr>
          <w:sz w:val="24"/>
          <w:szCs w:val="24"/>
          <w:lang w:val="ru-RU"/>
        </w:rPr>
        <w:t>компоненты среды, обеспечивающие детям возможность общения, игры и совместной деятельности – игровая зона;</w:t>
      </w:r>
    </w:p>
    <w:p w14:paraId="7235D538" w14:textId="77777777" w:rsidR="0006046A" w:rsidRDefault="0006046A" w:rsidP="0006046A">
      <w:pPr>
        <w:pStyle w:val="2f0"/>
        <w:shd w:val="clear" w:color="auto" w:fill="auto"/>
        <w:spacing w:before="0" w:after="0" w:line="276" w:lineRule="auto"/>
        <w:ind w:firstLine="709"/>
        <w:jc w:val="both"/>
        <w:rPr>
          <w:sz w:val="24"/>
          <w:szCs w:val="24"/>
          <w:lang w:val="ru-RU"/>
        </w:rPr>
      </w:pPr>
      <w:r w:rsidRPr="0006046A">
        <w:rPr>
          <w:sz w:val="24"/>
          <w:szCs w:val="24"/>
          <w:lang w:val="ru-RU"/>
        </w:rPr>
        <w:t>компоненты среды, отражающие ценность семьи, людей разных поколений, радость общения с семьей – материалы проектов, посвященных семье; уголок сюжетно-ролевой игры;</w:t>
      </w:r>
    </w:p>
    <w:p w14:paraId="1641A960" w14:textId="77777777" w:rsidR="0006046A" w:rsidRDefault="0006046A" w:rsidP="0006046A">
      <w:pPr>
        <w:pStyle w:val="2f0"/>
        <w:shd w:val="clear" w:color="auto" w:fill="auto"/>
        <w:spacing w:before="0" w:after="0" w:line="276" w:lineRule="auto"/>
        <w:ind w:firstLine="709"/>
        <w:jc w:val="both"/>
        <w:rPr>
          <w:sz w:val="24"/>
          <w:szCs w:val="24"/>
          <w:lang w:val="ru-RU"/>
        </w:rPr>
      </w:pPr>
      <w:r w:rsidRPr="0006046A">
        <w:rPr>
          <w:sz w:val="24"/>
          <w:szCs w:val="24"/>
          <w:lang w:val="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 уголок экспериментирования;</w:t>
      </w:r>
    </w:p>
    <w:p w14:paraId="700B8E3B" w14:textId="77777777" w:rsidR="0006046A" w:rsidRDefault="0006046A" w:rsidP="0006046A">
      <w:pPr>
        <w:pStyle w:val="2f0"/>
        <w:shd w:val="clear" w:color="auto" w:fill="auto"/>
        <w:spacing w:before="0" w:after="0" w:line="276" w:lineRule="auto"/>
        <w:ind w:firstLine="709"/>
        <w:jc w:val="both"/>
        <w:rPr>
          <w:sz w:val="24"/>
          <w:szCs w:val="24"/>
          <w:lang w:val="ru-RU"/>
        </w:rPr>
      </w:pPr>
      <w:r w:rsidRPr="0006046A">
        <w:rPr>
          <w:sz w:val="24"/>
          <w:szCs w:val="24"/>
          <w:lang w:val="ru-RU"/>
        </w:rPr>
        <w:t>компоненты среды, обеспечивающие ребёнку возможность посильного труда, а также отражающие ценности труда в жизни человека и государства – уголок дежурства, дидактические материалы по ознакомлению с профессиями;</w:t>
      </w:r>
    </w:p>
    <w:p w14:paraId="065C5CC8" w14:textId="77777777" w:rsidR="0006046A" w:rsidRDefault="0006046A" w:rsidP="0006046A">
      <w:pPr>
        <w:pStyle w:val="2f0"/>
        <w:shd w:val="clear" w:color="auto" w:fill="auto"/>
        <w:spacing w:before="0" w:after="0" w:line="276" w:lineRule="auto"/>
        <w:ind w:firstLine="709"/>
        <w:jc w:val="both"/>
        <w:rPr>
          <w:sz w:val="24"/>
          <w:szCs w:val="24"/>
          <w:lang w:val="ru-RU"/>
        </w:rPr>
      </w:pPr>
      <w:r w:rsidRPr="0006046A">
        <w:rPr>
          <w:sz w:val="24"/>
          <w:szCs w:val="24"/>
          <w:lang w:val="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 – физкультурный зал, спортивные уголки в группах;</w:t>
      </w:r>
    </w:p>
    <w:p w14:paraId="20601523" w14:textId="77777777" w:rsidR="0006046A" w:rsidRPr="0006046A" w:rsidRDefault="0006046A" w:rsidP="0006046A">
      <w:pPr>
        <w:pStyle w:val="2f0"/>
        <w:shd w:val="clear" w:color="auto" w:fill="auto"/>
        <w:spacing w:before="0" w:after="0" w:line="276" w:lineRule="auto"/>
        <w:ind w:firstLine="709"/>
        <w:jc w:val="both"/>
        <w:rPr>
          <w:sz w:val="24"/>
          <w:szCs w:val="24"/>
          <w:lang w:val="ru-RU"/>
        </w:rPr>
      </w:pPr>
      <w:r w:rsidRPr="0006046A">
        <w:rPr>
          <w:sz w:val="24"/>
          <w:szCs w:val="24"/>
          <w:lang w:val="ru-RU"/>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 мини-музеи, уголок художественно-эстетического развития.</w:t>
      </w:r>
    </w:p>
    <w:p w14:paraId="2117A733" w14:textId="77777777" w:rsidR="0006046A" w:rsidRPr="0006046A" w:rsidRDefault="0006046A" w:rsidP="0006046A">
      <w:pPr>
        <w:pStyle w:val="2f0"/>
        <w:shd w:val="clear" w:color="auto" w:fill="auto"/>
        <w:tabs>
          <w:tab w:val="left" w:pos="1555"/>
        </w:tabs>
        <w:spacing w:before="0" w:after="0" w:line="276" w:lineRule="auto"/>
        <w:ind w:firstLine="709"/>
        <w:rPr>
          <w:sz w:val="24"/>
          <w:szCs w:val="24"/>
          <w:lang w:val="ru-RU"/>
        </w:rPr>
      </w:pPr>
      <w:r w:rsidRPr="0006046A">
        <w:rPr>
          <w:sz w:val="24"/>
          <w:szCs w:val="24"/>
          <w:lang w:val="ru-RU"/>
        </w:rPr>
        <w:t xml:space="preserve"> «Вся среда образовательной организации должна быть гармоничной и эстетически привлекательной.</w:t>
      </w:r>
    </w:p>
    <w:p w14:paraId="23760DF2" w14:textId="77777777" w:rsidR="0006046A" w:rsidRPr="0006046A" w:rsidRDefault="0006046A" w:rsidP="0006046A">
      <w:pPr>
        <w:pStyle w:val="2f0"/>
        <w:shd w:val="clear" w:color="auto" w:fill="auto"/>
        <w:tabs>
          <w:tab w:val="left" w:pos="1555"/>
        </w:tabs>
        <w:spacing w:before="0" w:after="0" w:line="276" w:lineRule="auto"/>
        <w:ind w:firstLine="709"/>
        <w:rPr>
          <w:sz w:val="24"/>
          <w:szCs w:val="24"/>
          <w:lang w:val="ru-RU"/>
        </w:rPr>
      </w:pPr>
      <w:r w:rsidRPr="0006046A">
        <w:rPr>
          <w:sz w:val="24"/>
          <w:szCs w:val="24"/>
          <w:lang w:val="ru-RU"/>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для детей дошкольного возраста и иметь документы, подтверждающие соответствие требованиям безопасности» [ФОП ДО; 29.3.6].</w:t>
      </w:r>
    </w:p>
    <w:p w14:paraId="0301BC28" w14:textId="77777777" w:rsidR="0006046A" w:rsidRDefault="0006046A" w:rsidP="0006046A">
      <w:pPr>
        <w:pStyle w:val="2"/>
        <w:rPr>
          <w:rFonts w:ascii="Times New Roman" w:hAnsi="Times New Roman"/>
          <w:b w:val="0"/>
          <w:bCs/>
        </w:rPr>
      </w:pPr>
      <w:bookmarkStart w:id="17" w:name="_Toc140592252"/>
      <w:r>
        <w:rPr>
          <w:rFonts w:ascii="Times New Roman" w:hAnsi="Times New Roman"/>
          <w:b w:val="0"/>
          <w:bCs/>
        </w:rPr>
        <w:lastRenderedPageBreak/>
        <w:t>2.11.3.8 Социальное партнерство</w:t>
      </w:r>
      <w:bookmarkEnd w:id="17"/>
    </w:p>
    <w:p w14:paraId="749C09B1" w14:textId="77777777" w:rsidR="0006046A" w:rsidRDefault="0006046A" w:rsidP="0006046A">
      <w:pPr>
        <w:pStyle w:val="aff6"/>
        <w:keepNext/>
        <w:rPr>
          <w:rFonts w:ascii="Times New Roman" w:hAnsi="Times New Roman"/>
        </w:rPr>
      </w:pPr>
      <w:r>
        <w:rPr>
          <w:rFonts w:ascii="Times New Roman" w:hAnsi="Times New Roman"/>
        </w:rPr>
        <w:t xml:space="preserve">Таблица </w:t>
      </w:r>
      <w:r>
        <w:rPr>
          <w:rFonts w:ascii="Times New Roman" w:hAnsi="Times New Roman"/>
        </w:rPr>
        <w:fldChar w:fldCharType="begin"/>
      </w:r>
      <w:r>
        <w:rPr>
          <w:rFonts w:ascii="Times New Roman" w:hAnsi="Times New Roman"/>
        </w:rPr>
        <w:instrText xml:space="preserve"> SEQ Таблица \* ARABIC </w:instrText>
      </w:r>
      <w:r>
        <w:rPr>
          <w:rFonts w:ascii="Times New Roman" w:hAnsi="Times New Roman"/>
        </w:rPr>
        <w:fldChar w:fldCharType="separate"/>
      </w:r>
      <w:r>
        <w:rPr>
          <w:rFonts w:ascii="Times New Roman" w:hAnsi="Times New Roman"/>
          <w:noProof/>
        </w:rPr>
        <w:t>41</w:t>
      </w:r>
      <w:r>
        <w:rPr>
          <w:rFonts w:ascii="Times New Roman" w:hAnsi="Times New Roman"/>
        </w:rPr>
        <w:fldChar w:fldCharType="end"/>
      </w:r>
      <w:r>
        <w:rPr>
          <w:rFonts w:ascii="Times New Roman" w:hAnsi="Times New Roman"/>
        </w:rPr>
        <w:t xml:space="preserve"> </w:t>
      </w:r>
      <w:r w:rsidRPr="00411920">
        <w:rPr>
          <w:rFonts w:ascii="Times New Roman" w:hAnsi="Times New Roman"/>
        </w:rPr>
        <w:t>Реализация воспитательного потенциала социального партнерства</w:t>
      </w:r>
    </w:p>
    <w:tbl>
      <w:tblPr>
        <w:tblStyle w:val="affe"/>
        <w:tblW w:w="0" w:type="auto"/>
        <w:tblInd w:w="112" w:type="dxa"/>
        <w:tblLook w:val="04A0" w:firstRow="1" w:lastRow="0" w:firstColumn="1" w:lastColumn="0" w:noHBand="0" w:noVBand="1"/>
      </w:tblPr>
      <w:tblGrid>
        <w:gridCol w:w="1951"/>
        <w:gridCol w:w="2639"/>
        <w:gridCol w:w="4869"/>
      </w:tblGrid>
      <w:tr w:rsidR="0006046A" w14:paraId="3EDC2038" w14:textId="77777777" w:rsidTr="00306FD8">
        <w:tc>
          <w:tcPr>
            <w:tcW w:w="1951" w:type="dxa"/>
          </w:tcPr>
          <w:p w14:paraId="212CD03A" w14:textId="77777777" w:rsidR="0006046A" w:rsidRDefault="0006046A" w:rsidP="00306FD8">
            <w:pPr>
              <w:jc w:val="both"/>
              <w:rPr>
                <w:rFonts w:ascii="Times New Roman" w:hAnsi="Times New Roman"/>
              </w:rPr>
            </w:pPr>
            <w:proofErr w:type="spellStart"/>
            <w:r>
              <w:rPr>
                <w:rFonts w:ascii="Times New Roman" w:hAnsi="Times New Roman"/>
              </w:rPr>
              <w:t>Направление</w:t>
            </w:r>
            <w:proofErr w:type="spellEnd"/>
            <w:r>
              <w:rPr>
                <w:rFonts w:ascii="Times New Roman" w:hAnsi="Times New Roman"/>
              </w:rPr>
              <w:t xml:space="preserve"> </w:t>
            </w:r>
            <w:proofErr w:type="spellStart"/>
            <w:r>
              <w:rPr>
                <w:rFonts w:ascii="Times New Roman" w:hAnsi="Times New Roman"/>
              </w:rPr>
              <w:t>воспитания</w:t>
            </w:r>
            <w:proofErr w:type="spellEnd"/>
          </w:p>
        </w:tc>
        <w:tc>
          <w:tcPr>
            <w:tcW w:w="2639" w:type="dxa"/>
          </w:tcPr>
          <w:p w14:paraId="4F3D1477" w14:textId="77777777" w:rsidR="0006046A" w:rsidRDefault="0006046A" w:rsidP="00306FD8">
            <w:pPr>
              <w:jc w:val="both"/>
              <w:rPr>
                <w:rFonts w:ascii="Times New Roman" w:hAnsi="Times New Roman"/>
              </w:rPr>
            </w:pPr>
            <w:proofErr w:type="spellStart"/>
            <w:r>
              <w:rPr>
                <w:rFonts w:ascii="Times New Roman" w:hAnsi="Times New Roman"/>
              </w:rPr>
              <w:t>Социальные</w:t>
            </w:r>
            <w:proofErr w:type="spellEnd"/>
            <w:r>
              <w:rPr>
                <w:rFonts w:ascii="Times New Roman" w:hAnsi="Times New Roman"/>
              </w:rPr>
              <w:t xml:space="preserve"> </w:t>
            </w:r>
            <w:proofErr w:type="spellStart"/>
            <w:r>
              <w:rPr>
                <w:rFonts w:ascii="Times New Roman" w:hAnsi="Times New Roman"/>
              </w:rPr>
              <w:t>партнеры</w:t>
            </w:r>
            <w:proofErr w:type="spellEnd"/>
          </w:p>
        </w:tc>
        <w:tc>
          <w:tcPr>
            <w:tcW w:w="4869" w:type="dxa"/>
          </w:tcPr>
          <w:p w14:paraId="7546F96F" w14:textId="77777777" w:rsidR="0006046A" w:rsidRDefault="0006046A" w:rsidP="00306FD8">
            <w:pPr>
              <w:jc w:val="both"/>
              <w:rPr>
                <w:rFonts w:ascii="Times New Roman" w:hAnsi="Times New Roman"/>
              </w:rPr>
            </w:pPr>
            <w:r>
              <w:rPr>
                <w:rFonts w:ascii="Times New Roman" w:hAnsi="Times New Roman"/>
              </w:rPr>
              <w:t xml:space="preserve">Основные </w:t>
            </w:r>
            <w:proofErr w:type="spellStart"/>
            <w:r>
              <w:rPr>
                <w:rFonts w:ascii="Times New Roman" w:hAnsi="Times New Roman"/>
              </w:rPr>
              <w:t>виды</w:t>
            </w:r>
            <w:proofErr w:type="spellEnd"/>
            <w:r>
              <w:rPr>
                <w:rFonts w:ascii="Times New Roman" w:hAnsi="Times New Roman"/>
              </w:rPr>
              <w:t xml:space="preserve"> </w:t>
            </w:r>
            <w:proofErr w:type="spellStart"/>
            <w:r>
              <w:rPr>
                <w:rFonts w:ascii="Times New Roman" w:hAnsi="Times New Roman"/>
              </w:rPr>
              <w:t>взаимодействия</w:t>
            </w:r>
            <w:proofErr w:type="spellEnd"/>
          </w:p>
        </w:tc>
      </w:tr>
      <w:tr w:rsidR="0006046A" w14:paraId="4A1E0980" w14:textId="77777777" w:rsidTr="00306FD8">
        <w:tc>
          <w:tcPr>
            <w:tcW w:w="1951" w:type="dxa"/>
          </w:tcPr>
          <w:p w14:paraId="1DCCD8CA" w14:textId="77777777" w:rsidR="0006046A" w:rsidRDefault="0006046A" w:rsidP="00306FD8">
            <w:pPr>
              <w:jc w:val="both"/>
              <w:rPr>
                <w:rFonts w:ascii="Times New Roman" w:hAnsi="Times New Roman"/>
              </w:rPr>
            </w:pPr>
            <w:proofErr w:type="spellStart"/>
            <w:r>
              <w:rPr>
                <w:rFonts w:ascii="Times New Roman" w:hAnsi="Times New Roman"/>
              </w:rPr>
              <w:t>Патриотическое</w:t>
            </w:r>
            <w:proofErr w:type="spellEnd"/>
          </w:p>
        </w:tc>
        <w:tc>
          <w:tcPr>
            <w:tcW w:w="2639" w:type="dxa"/>
          </w:tcPr>
          <w:p w14:paraId="56A58C0E" w14:textId="77777777" w:rsidR="0006046A" w:rsidRPr="0006046A" w:rsidRDefault="0006046A" w:rsidP="00306FD8">
            <w:pPr>
              <w:jc w:val="both"/>
              <w:rPr>
                <w:rFonts w:ascii="Times New Roman" w:hAnsi="Times New Roman"/>
                <w:lang w:val="ru-RU"/>
              </w:rPr>
            </w:pPr>
            <w:r w:rsidRPr="0006046A">
              <w:rPr>
                <w:rFonts w:ascii="Times New Roman" w:hAnsi="Times New Roman"/>
                <w:lang w:val="ru-RU"/>
              </w:rPr>
              <w:t>ГБУ ДППО ЦПКС «Информационно-методический центр» Василеостровского района</w:t>
            </w:r>
          </w:p>
        </w:tc>
        <w:tc>
          <w:tcPr>
            <w:tcW w:w="4869" w:type="dxa"/>
          </w:tcPr>
          <w:p w14:paraId="27FAEAA6" w14:textId="77777777" w:rsidR="0006046A" w:rsidRPr="0006046A" w:rsidRDefault="0006046A" w:rsidP="00306FD8">
            <w:pPr>
              <w:jc w:val="both"/>
              <w:rPr>
                <w:rFonts w:ascii="Times New Roman" w:hAnsi="Times New Roman"/>
                <w:lang w:val="ru-RU"/>
              </w:rPr>
            </w:pPr>
            <w:r w:rsidRPr="0006046A">
              <w:rPr>
                <w:rFonts w:ascii="Times New Roman" w:hAnsi="Times New Roman"/>
                <w:lang w:val="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14:paraId="6008BBEB" w14:textId="77777777" w:rsidR="0006046A" w:rsidRPr="0006046A" w:rsidRDefault="0006046A" w:rsidP="00306FD8">
            <w:pPr>
              <w:jc w:val="both"/>
              <w:rPr>
                <w:rFonts w:ascii="Times New Roman" w:hAnsi="Times New Roman"/>
                <w:lang w:val="ru-RU"/>
              </w:rPr>
            </w:pPr>
            <w:r w:rsidRPr="0006046A">
              <w:rPr>
                <w:rFonts w:ascii="Times New Roman" w:hAnsi="Times New Roman"/>
                <w:lang w:val="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tc>
      </w:tr>
      <w:tr w:rsidR="0006046A" w14:paraId="1C93666A" w14:textId="77777777" w:rsidTr="00306FD8">
        <w:tc>
          <w:tcPr>
            <w:tcW w:w="1951" w:type="dxa"/>
          </w:tcPr>
          <w:p w14:paraId="7D5F5940" w14:textId="77777777" w:rsidR="0006046A" w:rsidRDefault="0006046A" w:rsidP="00306FD8">
            <w:pPr>
              <w:jc w:val="both"/>
              <w:rPr>
                <w:rFonts w:ascii="Times New Roman" w:hAnsi="Times New Roman"/>
              </w:rPr>
            </w:pPr>
            <w:proofErr w:type="spellStart"/>
            <w:r>
              <w:rPr>
                <w:rFonts w:ascii="Times New Roman" w:hAnsi="Times New Roman"/>
              </w:rPr>
              <w:t>Патриотическое</w:t>
            </w:r>
            <w:proofErr w:type="spellEnd"/>
          </w:p>
        </w:tc>
        <w:tc>
          <w:tcPr>
            <w:tcW w:w="2639" w:type="dxa"/>
          </w:tcPr>
          <w:p w14:paraId="4DEFDFB7" w14:textId="77777777" w:rsidR="0006046A" w:rsidRDefault="0006046A" w:rsidP="00306FD8">
            <w:pPr>
              <w:jc w:val="both"/>
              <w:rPr>
                <w:rFonts w:ascii="Times New Roman" w:hAnsi="Times New Roman"/>
              </w:rPr>
            </w:pPr>
            <w:r>
              <w:rPr>
                <w:rFonts w:ascii="Times New Roman" w:hAnsi="Times New Roman"/>
              </w:rPr>
              <w:t>ОНД, ГИБДД</w:t>
            </w:r>
          </w:p>
        </w:tc>
        <w:tc>
          <w:tcPr>
            <w:tcW w:w="4869" w:type="dxa"/>
          </w:tcPr>
          <w:p w14:paraId="066645E0" w14:textId="77777777" w:rsidR="0006046A" w:rsidRPr="0006046A" w:rsidRDefault="0006046A" w:rsidP="00306FD8">
            <w:pPr>
              <w:jc w:val="both"/>
              <w:rPr>
                <w:rFonts w:ascii="Times New Roman" w:hAnsi="Times New Roman"/>
                <w:lang w:val="ru-RU"/>
              </w:rPr>
            </w:pPr>
            <w:r w:rsidRPr="0006046A">
              <w:rPr>
                <w:rFonts w:ascii="Times New Roman" w:hAnsi="Times New Roman"/>
                <w:lang w:val="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tc>
      </w:tr>
      <w:tr w:rsidR="0006046A" w14:paraId="39424A26" w14:textId="77777777" w:rsidTr="00306FD8">
        <w:tc>
          <w:tcPr>
            <w:tcW w:w="1951" w:type="dxa"/>
          </w:tcPr>
          <w:p w14:paraId="5DCCA149" w14:textId="77777777" w:rsidR="0006046A" w:rsidRDefault="0006046A" w:rsidP="00306FD8">
            <w:pPr>
              <w:jc w:val="both"/>
              <w:rPr>
                <w:rFonts w:ascii="Times New Roman" w:hAnsi="Times New Roman"/>
              </w:rPr>
            </w:pPr>
            <w:proofErr w:type="spellStart"/>
            <w:r>
              <w:rPr>
                <w:rFonts w:ascii="Times New Roman" w:hAnsi="Times New Roman"/>
              </w:rPr>
              <w:t>Патриотическое</w:t>
            </w:r>
            <w:proofErr w:type="spellEnd"/>
          </w:p>
        </w:tc>
        <w:tc>
          <w:tcPr>
            <w:tcW w:w="2639" w:type="dxa"/>
          </w:tcPr>
          <w:p w14:paraId="0E5450E1" w14:textId="77777777" w:rsidR="0006046A" w:rsidRPr="0006046A" w:rsidRDefault="0006046A" w:rsidP="00306FD8">
            <w:pPr>
              <w:jc w:val="both"/>
              <w:rPr>
                <w:rFonts w:ascii="Times New Roman" w:hAnsi="Times New Roman"/>
                <w:lang w:val="ru-RU"/>
              </w:rPr>
            </w:pPr>
            <w:r w:rsidRPr="0006046A">
              <w:rPr>
                <w:rFonts w:ascii="Times New Roman" w:hAnsi="Times New Roman"/>
                <w:lang w:val="ru-RU"/>
              </w:rPr>
              <w:t>Всероссийское общественное движение «</w:t>
            </w:r>
            <w:proofErr w:type="spellStart"/>
            <w:r w:rsidRPr="0006046A">
              <w:rPr>
                <w:rFonts w:ascii="Times New Roman" w:hAnsi="Times New Roman"/>
                <w:lang w:val="ru-RU"/>
              </w:rPr>
              <w:t>Эколята</w:t>
            </w:r>
            <w:proofErr w:type="spellEnd"/>
            <w:r w:rsidRPr="0006046A">
              <w:rPr>
                <w:rFonts w:ascii="Times New Roman" w:hAnsi="Times New Roman"/>
                <w:lang w:val="ru-RU"/>
              </w:rPr>
              <w:t>-дошколята», общественные экологические организации города</w:t>
            </w:r>
          </w:p>
        </w:tc>
        <w:tc>
          <w:tcPr>
            <w:tcW w:w="4869" w:type="dxa"/>
          </w:tcPr>
          <w:p w14:paraId="53AF75AB" w14:textId="77777777" w:rsidR="0006046A" w:rsidRPr="0006046A" w:rsidRDefault="0006046A" w:rsidP="00306FD8">
            <w:pPr>
              <w:jc w:val="both"/>
              <w:rPr>
                <w:rFonts w:ascii="Times New Roman" w:hAnsi="Times New Roman"/>
                <w:lang w:val="ru-RU"/>
              </w:rPr>
            </w:pPr>
            <w:r w:rsidRPr="0006046A">
              <w:rPr>
                <w:rFonts w:ascii="Times New Roman" w:hAnsi="Times New Roman"/>
                <w:lang w:val="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14:paraId="0D42083A" w14:textId="77777777" w:rsidR="0006046A" w:rsidRPr="0006046A" w:rsidRDefault="0006046A" w:rsidP="00306FD8">
            <w:pPr>
              <w:jc w:val="both"/>
              <w:rPr>
                <w:rFonts w:ascii="Times New Roman" w:hAnsi="Times New Roman"/>
                <w:lang w:val="ru-RU"/>
              </w:rPr>
            </w:pPr>
            <w:r w:rsidRPr="0006046A">
              <w:rPr>
                <w:rFonts w:ascii="Times New Roman" w:hAnsi="Times New Roman"/>
                <w:lang w:val="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tc>
      </w:tr>
      <w:tr w:rsidR="0006046A" w14:paraId="165345B0" w14:textId="77777777" w:rsidTr="00306FD8">
        <w:tc>
          <w:tcPr>
            <w:tcW w:w="1951" w:type="dxa"/>
          </w:tcPr>
          <w:p w14:paraId="3F236CAC" w14:textId="77777777" w:rsidR="0006046A" w:rsidRDefault="0006046A" w:rsidP="00306FD8">
            <w:pPr>
              <w:jc w:val="both"/>
              <w:rPr>
                <w:rFonts w:ascii="Times New Roman" w:hAnsi="Times New Roman"/>
              </w:rPr>
            </w:pPr>
            <w:proofErr w:type="spellStart"/>
            <w:r>
              <w:rPr>
                <w:rFonts w:ascii="Times New Roman" w:hAnsi="Times New Roman"/>
              </w:rPr>
              <w:t>Патриотическое</w:t>
            </w:r>
            <w:proofErr w:type="spellEnd"/>
          </w:p>
        </w:tc>
        <w:tc>
          <w:tcPr>
            <w:tcW w:w="2639" w:type="dxa"/>
          </w:tcPr>
          <w:p w14:paraId="4D0CC64B" w14:textId="77777777" w:rsidR="0006046A" w:rsidRPr="0006046A" w:rsidRDefault="0006046A" w:rsidP="00306FD8">
            <w:pPr>
              <w:jc w:val="both"/>
              <w:rPr>
                <w:rFonts w:ascii="Times New Roman" w:hAnsi="Times New Roman"/>
                <w:lang w:val="ru-RU"/>
              </w:rPr>
            </w:pPr>
            <w:r w:rsidRPr="0006046A">
              <w:rPr>
                <w:rFonts w:ascii="Times New Roman" w:hAnsi="Times New Roman"/>
                <w:lang w:val="ru-RU"/>
              </w:rPr>
              <w:t xml:space="preserve">Российское «Движение первых» проект «Орлята-дошколята России» </w:t>
            </w:r>
          </w:p>
        </w:tc>
        <w:tc>
          <w:tcPr>
            <w:tcW w:w="4869" w:type="dxa"/>
          </w:tcPr>
          <w:p w14:paraId="7E2013D8" w14:textId="77777777" w:rsidR="0006046A" w:rsidRPr="0006046A" w:rsidRDefault="0006046A" w:rsidP="00306FD8">
            <w:pPr>
              <w:jc w:val="both"/>
              <w:rPr>
                <w:rFonts w:ascii="Times New Roman" w:hAnsi="Times New Roman"/>
                <w:lang w:val="ru-RU"/>
              </w:rPr>
            </w:pPr>
            <w:r w:rsidRPr="0006046A">
              <w:rPr>
                <w:rFonts w:ascii="Times New Roman" w:hAnsi="Times New Roman"/>
                <w:lang w:val="ru-RU"/>
              </w:rPr>
              <w:t>Развитие социальной активности детей старшего дошкольного возраста. Решение задач преемственности уровней дошкольного и начального общего образования.</w:t>
            </w:r>
          </w:p>
          <w:p w14:paraId="2FA63530" w14:textId="77777777" w:rsidR="0006046A" w:rsidRPr="0006046A" w:rsidRDefault="0006046A" w:rsidP="00306FD8">
            <w:pPr>
              <w:jc w:val="both"/>
              <w:rPr>
                <w:rFonts w:ascii="Times New Roman" w:hAnsi="Times New Roman"/>
                <w:lang w:val="ru-RU"/>
              </w:rPr>
            </w:pPr>
            <w:r w:rsidRPr="0006046A">
              <w:rPr>
                <w:rFonts w:ascii="Times New Roman" w:hAnsi="Times New Roman"/>
                <w:lang w:val="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tc>
      </w:tr>
      <w:tr w:rsidR="0006046A" w14:paraId="3098B6F8" w14:textId="77777777" w:rsidTr="00306FD8">
        <w:tc>
          <w:tcPr>
            <w:tcW w:w="1951" w:type="dxa"/>
          </w:tcPr>
          <w:p w14:paraId="13A51CD9" w14:textId="77777777" w:rsidR="0006046A" w:rsidRDefault="0006046A" w:rsidP="00306FD8">
            <w:pPr>
              <w:jc w:val="both"/>
              <w:rPr>
                <w:rFonts w:ascii="Times New Roman" w:hAnsi="Times New Roman"/>
              </w:rPr>
            </w:pPr>
            <w:proofErr w:type="spellStart"/>
            <w:r>
              <w:rPr>
                <w:rFonts w:ascii="Times New Roman" w:hAnsi="Times New Roman"/>
              </w:rPr>
              <w:t>Патриотическое</w:t>
            </w:r>
            <w:proofErr w:type="spellEnd"/>
          </w:p>
        </w:tc>
        <w:tc>
          <w:tcPr>
            <w:tcW w:w="2639" w:type="dxa"/>
          </w:tcPr>
          <w:p w14:paraId="4050753E" w14:textId="77777777" w:rsidR="0006046A" w:rsidRDefault="0006046A" w:rsidP="00306FD8">
            <w:pPr>
              <w:jc w:val="both"/>
              <w:rPr>
                <w:rFonts w:ascii="Times New Roman" w:hAnsi="Times New Roman"/>
              </w:rPr>
            </w:pPr>
            <w:proofErr w:type="spellStart"/>
            <w:r>
              <w:rPr>
                <w:rFonts w:ascii="Times New Roman" w:hAnsi="Times New Roman"/>
              </w:rPr>
              <w:t>Детские</w:t>
            </w:r>
            <w:proofErr w:type="spellEnd"/>
            <w:r>
              <w:rPr>
                <w:rFonts w:ascii="Times New Roman" w:hAnsi="Times New Roman"/>
              </w:rPr>
              <w:t xml:space="preserve"> </w:t>
            </w:r>
            <w:proofErr w:type="spellStart"/>
            <w:r>
              <w:rPr>
                <w:rFonts w:ascii="Times New Roman" w:hAnsi="Times New Roman"/>
              </w:rPr>
              <w:t>библиотеки</w:t>
            </w:r>
            <w:proofErr w:type="spellEnd"/>
            <w:r>
              <w:rPr>
                <w:rFonts w:ascii="Times New Roman" w:hAnsi="Times New Roman"/>
              </w:rPr>
              <w:t xml:space="preserve"> </w:t>
            </w:r>
            <w:proofErr w:type="spellStart"/>
            <w:r>
              <w:rPr>
                <w:rFonts w:ascii="Times New Roman" w:hAnsi="Times New Roman"/>
              </w:rPr>
              <w:t>Василеостровского</w:t>
            </w:r>
            <w:proofErr w:type="spellEnd"/>
            <w:r>
              <w:rPr>
                <w:rFonts w:ascii="Times New Roman" w:hAnsi="Times New Roman"/>
              </w:rPr>
              <w:t xml:space="preserve"> района</w:t>
            </w:r>
          </w:p>
        </w:tc>
        <w:tc>
          <w:tcPr>
            <w:tcW w:w="4869" w:type="dxa"/>
          </w:tcPr>
          <w:p w14:paraId="69AE9F24" w14:textId="77777777" w:rsidR="0006046A" w:rsidRPr="0006046A" w:rsidRDefault="0006046A" w:rsidP="00306FD8">
            <w:pPr>
              <w:jc w:val="both"/>
              <w:rPr>
                <w:rFonts w:ascii="Times New Roman" w:hAnsi="Times New Roman"/>
                <w:lang w:val="ru-RU"/>
              </w:rPr>
            </w:pPr>
            <w:r w:rsidRPr="0006046A">
              <w:rPr>
                <w:rFonts w:ascii="Times New Roman" w:hAnsi="Times New Roman"/>
                <w:lang w:val="ru-RU"/>
              </w:rPr>
              <w:t>Проведение на базе организаций-партнеров различных мероприятий, событий и акций воспитательной направленности.</w:t>
            </w:r>
          </w:p>
          <w:p w14:paraId="6B1C1D30" w14:textId="77777777" w:rsidR="0006046A" w:rsidRPr="0006046A" w:rsidRDefault="0006046A" w:rsidP="00306FD8">
            <w:pPr>
              <w:jc w:val="both"/>
              <w:rPr>
                <w:rFonts w:ascii="Times New Roman" w:hAnsi="Times New Roman"/>
                <w:lang w:val="ru-RU"/>
              </w:rPr>
            </w:pPr>
            <w:r w:rsidRPr="0006046A">
              <w:rPr>
                <w:rFonts w:ascii="Times New Roman" w:hAnsi="Times New Roman"/>
                <w:lang w:val="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tc>
      </w:tr>
      <w:tr w:rsidR="0006046A" w14:paraId="1184E2F1" w14:textId="77777777" w:rsidTr="00306FD8">
        <w:tc>
          <w:tcPr>
            <w:tcW w:w="1951" w:type="dxa"/>
          </w:tcPr>
          <w:p w14:paraId="6DB01DBC" w14:textId="77777777" w:rsidR="0006046A" w:rsidRDefault="0006046A" w:rsidP="00306FD8">
            <w:pPr>
              <w:jc w:val="both"/>
              <w:rPr>
                <w:rFonts w:ascii="Times New Roman" w:hAnsi="Times New Roman"/>
              </w:rPr>
            </w:pPr>
            <w:proofErr w:type="spellStart"/>
            <w:r>
              <w:rPr>
                <w:rFonts w:ascii="Times New Roman" w:hAnsi="Times New Roman"/>
              </w:rPr>
              <w:lastRenderedPageBreak/>
              <w:t>Духовно-нравственное</w:t>
            </w:r>
            <w:proofErr w:type="spellEnd"/>
          </w:p>
        </w:tc>
        <w:tc>
          <w:tcPr>
            <w:tcW w:w="2639" w:type="dxa"/>
          </w:tcPr>
          <w:p w14:paraId="1871A6BE" w14:textId="77777777" w:rsidR="0006046A" w:rsidRPr="0006046A" w:rsidRDefault="0006046A" w:rsidP="00306FD8">
            <w:pPr>
              <w:jc w:val="both"/>
              <w:rPr>
                <w:rFonts w:ascii="Times New Roman" w:hAnsi="Times New Roman"/>
                <w:lang w:val="ru-RU"/>
              </w:rPr>
            </w:pPr>
            <w:r w:rsidRPr="0006046A">
              <w:rPr>
                <w:rFonts w:ascii="Times New Roman" w:hAnsi="Times New Roman"/>
                <w:lang w:val="ru-RU"/>
              </w:rPr>
              <w:t>ГБУ ДППО ЦПКС «Информационно-методический центр» Василеостровского района</w:t>
            </w:r>
          </w:p>
        </w:tc>
        <w:tc>
          <w:tcPr>
            <w:tcW w:w="4869" w:type="dxa"/>
          </w:tcPr>
          <w:p w14:paraId="5B167ACC" w14:textId="77777777" w:rsidR="0006046A" w:rsidRPr="0006046A" w:rsidRDefault="0006046A" w:rsidP="00306FD8">
            <w:pPr>
              <w:jc w:val="both"/>
              <w:rPr>
                <w:rFonts w:ascii="Times New Roman" w:hAnsi="Times New Roman"/>
                <w:lang w:val="ru-RU"/>
              </w:rPr>
            </w:pPr>
            <w:r w:rsidRPr="0006046A">
              <w:rPr>
                <w:rFonts w:ascii="Times New Roman" w:hAnsi="Times New Roman"/>
                <w:lang w:val="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14:paraId="0871D1A9" w14:textId="77777777" w:rsidR="0006046A" w:rsidRPr="0006046A" w:rsidRDefault="0006046A" w:rsidP="00306FD8">
            <w:pPr>
              <w:jc w:val="both"/>
              <w:rPr>
                <w:rFonts w:ascii="Times New Roman" w:hAnsi="Times New Roman"/>
                <w:lang w:val="ru-RU"/>
              </w:rPr>
            </w:pPr>
            <w:r w:rsidRPr="0006046A">
              <w:rPr>
                <w:rFonts w:ascii="Times New Roman" w:hAnsi="Times New Roman"/>
                <w:lang w:val="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tc>
      </w:tr>
      <w:tr w:rsidR="0006046A" w14:paraId="655FFF5D" w14:textId="77777777" w:rsidTr="00306FD8">
        <w:tc>
          <w:tcPr>
            <w:tcW w:w="1951" w:type="dxa"/>
          </w:tcPr>
          <w:p w14:paraId="3202E0EA" w14:textId="77777777" w:rsidR="0006046A" w:rsidRDefault="0006046A" w:rsidP="00306FD8">
            <w:pPr>
              <w:jc w:val="both"/>
              <w:rPr>
                <w:rFonts w:ascii="Times New Roman" w:hAnsi="Times New Roman"/>
              </w:rPr>
            </w:pPr>
            <w:proofErr w:type="spellStart"/>
            <w:r>
              <w:rPr>
                <w:rFonts w:ascii="Times New Roman" w:hAnsi="Times New Roman"/>
              </w:rPr>
              <w:t>Духовно-нравственное</w:t>
            </w:r>
            <w:proofErr w:type="spellEnd"/>
          </w:p>
        </w:tc>
        <w:tc>
          <w:tcPr>
            <w:tcW w:w="2639" w:type="dxa"/>
          </w:tcPr>
          <w:p w14:paraId="337B2EAD" w14:textId="77777777" w:rsidR="0006046A" w:rsidRPr="0006046A" w:rsidRDefault="0006046A" w:rsidP="00306FD8">
            <w:pPr>
              <w:jc w:val="both"/>
              <w:rPr>
                <w:rFonts w:ascii="Times New Roman" w:hAnsi="Times New Roman"/>
                <w:lang w:val="ru-RU"/>
              </w:rPr>
            </w:pPr>
            <w:r w:rsidRPr="0006046A">
              <w:rPr>
                <w:rFonts w:ascii="Times New Roman" w:hAnsi="Times New Roman"/>
                <w:lang w:val="ru-RU"/>
              </w:rPr>
              <w:t>Советы Ветеранов Муниципальных образований Василеостровского района</w:t>
            </w:r>
          </w:p>
        </w:tc>
        <w:tc>
          <w:tcPr>
            <w:tcW w:w="4869" w:type="dxa"/>
          </w:tcPr>
          <w:p w14:paraId="17BA6922" w14:textId="77777777" w:rsidR="0006046A" w:rsidRPr="0006046A" w:rsidRDefault="0006046A" w:rsidP="00306FD8">
            <w:pPr>
              <w:jc w:val="both"/>
              <w:rPr>
                <w:rFonts w:ascii="Times New Roman" w:hAnsi="Times New Roman"/>
                <w:lang w:val="ru-RU"/>
              </w:rPr>
            </w:pPr>
            <w:r w:rsidRPr="0006046A">
              <w:rPr>
                <w:rFonts w:ascii="Times New Roman" w:hAnsi="Times New Roman"/>
                <w:lang w:val="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tc>
      </w:tr>
      <w:tr w:rsidR="0006046A" w14:paraId="67F06D5C" w14:textId="77777777" w:rsidTr="00306FD8">
        <w:tc>
          <w:tcPr>
            <w:tcW w:w="1951" w:type="dxa"/>
          </w:tcPr>
          <w:p w14:paraId="2ED46D9A" w14:textId="77777777" w:rsidR="0006046A" w:rsidRDefault="0006046A" w:rsidP="00306FD8">
            <w:pPr>
              <w:jc w:val="both"/>
              <w:rPr>
                <w:rFonts w:ascii="Times New Roman" w:hAnsi="Times New Roman"/>
              </w:rPr>
            </w:pPr>
            <w:proofErr w:type="spellStart"/>
            <w:r>
              <w:rPr>
                <w:rFonts w:ascii="Times New Roman" w:hAnsi="Times New Roman"/>
              </w:rPr>
              <w:t>Духовно-нравственное</w:t>
            </w:r>
            <w:proofErr w:type="spellEnd"/>
          </w:p>
        </w:tc>
        <w:tc>
          <w:tcPr>
            <w:tcW w:w="2639" w:type="dxa"/>
          </w:tcPr>
          <w:p w14:paraId="267D661E" w14:textId="77777777" w:rsidR="0006046A" w:rsidRPr="0006046A" w:rsidRDefault="0006046A" w:rsidP="00306FD8">
            <w:pPr>
              <w:jc w:val="both"/>
              <w:rPr>
                <w:rFonts w:ascii="Times New Roman" w:hAnsi="Times New Roman"/>
                <w:lang w:val="ru-RU"/>
              </w:rPr>
            </w:pPr>
            <w:r w:rsidRPr="0006046A">
              <w:rPr>
                <w:rFonts w:ascii="Times New Roman" w:hAnsi="Times New Roman"/>
                <w:lang w:val="ru-RU"/>
              </w:rPr>
              <w:t>СПб ГБУ социального обслуживания населения «Комплексный центр Василеостровского района», СПб ГБУ социального обслуживания населения «Центр социальной реабилитации инвалидов и детей-инвалидов Василеостровского района», СПб ГБУ социального обслуживания населения</w:t>
            </w:r>
            <w:r>
              <w:rPr>
                <w:rFonts w:ascii="Times New Roman" w:hAnsi="Times New Roman"/>
              </w:rPr>
              <w:t> </w:t>
            </w:r>
            <w:r w:rsidRPr="0006046A">
              <w:rPr>
                <w:rFonts w:ascii="Times New Roman" w:hAnsi="Times New Roman"/>
                <w:lang w:val="ru-RU"/>
              </w:rPr>
              <w:t>«Социально-реабилитационный Центр для несовершеннолетних «Дом милосердия»</w:t>
            </w:r>
          </w:p>
        </w:tc>
        <w:tc>
          <w:tcPr>
            <w:tcW w:w="4869" w:type="dxa"/>
          </w:tcPr>
          <w:p w14:paraId="33C35714" w14:textId="77777777" w:rsidR="0006046A" w:rsidRPr="0006046A" w:rsidRDefault="0006046A" w:rsidP="00306FD8">
            <w:pPr>
              <w:jc w:val="both"/>
              <w:rPr>
                <w:rFonts w:ascii="Times New Roman" w:hAnsi="Times New Roman"/>
                <w:lang w:val="ru-RU"/>
              </w:rPr>
            </w:pPr>
            <w:r w:rsidRPr="0006046A">
              <w:rPr>
                <w:rFonts w:ascii="Times New Roman" w:hAnsi="Times New Roman"/>
                <w:lang w:val="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tc>
      </w:tr>
      <w:tr w:rsidR="0006046A" w14:paraId="7DA1C06B" w14:textId="77777777" w:rsidTr="00306FD8">
        <w:tc>
          <w:tcPr>
            <w:tcW w:w="1951" w:type="dxa"/>
          </w:tcPr>
          <w:p w14:paraId="0DA04D20" w14:textId="77777777" w:rsidR="0006046A" w:rsidRDefault="0006046A" w:rsidP="00306FD8">
            <w:pPr>
              <w:jc w:val="both"/>
              <w:rPr>
                <w:rFonts w:ascii="Times New Roman" w:hAnsi="Times New Roman"/>
              </w:rPr>
            </w:pPr>
            <w:proofErr w:type="spellStart"/>
            <w:r>
              <w:rPr>
                <w:rFonts w:ascii="Times New Roman" w:hAnsi="Times New Roman"/>
              </w:rPr>
              <w:t>Социальное</w:t>
            </w:r>
            <w:proofErr w:type="spellEnd"/>
          </w:p>
        </w:tc>
        <w:tc>
          <w:tcPr>
            <w:tcW w:w="2639" w:type="dxa"/>
          </w:tcPr>
          <w:p w14:paraId="59BB6AEA" w14:textId="77777777" w:rsidR="0006046A" w:rsidRPr="0006046A" w:rsidRDefault="0006046A" w:rsidP="00306FD8">
            <w:pPr>
              <w:jc w:val="both"/>
              <w:rPr>
                <w:rFonts w:ascii="Times New Roman" w:hAnsi="Times New Roman"/>
                <w:lang w:val="ru-RU"/>
              </w:rPr>
            </w:pPr>
            <w:r w:rsidRPr="0006046A">
              <w:rPr>
                <w:rFonts w:ascii="Times New Roman" w:hAnsi="Times New Roman"/>
                <w:lang w:val="ru-RU"/>
              </w:rPr>
              <w:t>ГБУ ДППО ЦПКС «Информационно-методический центр» Василеостровского района</w:t>
            </w:r>
          </w:p>
        </w:tc>
        <w:tc>
          <w:tcPr>
            <w:tcW w:w="4869" w:type="dxa"/>
          </w:tcPr>
          <w:p w14:paraId="060165E2" w14:textId="77777777" w:rsidR="0006046A" w:rsidRPr="0006046A" w:rsidRDefault="0006046A" w:rsidP="00306FD8">
            <w:pPr>
              <w:jc w:val="both"/>
              <w:rPr>
                <w:rFonts w:ascii="Times New Roman" w:hAnsi="Times New Roman"/>
                <w:lang w:val="ru-RU"/>
              </w:rPr>
            </w:pPr>
            <w:r w:rsidRPr="0006046A">
              <w:rPr>
                <w:rFonts w:ascii="Times New Roman" w:hAnsi="Times New Roman"/>
                <w:lang w:val="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14:paraId="7EAE3E87" w14:textId="77777777" w:rsidR="0006046A" w:rsidRPr="0006046A" w:rsidRDefault="0006046A" w:rsidP="00306FD8">
            <w:pPr>
              <w:jc w:val="both"/>
              <w:rPr>
                <w:rFonts w:ascii="Times New Roman" w:hAnsi="Times New Roman"/>
                <w:lang w:val="ru-RU"/>
              </w:rPr>
            </w:pPr>
            <w:r w:rsidRPr="0006046A">
              <w:rPr>
                <w:rFonts w:ascii="Times New Roman" w:hAnsi="Times New Roman"/>
                <w:lang w:val="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tc>
      </w:tr>
      <w:tr w:rsidR="0006046A" w14:paraId="34BF9090" w14:textId="77777777" w:rsidTr="00306FD8">
        <w:tc>
          <w:tcPr>
            <w:tcW w:w="1951" w:type="dxa"/>
          </w:tcPr>
          <w:p w14:paraId="415FC0FB" w14:textId="77777777" w:rsidR="0006046A" w:rsidRDefault="0006046A" w:rsidP="00306FD8">
            <w:pPr>
              <w:jc w:val="both"/>
              <w:rPr>
                <w:rFonts w:ascii="Times New Roman" w:hAnsi="Times New Roman"/>
              </w:rPr>
            </w:pPr>
            <w:proofErr w:type="spellStart"/>
            <w:r>
              <w:rPr>
                <w:rFonts w:ascii="Times New Roman" w:hAnsi="Times New Roman"/>
              </w:rPr>
              <w:t>Познавательное</w:t>
            </w:r>
            <w:proofErr w:type="spellEnd"/>
          </w:p>
        </w:tc>
        <w:tc>
          <w:tcPr>
            <w:tcW w:w="2639" w:type="dxa"/>
          </w:tcPr>
          <w:p w14:paraId="117B3D9F" w14:textId="77777777" w:rsidR="0006046A" w:rsidRPr="0006046A" w:rsidRDefault="0006046A" w:rsidP="00306FD8">
            <w:pPr>
              <w:jc w:val="both"/>
              <w:rPr>
                <w:rFonts w:ascii="Times New Roman" w:hAnsi="Times New Roman"/>
                <w:lang w:val="ru-RU"/>
              </w:rPr>
            </w:pPr>
            <w:r w:rsidRPr="0006046A">
              <w:rPr>
                <w:rFonts w:ascii="Times New Roman" w:hAnsi="Times New Roman"/>
                <w:lang w:val="ru-RU"/>
              </w:rPr>
              <w:t xml:space="preserve">ГБУ ДППО ЦПКС </w:t>
            </w:r>
            <w:r w:rsidRPr="0006046A">
              <w:rPr>
                <w:rFonts w:ascii="Times New Roman" w:hAnsi="Times New Roman"/>
                <w:lang w:val="ru-RU"/>
              </w:rPr>
              <w:lastRenderedPageBreak/>
              <w:t>«Информационно-методический центр» Василеостровского района</w:t>
            </w:r>
          </w:p>
        </w:tc>
        <w:tc>
          <w:tcPr>
            <w:tcW w:w="4869" w:type="dxa"/>
          </w:tcPr>
          <w:p w14:paraId="3FF7A779" w14:textId="77777777" w:rsidR="0006046A" w:rsidRPr="0006046A" w:rsidRDefault="0006046A" w:rsidP="00306FD8">
            <w:pPr>
              <w:jc w:val="both"/>
              <w:rPr>
                <w:rFonts w:ascii="Times New Roman" w:hAnsi="Times New Roman"/>
                <w:lang w:val="ru-RU"/>
              </w:rPr>
            </w:pPr>
            <w:r w:rsidRPr="0006046A">
              <w:rPr>
                <w:rFonts w:ascii="Times New Roman" w:hAnsi="Times New Roman"/>
                <w:lang w:val="ru-RU"/>
              </w:rPr>
              <w:lastRenderedPageBreak/>
              <w:t>Участие представителей организаций-</w:t>
            </w:r>
            <w:r w:rsidRPr="0006046A">
              <w:rPr>
                <w:rFonts w:ascii="Times New Roman" w:hAnsi="Times New Roman"/>
                <w:lang w:val="ru-RU"/>
              </w:rPr>
              <w:lastRenderedPageBreak/>
              <w:t>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14:paraId="1AE094F7" w14:textId="77777777" w:rsidR="0006046A" w:rsidRPr="0006046A" w:rsidRDefault="0006046A" w:rsidP="00306FD8">
            <w:pPr>
              <w:jc w:val="both"/>
              <w:rPr>
                <w:rFonts w:ascii="Times New Roman" w:hAnsi="Times New Roman"/>
                <w:lang w:val="ru-RU"/>
              </w:rPr>
            </w:pPr>
            <w:r w:rsidRPr="0006046A">
              <w:rPr>
                <w:rFonts w:ascii="Times New Roman" w:hAnsi="Times New Roman"/>
                <w:lang w:val="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tc>
      </w:tr>
      <w:tr w:rsidR="0006046A" w14:paraId="1DFA6D69" w14:textId="77777777" w:rsidTr="00306FD8">
        <w:tc>
          <w:tcPr>
            <w:tcW w:w="1951" w:type="dxa"/>
          </w:tcPr>
          <w:p w14:paraId="3419AD12" w14:textId="77777777" w:rsidR="0006046A" w:rsidRDefault="0006046A" w:rsidP="00306FD8">
            <w:pPr>
              <w:jc w:val="both"/>
              <w:rPr>
                <w:rFonts w:ascii="Times New Roman" w:hAnsi="Times New Roman"/>
              </w:rPr>
            </w:pPr>
            <w:proofErr w:type="spellStart"/>
            <w:r>
              <w:rPr>
                <w:rFonts w:ascii="Times New Roman" w:hAnsi="Times New Roman"/>
              </w:rPr>
              <w:lastRenderedPageBreak/>
              <w:t>Познавательное</w:t>
            </w:r>
            <w:proofErr w:type="spellEnd"/>
          </w:p>
        </w:tc>
        <w:tc>
          <w:tcPr>
            <w:tcW w:w="2639" w:type="dxa"/>
          </w:tcPr>
          <w:p w14:paraId="58114D53" w14:textId="77777777" w:rsidR="0006046A" w:rsidRDefault="0006046A" w:rsidP="00306FD8">
            <w:pPr>
              <w:jc w:val="both"/>
              <w:rPr>
                <w:rFonts w:ascii="Times New Roman" w:hAnsi="Times New Roman"/>
              </w:rPr>
            </w:pPr>
            <w:proofErr w:type="spellStart"/>
            <w:r>
              <w:rPr>
                <w:rFonts w:ascii="Times New Roman" w:hAnsi="Times New Roman"/>
              </w:rPr>
              <w:t>Детские</w:t>
            </w:r>
            <w:proofErr w:type="spellEnd"/>
            <w:r>
              <w:rPr>
                <w:rFonts w:ascii="Times New Roman" w:hAnsi="Times New Roman"/>
              </w:rPr>
              <w:t xml:space="preserve"> </w:t>
            </w:r>
            <w:proofErr w:type="spellStart"/>
            <w:r>
              <w:rPr>
                <w:rFonts w:ascii="Times New Roman" w:hAnsi="Times New Roman"/>
              </w:rPr>
              <w:t>библиотеки</w:t>
            </w:r>
            <w:proofErr w:type="spellEnd"/>
            <w:r>
              <w:rPr>
                <w:rFonts w:ascii="Times New Roman" w:hAnsi="Times New Roman"/>
              </w:rPr>
              <w:t xml:space="preserve"> </w:t>
            </w:r>
            <w:proofErr w:type="spellStart"/>
            <w:r>
              <w:rPr>
                <w:rFonts w:ascii="Times New Roman" w:hAnsi="Times New Roman"/>
              </w:rPr>
              <w:t>Василеостровского</w:t>
            </w:r>
            <w:proofErr w:type="spellEnd"/>
            <w:r>
              <w:rPr>
                <w:rFonts w:ascii="Times New Roman" w:hAnsi="Times New Roman"/>
              </w:rPr>
              <w:t xml:space="preserve"> района</w:t>
            </w:r>
          </w:p>
        </w:tc>
        <w:tc>
          <w:tcPr>
            <w:tcW w:w="4869" w:type="dxa"/>
          </w:tcPr>
          <w:p w14:paraId="2AD0556D" w14:textId="77777777" w:rsidR="0006046A" w:rsidRPr="0006046A" w:rsidRDefault="0006046A" w:rsidP="00306FD8">
            <w:pPr>
              <w:jc w:val="both"/>
              <w:rPr>
                <w:rFonts w:ascii="Times New Roman" w:hAnsi="Times New Roman"/>
                <w:lang w:val="ru-RU"/>
              </w:rPr>
            </w:pPr>
            <w:r w:rsidRPr="0006046A">
              <w:rPr>
                <w:rFonts w:ascii="Times New Roman" w:hAnsi="Times New Roman"/>
                <w:lang w:val="ru-RU"/>
              </w:rPr>
              <w:t>Проведение на базе организаций-партнеров различных мероприятий, событий и акций воспитательной направленности.</w:t>
            </w:r>
          </w:p>
          <w:p w14:paraId="1569FC22" w14:textId="77777777" w:rsidR="0006046A" w:rsidRPr="0006046A" w:rsidRDefault="0006046A" w:rsidP="00306FD8">
            <w:pPr>
              <w:jc w:val="both"/>
              <w:rPr>
                <w:rFonts w:ascii="Times New Roman" w:hAnsi="Times New Roman"/>
                <w:lang w:val="ru-RU"/>
              </w:rPr>
            </w:pPr>
            <w:r w:rsidRPr="0006046A">
              <w:rPr>
                <w:rFonts w:ascii="Times New Roman" w:hAnsi="Times New Roman"/>
                <w:lang w:val="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tc>
      </w:tr>
      <w:tr w:rsidR="0006046A" w14:paraId="0C7E990D" w14:textId="77777777" w:rsidTr="00306FD8">
        <w:tc>
          <w:tcPr>
            <w:tcW w:w="1951" w:type="dxa"/>
          </w:tcPr>
          <w:p w14:paraId="2B440C71" w14:textId="77777777" w:rsidR="0006046A" w:rsidRDefault="0006046A" w:rsidP="00306FD8">
            <w:pPr>
              <w:jc w:val="both"/>
              <w:rPr>
                <w:rFonts w:ascii="Times New Roman" w:hAnsi="Times New Roman"/>
              </w:rPr>
            </w:pPr>
            <w:proofErr w:type="spellStart"/>
            <w:r>
              <w:rPr>
                <w:rFonts w:ascii="Times New Roman" w:hAnsi="Times New Roman"/>
              </w:rPr>
              <w:t>Познавательное</w:t>
            </w:r>
            <w:proofErr w:type="spellEnd"/>
          </w:p>
        </w:tc>
        <w:tc>
          <w:tcPr>
            <w:tcW w:w="2639" w:type="dxa"/>
          </w:tcPr>
          <w:p w14:paraId="6C9E26D6" w14:textId="77777777" w:rsidR="0006046A" w:rsidRDefault="0006046A" w:rsidP="00306FD8">
            <w:pPr>
              <w:jc w:val="both"/>
              <w:rPr>
                <w:rFonts w:ascii="Times New Roman" w:hAnsi="Times New Roman"/>
              </w:rPr>
            </w:pPr>
            <w:proofErr w:type="spellStart"/>
            <w:r>
              <w:rPr>
                <w:rFonts w:ascii="Times New Roman" w:hAnsi="Times New Roman"/>
              </w:rPr>
              <w:t>Общеобразовательные</w:t>
            </w:r>
            <w:proofErr w:type="spellEnd"/>
            <w:r>
              <w:rPr>
                <w:rFonts w:ascii="Times New Roman" w:hAnsi="Times New Roman"/>
              </w:rPr>
              <w:t xml:space="preserve"> организации района</w:t>
            </w:r>
          </w:p>
        </w:tc>
        <w:tc>
          <w:tcPr>
            <w:tcW w:w="4869" w:type="dxa"/>
          </w:tcPr>
          <w:p w14:paraId="0A44CD24" w14:textId="77777777" w:rsidR="0006046A" w:rsidRPr="0006046A" w:rsidRDefault="0006046A" w:rsidP="00306FD8">
            <w:pPr>
              <w:jc w:val="both"/>
              <w:rPr>
                <w:rFonts w:ascii="Times New Roman" w:hAnsi="Times New Roman"/>
                <w:lang w:val="ru-RU"/>
              </w:rPr>
            </w:pPr>
            <w:r w:rsidRPr="0006046A">
              <w:rPr>
                <w:rFonts w:ascii="Times New Roman" w:hAnsi="Times New Roman"/>
                <w:lang w:val="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w:t>
            </w:r>
            <w:proofErr w:type="gramStart"/>
            <w:r w:rsidRPr="0006046A">
              <w:rPr>
                <w:rFonts w:ascii="Times New Roman" w:hAnsi="Times New Roman"/>
                <w:lang w:val="ru-RU"/>
              </w:rPr>
              <w:t>т.д.</w:t>
            </w:r>
            <w:proofErr w:type="gramEnd"/>
            <w:r w:rsidRPr="0006046A">
              <w:rPr>
                <w:rFonts w:ascii="Times New Roman" w:hAnsi="Times New Roman"/>
                <w:lang w:val="ru-RU"/>
              </w:rPr>
              <w:t>);</w:t>
            </w:r>
          </w:p>
        </w:tc>
      </w:tr>
      <w:tr w:rsidR="0006046A" w14:paraId="14298A01" w14:textId="77777777" w:rsidTr="00306FD8">
        <w:tc>
          <w:tcPr>
            <w:tcW w:w="1951" w:type="dxa"/>
          </w:tcPr>
          <w:p w14:paraId="6FC23953" w14:textId="77777777" w:rsidR="0006046A" w:rsidRDefault="0006046A" w:rsidP="00306FD8">
            <w:pPr>
              <w:jc w:val="both"/>
              <w:rPr>
                <w:rFonts w:ascii="Times New Roman" w:hAnsi="Times New Roman"/>
              </w:rPr>
            </w:pPr>
            <w:proofErr w:type="spellStart"/>
            <w:r>
              <w:rPr>
                <w:rFonts w:ascii="Times New Roman" w:hAnsi="Times New Roman"/>
              </w:rPr>
              <w:t>Физическое</w:t>
            </w:r>
            <w:proofErr w:type="spellEnd"/>
            <w:r>
              <w:rPr>
                <w:rFonts w:ascii="Times New Roman" w:hAnsi="Times New Roman"/>
              </w:rPr>
              <w:t xml:space="preserve"> и </w:t>
            </w:r>
            <w:proofErr w:type="spellStart"/>
            <w:r>
              <w:rPr>
                <w:rFonts w:ascii="Times New Roman" w:hAnsi="Times New Roman"/>
              </w:rPr>
              <w:t>оздоровительное</w:t>
            </w:r>
            <w:proofErr w:type="spellEnd"/>
          </w:p>
        </w:tc>
        <w:tc>
          <w:tcPr>
            <w:tcW w:w="2639" w:type="dxa"/>
          </w:tcPr>
          <w:p w14:paraId="091E0870" w14:textId="77777777" w:rsidR="0006046A" w:rsidRPr="0006046A" w:rsidRDefault="0006046A" w:rsidP="00306FD8">
            <w:pPr>
              <w:jc w:val="both"/>
              <w:rPr>
                <w:rFonts w:ascii="Times New Roman" w:hAnsi="Times New Roman"/>
                <w:lang w:val="ru-RU"/>
              </w:rPr>
            </w:pPr>
            <w:r w:rsidRPr="0006046A">
              <w:rPr>
                <w:rFonts w:ascii="Times New Roman" w:hAnsi="Times New Roman"/>
                <w:lang w:val="ru-RU"/>
              </w:rPr>
              <w:t>ГБУ ДППО ЦПКС «Информационно-методический центр» Василеостровского района</w:t>
            </w:r>
          </w:p>
        </w:tc>
        <w:tc>
          <w:tcPr>
            <w:tcW w:w="4869" w:type="dxa"/>
          </w:tcPr>
          <w:p w14:paraId="603657B9" w14:textId="77777777" w:rsidR="0006046A" w:rsidRPr="0006046A" w:rsidRDefault="0006046A" w:rsidP="00306FD8">
            <w:pPr>
              <w:jc w:val="both"/>
              <w:rPr>
                <w:rFonts w:ascii="Times New Roman" w:hAnsi="Times New Roman"/>
                <w:lang w:val="ru-RU"/>
              </w:rPr>
            </w:pPr>
            <w:r w:rsidRPr="0006046A">
              <w:rPr>
                <w:rFonts w:ascii="Times New Roman" w:hAnsi="Times New Roman"/>
                <w:lang w:val="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14:paraId="1FD04666" w14:textId="77777777" w:rsidR="0006046A" w:rsidRPr="0006046A" w:rsidRDefault="0006046A" w:rsidP="00306FD8">
            <w:pPr>
              <w:jc w:val="both"/>
              <w:rPr>
                <w:rFonts w:ascii="Times New Roman" w:hAnsi="Times New Roman"/>
                <w:lang w:val="ru-RU"/>
              </w:rPr>
            </w:pPr>
            <w:r w:rsidRPr="0006046A">
              <w:rPr>
                <w:rFonts w:ascii="Times New Roman" w:hAnsi="Times New Roman"/>
                <w:lang w:val="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tc>
      </w:tr>
      <w:tr w:rsidR="0006046A" w14:paraId="74E256B4" w14:textId="77777777" w:rsidTr="00306FD8">
        <w:tc>
          <w:tcPr>
            <w:tcW w:w="1951" w:type="dxa"/>
          </w:tcPr>
          <w:p w14:paraId="189FFEC4" w14:textId="77777777" w:rsidR="0006046A" w:rsidRDefault="0006046A" w:rsidP="00306FD8">
            <w:pPr>
              <w:jc w:val="both"/>
              <w:rPr>
                <w:rFonts w:ascii="Times New Roman" w:hAnsi="Times New Roman"/>
              </w:rPr>
            </w:pPr>
            <w:proofErr w:type="spellStart"/>
            <w:r>
              <w:rPr>
                <w:rFonts w:ascii="Times New Roman" w:hAnsi="Times New Roman"/>
              </w:rPr>
              <w:t>Физическое</w:t>
            </w:r>
            <w:proofErr w:type="spellEnd"/>
            <w:r>
              <w:rPr>
                <w:rFonts w:ascii="Times New Roman" w:hAnsi="Times New Roman"/>
              </w:rPr>
              <w:t xml:space="preserve"> и </w:t>
            </w:r>
            <w:proofErr w:type="spellStart"/>
            <w:r>
              <w:rPr>
                <w:rFonts w:ascii="Times New Roman" w:hAnsi="Times New Roman"/>
              </w:rPr>
              <w:t>оздоровительное</w:t>
            </w:r>
            <w:proofErr w:type="spellEnd"/>
          </w:p>
        </w:tc>
        <w:tc>
          <w:tcPr>
            <w:tcW w:w="2639" w:type="dxa"/>
          </w:tcPr>
          <w:p w14:paraId="4CFD53BC" w14:textId="77777777" w:rsidR="0006046A" w:rsidRPr="0006046A" w:rsidRDefault="0006046A" w:rsidP="00306FD8">
            <w:pPr>
              <w:jc w:val="both"/>
              <w:rPr>
                <w:rFonts w:ascii="Times New Roman" w:hAnsi="Times New Roman"/>
                <w:lang w:val="ru-RU"/>
              </w:rPr>
            </w:pPr>
            <w:r w:rsidRPr="0006046A">
              <w:rPr>
                <w:rFonts w:ascii="Times New Roman" w:hAnsi="Times New Roman"/>
                <w:lang w:val="ru-RU"/>
              </w:rPr>
              <w:t>ГБУ ДО ЦППМСП Василеостровского района Санкт-Петербурга</w:t>
            </w:r>
          </w:p>
        </w:tc>
        <w:tc>
          <w:tcPr>
            <w:tcW w:w="4869" w:type="dxa"/>
          </w:tcPr>
          <w:p w14:paraId="2D82256B" w14:textId="77777777" w:rsidR="0006046A" w:rsidRPr="0006046A" w:rsidRDefault="0006046A" w:rsidP="00306FD8">
            <w:pPr>
              <w:jc w:val="both"/>
              <w:rPr>
                <w:rFonts w:ascii="Times New Roman" w:hAnsi="Times New Roman"/>
                <w:lang w:val="ru-RU"/>
              </w:rPr>
            </w:pPr>
            <w:r w:rsidRPr="0006046A">
              <w:rPr>
                <w:rFonts w:ascii="Times New Roman" w:hAnsi="Times New Roman"/>
                <w:lang w:val="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tc>
      </w:tr>
      <w:tr w:rsidR="0006046A" w14:paraId="64375AF9" w14:textId="77777777" w:rsidTr="00306FD8">
        <w:tc>
          <w:tcPr>
            <w:tcW w:w="1951" w:type="dxa"/>
          </w:tcPr>
          <w:p w14:paraId="2A25399E" w14:textId="77777777" w:rsidR="0006046A" w:rsidRDefault="0006046A" w:rsidP="00306FD8">
            <w:pPr>
              <w:jc w:val="both"/>
              <w:rPr>
                <w:rFonts w:ascii="Times New Roman" w:hAnsi="Times New Roman"/>
              </w:rPr>
            </w:pPr>
            <w:proofErr w:type="spellStart"/>
            <w:r>
              <w:rPr>
                <w:rFonts w:ascii="Times New Roman" w:hAnsi="Times New Roman"/>
              </w:rPr>
              <w:t>Физическое</w:t>
            </w:r>
            <w:proofErr w:type="spellEnd"/>
            <w:r>
              <w:rPr>
                <w:rFonts w:ascii="Times New Roman" w:hAnsi="Times New Roman"/>
              </w:rPr>
              <w:t xml:space="preserve"> и </w:t>
            </w:r>
            <w:proofErr w:type="spellStart"/>
            <w:r>
              <w:rPr>
                <w:rFonts w:ascii="Times New Roman" w:hAnsi="Times New Roman"/>
              </w:rPr>
              <w:t>оздоровительное</w:t>
            </w:r>
            <w:proofErr w:type="spellEnd"/>
          </w:p>
        </w:tc>
        <w:tc>
          <w:tcPr>
            <w:tcW w:w="2639" w:type="dxa"/>
          </w:tcPr>
          <w:p w14:paraId="7120308C" w14:textId="77777777" w:rsidR="0006046A" w:rsidRDefault="0006046A" w:rsidP="00306FD8">
            <w:pPr>
              <w:jc w:val="both"/>
              <w:rPr>
                <w:rFonts w:ascii="Times New Roman" w:hAnsi="Times New Roman"/>
              </w:rPr>
            </w:pPr>
            <w:r>
              <w:rPr>
                <w:rFonts w:ascii="Times New Roman" w:hAnsi="Times New Roman"/>
              </w:rPr>
              <w:t xml:space="preserve">ГБУ СШОР </w:t>
            </w:r>
            <w:proofErr w:type="spellStart"/>
            <w:r>
              <w:rPr>
                <w:rFonts w:ascii="Times New Roman" w:hAnsi="Times New Roman"/>
              </w:rPr>
              <w:t>Василеостровского</w:t>
            </w:r>
            <w:proofErr w:type="spellEnd"/>
            <w:r>
              <w:rPr>
                <w:rFonts w:ascii="Times New Roman" w:hAnsi="Times New Roman"/>
              </w:rPr>
              <w:t xml:space="preserve"> района</w:t>
            </w:r>
          </w:p>
        </w:tc>
        <w:tc>
          <w:tcPr>
            <w:tcW w:w="4869" w:type="dxa"/>
          </w:tcPr>
          <w:p w14:paraId="7AF35601" w14:textId="77777777" w:rsidR="0006046A" w:rsidRPr="0006046A" w:rsidRDefault="0006046A" w:rsidP="00306FD8">
            <w:pPr>
              <w:jc w:val="both"/>
              <w:rPr>
                <w:rFonts w:ascii="Times New Roman" w:hAnsi="Times New Roman"/>
                <w:lang w:val="ru-RU"/>
              </w:rPr>
            </w:pPr>
            <w:r w:rsidRPr="0006046A">
              <w:rPr>
                <w:rFonts w:ascii="Times New Roman" w:hAnsi="Times New Roman"/>
                <w:lang w:val="ru-RU"/>
              </w:rPr>
              <w:t>Проведение на базе организаций-партнеров различных мероприятий, событий и акций воспитательной направленности.</w:t>
            </w:r>
          </w:p>
        </w:tc>
      </w:tr>
      <w:tr w:rsidR="0006046A" w14:paraId="6084610C" w14:textId="77777777" w:rsidTr="00306FD8">
        <w:tc>
          <w:tcPr>
            <w:tcW w:w="1951" w:type="dxa"/>
          </w:tcPr>
          <w:p w14:paraId="3AA9F0FA" w14:textId="77777777" w:rsidR="0006046A" w:rsidRDefault="0006046A" w:rsidP="00306FD8">
            <w:pPr>
              <w:jc w:val="both"/>
              <w:rPr>
                <w:rFonts w:ascii="Times New Roman" w:hAnsi="Times New Roman"/>
              </w:rPr>
            </w:pPr>
            <w:proofErr w:type="spellStart"/>
            <w:r>
              <w:rPr>
                <w:rFonts w:ascii="Times New Roman" w:hAnsi="Times New Roman"/>
              </w:rPr>
              <w:t>Физическое</w:t>
            </w:r>
            <w:proofErr w:type="spellEnd"/>
            <w:r>
              <w:rPr>
                <w:rFonts w:ascii="Times New Roman" w:hAnsi="Times New Roman"/>
              </w:rPr>
              <w:t xml:space="preserve"> и </w:t>
            </w:r>
            <w:proofErr w:type="spellStart"/>
            <w:r>
              <w:rPr>
                <w:rFonts w:ascii="Times New Roman" w:hAnsi="Times New Roman"/>
              </w:rPr>
              <w:t>оздоровительное</w:t>
            </w:r>
            <w:proofErr w:type="spellEnd"/>
          </w:p>
        </w:tc>
        <w:tc>
          <w:tcPr>
            <w:tcW w:w="2639" w:type="dxa"/>
          </w:tcPr>
          <w:p w14:paraId="248E7D97" w14:textId="77777777" w:rsidR="0006046A" w:rsidRDefault="0006046A" w:rsidP="00306FD8">
            <w:pPr>
              <w:jc w:val="both"/>
              <w:rPr>
                <w:rFonts w:ascii="Times New Roman" w:hAnsi="Times New Roman"/>
              </w:rPr>
            </w:pPr>
            <w:proofErr w:type="spellStart"/>
            <w:r>
              <w:rPr>
                <w:rFonts w:ascii="Times New Roman" w:hAnsi="Times New Roman"/>
              </w:rPr>
              <w:t>Детские</w:t>
            </w:r>
            <w:proofErr w:type="spellEnd"/>
            <w:r>
              <w:rPr>
                <w:rFonts w:ascii="Times New Roman" w:hAnsi="Times New Roman"/>
              </w:rPr>
              <w:t xml:space="preserve"> </w:t>
            </w:r>
            <w:proofErr w:type="spellStart"/>
            <w:r>
              <w:rPr>
                <w:rFonts w:ascii="Times New Roman" w:hAnsi="Times New Roman"/>
              </w:rPr>
              <w:t>отделения</w:t>
            </w:r>
            <w:proofErr w:type="spellEnd"/>
            <w:r>
              <w:rPr>
                <w:rFonts w:ascii="Times New Roman" w:hAnsi="Times New Roman"/>
              </w:rPr>
              <w:t xml:space="preserve"> </w:t>
            </w:r>
            <w:proofErr w:type="spellStart"/>
            <w:r>
              <w:rPr>
                <w:rFonts w:ascii="Times New Roman" w:hAnsi="Times New Roman"/>
              </w:rPr>
              <w:t>городских</w:t>
            </w:r>
            <w:proofErr w:type="spellEnd"/>
            <w:r>
              <w:rPr>
                <w:rFonts w:ascii="Times New Roman" w:hAnsi="Times New Roman"/>
              </w:rPr>
              <w:t xml:space="preserve"> </w:t>
            </w:r>
            <w:proofErr w:type="spellStart"/>
            <w:r>
              <w:rPr>
                <w:rFonts w:ascii="Times New Roman" w:hAnsi="Times New Roman"/>
              </w:rPr>
              <w:t>поликлиник</w:t>
            </w:r>
            <w:proofErr w:type="spellEnd"/>
          </w:p>
        </w:tc>
        <w:tc>
          <w:tcPr>
            <w:tcW w:w="4869" w:type="dxa"/>
          </w:tcPr>
          <w:p w14:paraId="0974CA5F" w14:textId="77777777" w:rsidR="0006046A" w:rsidRPr="0006046A" w:rsidRDefault="0006046A" w:rsidP="00306FD8">
            <w:pPr>
              <w:jc w:val="both"/>
              <w:rPr>
                <w:rFonts w:ascii="Times New Roman" w:hAnsi="Times New Roman"/>
                <w:lang w:val="ru-RU"/>
              </w:rPr>
            </w:pPr>
            <w:r w:rsidRPr="0006046A">
              <w:rPr>
                <w:rFonts w:ascii="Times New Roman" w:hAnsi="Times New Roman"/>
                <w:lang w:val="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tc>
      </w:tr>
      <w:tr w:rsidR="0006046A" w14:paraId="53C1226B" w14:textId="77777777" w:rsidTr="00306FD8">
        <w:tc>
          <w:tcPr>
            <w:tcW w:w="1951" w:type="dxa"/>
          </w:tcPr>
          <w:p w14:paraId="518BEE96" w14:textId="77777777" w:rsidR="0006046A" w:rsidRDefault="0006046A" w:rsidP="00306FD8">
            <w:pPr>
              <w:jc w:val="both"/>
              <w:rPr>
                <w:rFonts w:ascii="Times New Roman" w:hAnsi="Times New Roman"/>
              </w:rPr>
            </w:pPr>
            <w:proofErr w:type="spellStart"/>
            <w:r>
              <w:rPr>
                <w:rFonts w:ascii="Times New Roman" w:hAnsi="Times New Roman"/>
              </w:rPr>
              <w:t>Физическое</w:t>
            </w:r>
            <w:proofErr w:type="spellEnd"/>
            <w:r>
              <w:rPr>
                <w:rFonts w:ascii="Times New Roman" w:hAnsi="Times New Roman"/>
              </w:rPr>
              <w:t xml:space="preserve"> и </w:t>
            </w:r>
            <w:proofErr w:type="spellStart"/>
            <w:r>
              <w:rPr>
                <w:rFonts w:ascii="Times New Roman" w:hAnsi="Times New Roman"/>
              </w:rPr>
              <w:lastRenderedPageBreak/>
              <w:t>оздоровительное</w:t>
            </w:r>
            <w:proofErr w:type="spellEnd"/>
          </w:p>
        </w:tc>
        <w:tc>
          <w:tcPr>
            <w:tcW w:w="2639" w:type="dxa"/>
          </w:tcPr>
          <w:p w14:paraId="004CD98C" w14:textId="77777777" w:rsidR="0006046A" w:rsidRPr="0006046A" w:rsidRDefault="0006046A" w:rsidP="00306FD8">
            <w:pPr>
              <w:jc w:val="both"/>
              <w:rPr>
                <w:rFonts w:ascii="Times New Roman" w:hAnsi="Times New Roman"/>
                <w:lang w:val="ru-RU"/>
              </w:rPr>
            </w:pPr>
            <w:r w:rsidRPr="0006046A">
              <w:rPr>
                <w:rFonts w:ascii="Times New Roman" w:hAnsi="Times New Roman"/>
                <w:lang w:val="ru-RU"/>
              </w:rPr>
              <w:lastRenderedPageBreak/>
              <w:t xml:space="preserve">СПб ГБПОУ </w:t>
            </w:r>
            <w:r w:rsidRPr="0006046A">
              <w:rPr>
                <w:rFonts w:ascii="Times New Roman" w:hAnsi="Times New Roman"/>
                <w:lang w:val="ru-RU"/>
              </w:rPr>
              <w:lastRenderedPageBreak/>
              <w:t>«Академия ледовых видов спорта «Динамо Санкт-Петербург»</w:t>
            </w:r>
          </w:p>
        </w:tc>
        <w:tc>
          <w:tcPr>
            <w:tcW w:w="4869" w:type="dxa"/>
          </w:tcPr>
          <w:p w14:paraId="1F42764D" w14:textId="77777777" w:rsidR="0006046A" w:rsidRPr="0006046A" w:rsidRDefault="0006046A" w:rsidP="00306FD8">
            <w:pPr>
              <w:jc w:val="both"/>
              <w:rPr>
                <w:rFonts w:ascii="Times New Roman" w:hAnsi="Times New Roman"/>
                <w:lang w:val="ru-RU"/>
              </w:rPr>
            </w:pPr>
            <w:r w:rsidRPr="0006046A">
              <w:rPr>
                <w:rFonts w:ascii="Times New Roman" w:hAnsi="Times New Roman"/>
                <w:lang w:val="ru-RU"/>
              </w:rPr>
              <w:lastRenderedPageBreak/>
              <w:t xml:space="preserve">Проведение на базе организаций-партнеров </w:t>
            </w:r>
            <w:r w:rsidRPr="0006046A">
              <w:rPr>
                <w:rFonts w:ascii="Times New Roman" w:hAnsi="Times New Roman"/>
                <w:lang w:val="ru-RU"/>
              </w:rPr>
              <w:lastRenderedPageBreak/>
              <w:t>различных мероприятий, событий и акций воспитательной направленности.</w:t>
            </w:r>
          </w:p>
        </w:tc>
      </w:tr>
      <w:tr w:rsidR="0006046A" w14:paraId="583F877C" w14:textId="77777777" w:rsidTr="00306FD8">
        <w:tc>
          <w:tcPr>
            <w:tcW w:w="1951" w:type="dxa"/>
          </w:tcPr>
          <w:p w14:paraId="33523ECF" w14:textId="77777777" w:rsidR="0006046A" w:rsidRDefault="0006046A" w:rsidP="00306FD8">
            <w:pPr>
              <w:jc w:val="both"/>
              <w:rPr>
                <w:rFonts w:ascii="Times New Roman" w:hAnsi="Times New Roman"/>
              </w:rPr>
            </w:pPr>
            <w:proofErr w:type="spellStart"/>
            <w:r>
              <w:rPr>
                <w:rFonts w:ascii="Times New Roman" w:hAnsi="Times New Roman"/>
              </w:rPr>
              <w:lastRenderedPageBreak/>
              <w:t>Трудовое</w:t>
            </w:r>
            <w:proofErr w:type="spellEnd"/>
          </w:p>
        </w:tc>
        <w:tc>
          <w:tcPr>
            <w:tcW w:w="2639" w:type="dxa"/>
          </w:tcPr>
          <w:p w14:paraId="7540602A" w14:textId="77777777" w:rsidR="0006046A" w:rsidRPr="0006046A" w:rsidRDefault="0006046A" w:rsidP="00306FD8">
            <w:pPr>
              <w:jc w:val="both"/>
              <w:rPr>
                <w:rFonts w:ascii="Times New Roman" w:hAnsi="Times New Roman"/>
                <w:lang w:val="ru-RU"/>
              </w:rPr>
            </w:pPr>
            <w:r w:rsidRPr="0006046A">
              <w:rPr>
                <w:rFonts w:ascii="Times New Roman" w:hAnsi="Times New Roman"/>
                <w:lang w:val="ru-RU"/>
              </w:rPr>
              <w:t>ГБУ ДППО ЦПКС «Информационно-методический центр» Василеостровского района</w:t>
            </w:r>
          </w:p>
        </w:tc>
        <w:tc>
          <w:tcPr>
            <w:tcW w:w="4869" w:type="dxa"/>
          </w:tcPr>
          <w:p w14:paraId="41B62AB6" w14:textId="77777777" w:rsidR="0006046A" w:rsidRPr="0006046A" w:rsidRDefault="0006046A" w:rsidP="00306FD8">
            <w:pPr>
              <w:jc w:val="both"/>
              <w:rPr>
                <w:rFonts w:ascii="Times New Roman" w:hAnsi="Times New Roman"/>
                <w:lang w:val="ru-RU"/>
              </w:rPr>
            </w:pPr>
            <w:r w:rsidRPr="0006046A">
              <w:rPr>
                <w:rFonts w:ascii="Times New Roman" w:hAnsi="Times New Roman"/>
                <w:lang w:val="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14:paraId="049160E9" w14:textId="77777777" w:rsidR="0006046A" w:rsidRPr="0006046A" w:rsidRDefault="0006046A" w:rsidP="00306FD8">
            <w:pPr>
              <w:jc w:val="both"/>
              <w:rPr>
                <w:rFonts w:ascii="Times New Roman" w:hAnsi="Times New Roman"/>
                <w:lang w:val="ru-RU"/>
              </w:rPr>
            </w:pPr>
            <w:r w:rsidRPr="0006046A">
              <w:rPr>
                <w:rFonts w:ascii="Times New Roman" w:hAnsi="Times New Roman"/>
                <w:lang w:val="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tc>
      </w:tr>
      <w:tr w:rsidR="0006046A" w14:paraId="2FD1E822" w14:textId="77777777" w:rsidTr="00306FD8">
        <w:tc>
          <w:tcPr>
            <w:tcW w:w="1951" w:type="dxa"/>
          </w:tcPr>
          <w:p w14:paraId="183D8CC5" w14:textId="77777777" w:rsidR="0006046A" w:rsidRDefault="0006046A" w:rsidP="00306FD8">
            <w:pPr>
              <w:jc w:val="both"/>
              <w:rPr>
                <w:rFonts w:ascii="Times New Roman" w:hAnsi="Times New Roman"/>
              </w:rPr>
            </w:pPr>
            <w:proofErr w:type="spellStart"/>
            <w:r>
              <w:rPr>
                <w:rFonts w:ascii="Times New Roman" w:hAnsi="Times New Roman"/>
              </w:rPr>
              <w:t>Трудовое</w:t>
            </w:r>
            <w:proofErr w:type="spellEnd"/>
          </w:p>
        </w:tc>
        <w:tc>
          <w:tcPr>
            <w:tcW w:w="2639" w:type="dxa"/>
          </w:tcPr>
          <w:p w14:paraId="0C4E2A8D" w14:textId="77777777" w:rsidR="0006046A" w:rsidRDefault="0006046A" w:rsidP="00306FD8">
            <w:pPr>
              <w:jc w:val="both"/>
              <w:rPr>
                <w:rFonts w:ascii="Times New Roman" w:hAnsi="Times New Roman"/>
              </w:rPr>
            </w:pPr>
            <w:r>
              <w:rPr>
                <w:rFonts w:ascii="Times New Roman" w:hAnsi="Times New Roman"/>
              </w:rPr>
              <w:t>ОНД, ГИБДД</w:t>
            </w:r>
          </w:p>
        </w:tc>
        <w:tc>
          <w:tcPr>
            <w:tcW w:w="4869" w:type="dxa"/>
          </w:tcPr>
          <w:p w14:paraId="2DC3138E" w14:textId="77777777" w:rsidR="0006046A" w:rsidRPr="0006046A" w:rsidRDefault="0006046A" w:rsidP="00306FD8">
            <w:pPr>
              <w:jc w:val="both"/>
              <w:rPr>
                <w:rFonts w:ascii="Times New Roman" w:hAnsi="Times New Roman"/>
                <w:lang w:val="ru-RU"/>
              </w:rPr>
            </w:pPr>
            <w:r w:rsidRPr="0006046A">
              <w:rPr>
                <w:rFonts w:ascii="Times New Roman" w:hAnsi="Times New Roman"/>
                <w:lang w:val="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tc>
      </w:tr>
      <w:tr w:rsidR="0006046A" w14:paraId="63E9293D" w14:textId="77777777" w:rsidTr="00306FD8">
        <w:tc>
          <w:tcPr>
            <w:tcW w:w="1951" w:type="dxa"/>
          </w:tcPr>
          <w:p w14:paraId="22C32703" w14:textId="77777777" w:rsidR="0006046A" w:rsidRDefault="0006046A" w:rsidP="00306FD8">
            <w:pPr>
              <w:jc w:val="both"/>
              <w:rPr>
                <w:rFonts w:ascii="Times New Roman" w:hAnsi="Times New Roman"/>
              </w:rPr>
            </w:pPr>
            <w:proofErr w:type="spellStart"/>
            <w:r>
              <w:rPr>
                <w:rFonts w:ascii="Times New Roman" w:hAnsi="Times New Roman"/>
              </w:rPr>
              <w:t>Эстетическое</w:t>
            </w:r>
            <w:proofErr w:type="spellEnd"/>
          </w:p>
        </w:tc>
        <w:tc>
          <w:tcPr>
            <w:tcW w:w="2639" w:type="dxa"/>
          </w:tcPr>
          <w:p w14:paraId="33BC5C95" w14:textId="77777777" w:rsidR="0006046A" w:rsidRPr="0006046A" w:rsidRDefault="0006046A" w:rsidP="00306FD8">
            <w:pPr>
              <w:jc w:val="both"/>
              <w:rPr>
                <w:rFonts w:ascii="Times New Roman" w:hAnsi="Times New Roman"/>
                <w:lang w:val="ru-RU"/>
              </w:rPr>
            </w:pPr>
            <w:r w:rsidRPr="0006046A">
              <w:rPr>
                <w:rFonts w:ascii="Times New Roman" w:hAnsi="Times New Roman"/>
                <w:lang w:val="ru-RU"/>
              </w:rPr>
              <w:t>ГБУ ДППО ЦПКС «Информационно-методический центр» Василеостровского района</w:t>
            </w:r>
          </w:p>
        </w:tc>
        <w:tc>
          <w:tcPr>
            <w:tcW w:w="4869" w:type="dxa"/>
          </w:tcPr>
          <w:p w14:paraId="5C388656" w14:textId="77777777" w:rsidR="0006046A" w:rsidRPr="0006046A" w:rsidRDefault="0006046A" w:rsidP="00306FD8">
            <w:pPr>
              <w:jc w:val="both"/>
              <w:rPr>
                <w:rFonts w:ascii="Times New Roman" w:hAnsi="Times New Roman"/>
                <w:lang w:val="ru-RU"/>
              </w:rPr>
            </w:pPr>
            <w:r w:rsidRPr="0006046A">
              <w:rPr>
                <w:rFonts w:ascii="Times New Roman" w:hAnsi="Times New Roman"/>
                <w:lang w:val="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14:paraId="7F8672A5" w14:textId="77777777" w:rsidR="0006046A" w:rsidRPr="0006046A" w:rsidRDefault="0006046A" w:rsidP="00306FD8">
            <w:pPr>
              <w:jc w:val="both"/>
              <w:rPr>
                <w:rFonts w:ascii="Times New Roman" w:hAnsi="Times New Roman"/>
                <w:lang w:val="ru-RU"/>
              </w:rPr>
            </w:pPr>
            <w:r w:rsidRPr="0006046A">
              <w:rPr>
                <w:rFonts w:ascii="Times New Roman" w:hAnsi="Times New Roman"/>
                <w:lang w:val="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tc>
      </w:tr>
      <w:tr w:rsidR="0006046A" w14:paraId="545B5034" w14:textId="77777777" w:rsidTr="00306FD8">
        <w:tc>
          <w:tcPr>
            <w:tcW w:w="1951" w:type="dxa"/>
          </w:tcPr>
          <w:p w14:paraId="02DFE866" w14:textId="77777777" w:rsidR="0006046A" w:rsidRPr="0006046A" w:rsidRDefault="0006046A" w:rsidP="00306FD8">
            <w:pPr>
              <w:jc w:val="both"/>
              <w:rPr>
                <w:rFonts w:ascii="Times New Roman" w:hAnsi="Times New Roman"/>
                <w:lang w:val="ru-RU"/>
              </w:rPr>
            </w:pPr>
          </w:p>
        </w:tc>
        <w:tc>
          <w:tcPr>
            <w:tcW w:w="2639" w:type="dxa"/>
          </w:tcPr>
          <w:p w14:paraId="62E33F5C" w14:textId="77777777" w:rsidR="0006046A" w:rsidRPr="0006046A" w:rsidRDefault="0006046A" w:rsidP="00306FD8">
            <w:pPr>
              <w:jc w:val="both"/>
              <w:rPr>
                <w:rFonts w:ascii="Times New Roman" w:hAnsi="Times New Roman"/>
                <w:lang w:val="ru-RU"/>
              </w:rPr>
            </w:pPr>
            <w:r w:rsidRPr="0006046A">
              <w:rPr>
                <w:rFonts w:ascii="Times New Roman" w:hAnsi="Times New Roman"/>
                <w:lang w:val="ru-RU"/>
              </w:rPr>
              <w:t>ГБУ ДО ДЮТЦ "Васильевский остров", ГБУ ДО ДДТ</w:t>
            </w:r>
            <w:r>
              <w:rPr>
                <w:rFonts w:ascii="Times New Roman" w:hAnsi="Times New Roman"/>
              </w:rPr>
              <w:t> </w:t>
            </w:r>
            <w:r w:rsidRPr="0006046A">
              <w:rPr>
                <w:rFonts w:ascii="Times New Roman" w:hAnsi="Times New Roman"/>
                <w:lang w:val="ru-RU"/>
              </w:rPr>
              <w:t>«На 9-ой линии», ГБУ ДО ЦТР и ГО «На Васильевском»</w:t>
            </w:r>
          </w:p>
        </w:tc>
        <w:tc>
          <w:tcPr>
            <w:tcW w:w="4869" w:type="dxa"/>
          </w:tcPr>
          <w:p w14:paraId="43029001" w14:textId="77777777" w:rsidR="0006046A" w:rsidRPr="0006046A" w:rsidRDefault="0006046A" w:rsidP="00306FD8">
            <w:pPr>
              <w:jc w:val="both"/>
              <w:rPr>
                <w:rFonts w:ascii="Times New Roman" w:hAnsi="Times New Roman"/>
                <w:lang w:val="ru-RU"/>
              </w:rPr>
            </w:pPr>
            <w:r w:rsidRPr="0006046A">
              <w:rPr>
                <w:rFonts w:ascii="Times New Roman" w:hAnsi="Times New Roman"/>
                <w:lang w:val="ru-RU"/>
              </w:rPr>
              <w:t>Участие представителей организаций-партнеров в проведении занятий в рамках дополнительного образования;</w:t>
            </w:r>
          </w:p>
        </w:tc>
      </w:tr>
      <w:tr w:rsidR="0006046A" w14:paraId="3CA5B527" w14:textId="77777777" w:rsidTr="00306FD8">
        <w:tc>
          <w:tcPr>
            <w:tcW w:w="1951" w:type="dxa"/>
          </w:tcPr>
          <w:p w14:paraId="4E20AC90" w14:textId="77777777" w:rsidR="0006046A" w:rsidRDefault="0006046A" w:rsidP="00306FD8">
            <w:pPr>
              <w:jc w:val="both"/>
              <w:rPr>
                <w:rFonts w:ascii="Times New Roman" w:hAnsi="Times New Roman"/>
              </w:rPr>
            </w:pPr>
            <w:proofErr w:type="spellStart"/>
            <w:r>
              <w:rPr>
                <w:rFonts w:ascii="Times New Roman" w:hAnsi="Times New Roman"/>
              </w:rPr>
              <w:t>Эстетическое</w:t>
            </w:r>
            <w:proofErr w:type="spellEnd"/>
          </w:p>
        </w:tc>
        <w:tc>
          <w:tcPr>
            <w:tcW w:w="2639" w:type="dxa"/>
          </w:tcPr>
          <w:p w14:paraId="5688E9B3" w14:textId="77777777" w:rsidR="0006046A" w:rsidRPr="0006046A" w:rsidRDefault="0006046A" w:rsidP="00306FD8">
            <w:pPr>
              <w:jc w:val="both"/>
              <w:rPr>
                <w:rFonts w:ascii="Times New Roman" w:hAnsi="Times New Roman"/>
                <w:lang w:val="ru-RU"/>
              </w:rPr>
            </w:pPr>
            <w:r w:rsidRPr="0006046A">
              <w:rPr>
                <w:rFonts w:ascii="Times New Roman" w:hAnsi="Times New Roman"/>
                <w:lang w:val="ru-RU"/>
              </w:rPr>
              <w:t>СПб ГБУ ДО «Санкт-Петербургская детская музыкальная школа № 11»</w:t>
            </w:r>
          </w:p>
        </w:tc>
        <w:tc>
          <w:tcPr>
            <w:tcW w:w="4869" w:type="dxa"/>
          </w:tcPr>
          <w:p w14:paraId="5D7A6C9D" w14:textId="77777777" w:rsidR="0006046A" w:rsidRPr="0006046A" w:rsidRDefault="0006046A" w:rsidP="00306FD8">
            <w:pPr>
              <w:jc w:val="both"/>
              <w:rPr>
                <w:rFonts w:ascii="Times New Roman" w:hAnsi="Times New Roman"/>
                <w:lang w:val="ru-RU"/>
              </w:rPr>
            </w:pPr>
            <w:r w:rsidRPr="0006046A">
              <w:rPr>
                <w:rFonts w:ascii="Times New Roman" w:hAnsi="Times New Roman"/>
                <w:lang w:val="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tc>
      </w:tr>
    </w:tbl>
    <w:p w14:paraId="3C236525" w14:textId="77777777" w:rsidR="0006046A" w:rsidRDefault="0006046A" w:rsidP="0006046A">
      <w:pPr>
        <w:pStyle w:val="2"/>
        <w:rPr>
          <w:rFonts w:ascii="Times New Roman" w:hAnsi="Times New Roman"/>
          <w:b w:val="0"/>
          <w:bCs/>
        </w:rPr>
      </w:pPr>
      <w:bookmarkStart w:id="18" w:name="_Toc140592253"/>
      <w:r>
        <w:rPr>
          <w:rFonts w:ascii="Times New Roman" w:hAnsi="Times New Roman"/>
          <w:b w:val="0"/>
          <w:bCs/>
        </w:rPr>
        <w:t>2.11.4 Организационный раздел Программы воспитания</w:t>
      </w:r>
      <w:bookmarkEnd w:id="18"/>
    </w:p>
    <w:p w14:paraId="34EC1D53" w14:textId="77777777" w:rsidR="0006046A" w:rsidRDefault="0006046A" w:rsidP="0006046A">
      <w:pPr>
        <w:pStyle w:val="2"/>
        <w:rPr>
          <w:rFonts w:ascii="Times New Roman" w:hAnsi="Times New Roman"/>
          <w:b w:val="0"/>
          <w:sz w:val="24"/>
          <w:szCs w:val="24"/>
        </w:rPr>
      </w:pPr>
      <w:r>
        <w:rPr>
          <w:rFonts w:ascii="Times New Roman" w:hAnsi="Times New Roman"/>
          <w:b w:val="0"/>
          <w:sz w:val="24"/>
          <w:szCs w:val="24"/>
        </w:rPr>
        <w:t xml:space="preserve"> </w:t>
      </w:r>
      <w:bookmarkStart w:id="19" w:name="_Toc140592254"/>
      <w:r>
        <w:rPr>
          <w:rFonts w:ascii="Times New Roman" w:hAnsi="Times New Roman"/>
          <w:b w:val="0"/>
          <w:sz w:val="24"/>
          <w:szCs w:val="24"/>
        </w:rPr>
        <w:t xml:space="preserve">2.11.4.1 </w:t>
      </w:r>
      <w:r w:rsidRPr="004E551A">
        <w:rPr>
          <w:rFonts w:ascii="Times New Roman" w:hAnsi="Times New Roman"/>
          <w:b w:val="0"/>
          <w:sz w:val="24"/>
          <w:szCs w:val="24"/>
        </w:rPr>
        <w:t>Кадровое обеспечение</w:t>
      </w:r>
      <w:bookmarkEnd w:id="19"/>
    </w:p>
    <w:tbl>
      <w:tblPr>
        <w:tblStyle w:val="affe"/>
        <w:tblW w:w="9606" w:type="dxa"/>
        <w:tblLook w:val="04A0" w:firstRow="1" w:lastRow="0" w:firstColumn="1" w:lastColumn="0" w:noHBand="0" w:noVBand="1"/>
      </w:tblPr>
      <w:tblGrid>
        <w:gridCol w:w="2623"/>
        <w:gridCol w:w="4715"/>
        <w:gridCol w:w="2268"/>
      </w:tblGrid>
      <w:tr w:rsidR="0006046A" w14:paraId="6E188C2A" w14:textId="77777777" w:rsidTr="00306FD8">
        <w:tc>
          <w:tcPr>
            <w:tcW w:w="2623" w:type="dxa"/>
          </w:tcPr>
          <w:p w14:paraId="612DCDAB" w14:textId="77777777" w:rsidR="0006046A" w:rsidRDefault="0006046A" w:rsidP="00306FD8">
            <w:pPr>
              <w:pStyle w:val="2f0"/>
              <w:shd w:val="clear" w:color="auto" w:fill="auto"/>
              <w:tabs>
                <w:tab w:val="left" w:pos="1344"/>
              </w:tabs>
              <w:spacing w:before="0" w:after="0" w:line="276" w:lineRule="auto"/>
              <w:jc w:val="both"/>
              <w:rPr>
                <w:sz w:val="24"/>
                <w:szCs w:val="24"/>
                <w:lang w:val="ru-RU"/>
              </w:rPr>
            </w:pPr>
            <w:r>
              <w:rPr>
                <w:sz w:val="24"/>
                <w:szCs w:val="24"/>
                <w:lang w:val="ru-RU"/>
              </w:rPr>
              <w:t>Должность</w:t>
            </w:r>
          </w:p>
        </w:tc>
        <w:tc>
          <w:tcPr>
            <w:tcW w:w="4715" w:type="dxa"/>
          </w:tcPr>
          <w:p w14:paraId="35381521" w14:textId="77777777" w:rsidR="0006046A" w:rsidRDefault="0006046A" w:rsidP="00306FD8">
            <w:pPr>
              <w:pStyle w:val="2f0"/>
              <w:shd w:val="clear" w:color="auto" w:fill="auto"/>
              <w:tabs>
                <w:tab w:val="left" w:pos="1344"/>
              </w:tabs>
              <w:spacing w:before="0" w:after="0" w:line="276" w:lineRule="auto"/>
              <w:jc w:val="both"/>
              <w:rPr>
                <w:sz w:val="24"/>
                <w:szCs w:val="24"/>
                <w:lang w:val="ru-RU"/>
              </w:rPr>
            </w:pPr>
            <w:r>
              <w:rPr>
                <w:sz w:val="24"/>
                <w:szCs w:val="24"/>
                <w:lang w:val="ru-RU"/>
              </w:rPr>
              <w:t>Функционал</w:t>
            </w:r>
          </w:p>
        </w:tc>
        <w:tc>
          <w:tcPr>
            <w:tcW w:w="2268" w:type="dxa"/>
          </w:tcPr>
          <w:p w14:paraId="438F5E11" w14:textId="77777777" w:rsidR="0006046A" w:rsidRDefault="0006046A" w:rsidP="00306FD8">
            <w:pPr>
              <w:pStyle w:val="2f0"/>
              <w:shd w:val="clear" w:color="auto" w:fill="auto"/>
              <w:tabs>
                <w:tab w:val="left" w:pos="1344"/>
              </w:tabs>
              <w:spacing w:before="0" w:after="0" w:line="276" w:lineRule="auto"/>
              <w:jc w:val="both"/>
              <w:rPr>
                <w:sz w:val="24"/>
                <w:szCs w:val="24"/>
                <w:lang w:val="ru-RU"/>
              </w:rPr>
            </w:pPr>
            <w:r>
              <w:rPr>
                <w:sz w:val="24"/>
                <w:szCs w:val="24"/>
                <w:lang w:val="ru-RU"/>
              </w:rPr>
              <w:t>Направления воспитания</w:t>
            </w:r>
          </w:p>
        </w:tc>
      </w:tr>
      <w:tr w:rsidR="0006046A" w14:paraId="5275E8B3" w14:textId="77777777" w:rsidTr="00306FD8">
        <w:tc>
          <w:tcPr>
            <w:tcW w:w="2623" w:type="dxa"/>
          </w:tcPr>
          <w:p w14:paraId="3EC606DE" w14:textId="77777777" w:rsidR="0006046A" w:rsidRDefault="0006046A" w:rsidP="00306FD8">
            <w:pPr>
              <w:pStyle w:val="2f0"/>
              <w:shd w:val="clear" w:color="auto" w:fill="auto"/>
              <w:tabs>
                <w:tab w:val="left" w:pos="1344"/>
              </w:tabs>
              <w:spacing w:before="0" w:after="0" w:line="276" w:lineRule="auto"/>
              <w:jc w:val="both"/>
              <w:rPr>
                <w:sz w:val="24"/>
                <w:szCs w:val="24"/>
                <w:lang w:val="ru-RU"/>
              </w:rPr>
            </w:pPr>
            <w:r>
              <w:rPr>
                <w:sz w:val="24"/>
                <w:szCs w:val="24"/>
                <w:lang w:val="ru-RU"/>
              </w:rPr>
              <w:lastRenderedPageBreak/>
              <w:t>Заведующий</w:t>
            </w:r>
          </w:p>
        </w:tc>
        <w:tc>
          <w:tcPr>
            <w:tcW w:w="4715" w:type="dxa"/>
          </w:tcPr>
          <w:p w14:paraId="4E0243CC" w14:textId="77777777" w:rsidR="0006046A" w:rsidRDefault="0006046A" w:rsidP="00306FD8">
            <w:pPr>
              <w:pStyle w:val="2f0"/>
              <w:shd w:val="clear" w:color="auto" w:fill="auto"/>
              <w:tabs>
                <w:tab w:val="left" w:pos="1344"/>
              </w:tabs>
              <w:spacing w:before="0" w:after="0" w:line="276" w:lineRule="auto"/>
              <w:jc w:val="both"/>
              <w:rPr>
                <w:sz w:val="24"/>
                <w:szCs w:val="24"/>
                <w:lang w:val="ru-RU"/>
              </w:rPr>
            </w:pPr>
            <w:r>
              <w:rPr>
                <w:sz w:val="24"/>
                <w:szCs w:val="24"/>
                <w:lang w:val="ru-RU"/>
              </w:rPr>
              <w:t>Привлечение специалистов других организаций (образовательных, социальных, правоохранительных и других).</w:t>
            </w:r>
          </w:p>
        </w:tc>
        <w:tc>
          <w:tcPr>
            <w:tcW w:w="2268" w:type="dxa"/>
          </w:tcPr>
          <w:p w14:paraId="47EFB815" w14:textId="77777777" w:rsidR="0006046A" w:rsidRDefault="0006046A" w:rsidP="00306FD8">
            <w:pPr>
              <w:pStyle w:val="2f0"/>
              <w:shd w:val="clear" w:color="auto" w:fill="auto"/>
              <w:tabs>
                <w:tab w:val="left" w:pos="1344"/>
              </w:tabs>
              <w:spacing w:before="0" w:after="0" w:line="276" w:lineRule="auto"/>
              <w:jc w:val="both"/>
              <w:rPr>
                <w:sz w:val="24"/>
                <w:szCs w:val="24"/>
                <w:lang w:val="ru-RU"/>
              </w:rPr>
            </w:pPr>
            <w:r>
              <w:rPr>
                <w:sz w:val="24"/>
                <w:szCs w:val="24"/>
                <w:lang w:val="ru-RU"/>
              </w:rPr>
              <w:t>Патриотическое, Духовно-нравственное, социальное, познавательное, физическое и оздоровительное, трудовое, эстетическое.</w:t>
            </w:r>
          </w:p>
        </w:tc>
      </w:tr>
      <w:tr w:rsidR="0006046A" w14:paraId="3BBBFE89" w14:textId="77777777" w:rsidTr="00306FD8">
        <w:tc>
          <w:tcPr>
            <w:tcW w:w="2623" w:type="dxa"/>
          </w:tcPr>
          <w:p w14:paraId="106D0A86" w14:textId="77777777" w:rsidR="0006046A" w:rsidRDefault="0006046A" w:rsidP="00306FD8">
            <w:pPr>
              <w:pStyle w:val="2f0"/>
              <w:shd w:val="clear" w:color="auto" w:fill="auto"/>
              <w:tabs>
                <w:tab w:val="left" w:pos="1344"/>
              </w:tabs>
              <w:spacing w:before="0" w:after="0" w:line="276" w:lineRule="auto"/>
              <w:jc w:val="both"/>
              <w:rPr>
                <w:sz w:val="24"/>
                <w:szCs w:val="24"/>
                <w:lang w:val="ru-RU"/>
              </w:rPr>
            </w:pPr>
            <w:r>
              <w:rPr>
                <w:sz w:val="24"/>
                <w:szCs w:val="24"/>
                <w:lang w:val="ru-RU"/>
              </w:rPr>
              <w:t xml:space="preserve">Старший воспитатель </w:t>
            </w:r>
          </w:p>
        </w:tc>
        <w:tc>
          <w:tcPr>
            <w:tcW w:w="4715" w:type="dxa"/>
          </w:tcPr>
          <w:p w14:paraId="423974F2" w14:textId="77777777" w:rsidR="0006046A" w:rsidRDefault="0006046A" w:rsidP="00306FD8">
            <w:pPr>
              <w:pStyle w:val="2f0"/>
              <w:shd w:val="clear" w:color="auto" w:fill="auto"/>
              <w:tabs>
                <w:tab w:val="left" w:pos="1344"/>
              </w:tabs>
              <w:spacing w:before="0" w:after="0" w:line="276" w:lineRule="auto"/>
              <w:jc w:val="both"/>
              <w:rPr>
                <w:sz w:val="24"/>
                <w:szCs w:val="24"/>
                <w:lang w:val="ru-RU"/>
              </w:rPr>
            </w:pPr>
            <w:r>
              <w:rPr>
                <w:sz w:val="24"/>
                <w:szCs w:val="24"/>
                <w:lang w:val="ru-RU"/>
              </w:rPr>
              <w:t>Планирование, организация воспитательной деятельности, повышение квалификации педагогов в сфере воспитания, привлечение специалистов других организаций (образовательных, социальных, правоохранительных и других).</w:t>
            </w:r>
          </w:p>
        </w:tc>
        <w:tc>
          <w:tcPr>
            <w:tcW w:w="2268" w:type="dxa"/>
          </w:tcPr>
          <w:p w14:paraId="31483F95" w14:textId="77777777" w:rsidR="0006046A" w:rsidRDefault="0006046A" w:rsidP="00306FD8">
            <w:pPr>
              <w:pStyle w:val="2f0"/>
              <w:shd w:val="clear" w:color="auto" w:fill="auto"/>
              <w:tabs>
                <w:tab w:val="left" w:pos="1344"/>
              </w:tabs>
              <w:spacing w:before="0" w:after="0" w:line="276" w:lineRule="auto"/>
              <w:jc w:val="both"/>
              <w:rPr>
                <w:sz w:val="24"/>
                <w:szCs w:val="24"/>
                <w:lang w:val="ru-RU"/>
              </w:rPr>
            </w:pPr>
            <w:r>
              <w:rPr>
                <w:sz w:val="24"/>
                <w:szCs w:val="24"/>
                <w:lang w:val="ru-RU"/>
              </w:rPr>
              <w:t xml:space="preserve">Патриотическое, Духовно-нравственное, социальное, познавательное, физическое и оздоровительное, трудовое, эстетическое. </w:t>
            </w:r>
          </w:p>
        </w:tc>
      </w:tr>
      <w:tr w:rsidR="0006046A" w14:paraId="0C22FC66" w14:textId="77777777" w:rsidTr="00306FD8">
        <w:tc>
          <w:tcPr>
            <w:tcW w:w="2623" w:type="dxa"/>
          </w:tcPr>
          <w:p w14:paraId="3620AB95" w14:textId="77777777" w:rsidR="0006046A" w:rsidRDefault="0006046A" w:rsidP="00306FD8">
            <w:pPr>
              <w:pStyle w:val="2f0"/>
              <w:shd w:val="clear" w:color="auto" w:fill="auto"/>
              <w:tabs>
                <w:tab w:val="left" w:pos="1344"/>
              </w:tabs>
              <w:spacing w:before="0" w:after="0" w:line="276" w:lineRule="auto"/>
              <w:jc w:val="both"/>
              <w:rPr>
                <w:sz w:val="24"/>
                <w:szCs w:val="24"/>
                <w:lang w:val="ru-RU"/>
              </w:rPr>
            </w:pPr>
            <w:r>
              <w:rPr>
                <w:sz w:val="24"/>
                <w:szCs w:val="24"/>
                <w:lang w:val="ru-RU"/>
              </w:rPr>
              <w:t>Заместитель заведующего по АХЧ</w:t>
            </w:r>
          </w:p>
        </w:tc>
        <w:tc>
          <w:tcPr>
            <w:tcW w:w="4715" w:type="dxa"/>
          </w:tcPr>
          <w:p w14:paraId="1E63367E" w14:textId="77777777" w:rsidR="0006046A" w:rsidRDefault="0006046A" w:rsidP="00306FD8">
            <w:pPr>
              <w:pStyle w:val="2f0"/>
              <w:shd w:val="clear" w:color="auto" w:fill="auto"/>
              <w:tabs>
                <w:tab w:val="left" w:pos="1344"/>
              </w:tabs>
              <w:spacing w:before="0" w:after="0" w:line="276" w:lineRule="auto"/>
              <w:jc w:val="both"/>
              <w:rPr>
                <w:sz w:val="24"/>
                <w:szCs w:val="24"/>
                <w:lang w:val="ru-RU"/>
              </w:rPr>
            </w:pPr>
            <w:r>
              <w:rPr>
                <w:sz w:val="24"/>
                <w:szCs w:val="24"/>
                <w:lang w:val="ru-RU"/>
              </w:rPr>
              <w:t>Материально-техническое обеспечение воспитательной деятельности</w:t>
            </w:r>
          </w:p>
        </w:tc>
        <w:tc>
          <w:tcPr>
            <w:tcW w:w="2268" w:type="dxa"/>
          </w:tcPr>
          <w:p w14:paraId="5F2E3E90" w14:textId="77777777" w:rsidR="0006046A" w:rsidRDefault="0006046A" w:rsidP="00306FD8">
            <w:pPr>
              <w:pStyle w:val="2f0"/>
              <w:shd w:val="clear" w:color="auto" w:fill="auto"/>
              <w:tabs>
                <w:tab w:val="left" w:pos="1344"/>
              </w:tabs>
              <w:spacing w:before="0" w:after="0" w:line="276" w:lineRule="auto"/>
              <w:jc w:val="both"/>
              <w:rPr>
                <w:sz w:val="24"/>
                <w:szCs w:val="24"/>
                <w:lang w:val="ru-RU"/>
              </w:rPr>
            </w:pPr>
            <w:r>
              <w:rPr>
                <w:sz w:val="24"/>
                <w:szCs w:val="24"/>
                <w:lang w:val="ru-RU"/>
              </w:rPr>
              <w:t>Патриотическое, Духовно-нравственное, социальное, познавательное, физическое и оздоровительное, трудовое, эстетическое.</w:t>
            </w:r>
          </w:p>
        </w:tc>
      </w:tr>
      <w:tr w:rsidR="0006046A" w14:paraId="3295DE47" w14:textId="77777777" w:rsidTr="00306FD8">
        <w:tc>
          <w:tcPr>
            <w:tcW w:w="2623" w:type="dxa"/>
          </w:tcPr>
          <w:p w14:paraId="35397F9D" w14:textId="77777777" w:rsidR="0006046A" w:rsidRDefault="0006046A" w:rsidP="00306FD8">
            <w:pPr>
              <w:pStyle w:val="2f0"/>
              <w:shd w:val="clear" w:color="auto" w:fill="auto"/>
              <w:tabs>
                <w:tab w:val="left" w:pos="1344"/>
              </w:tabs>
              <w:spacing w:before="0" w:after="0" w:line="276" w:lineRule="auto"/>
              <w:jc w:val="both"/>
              <w:rPr>
                <w:sz w:val="24"/>
                <w:szCs w:val="24"/>
                <w:lang w:val="ru-RU"/>
              </w:rPr>
            </w:pPr>
            <w:r>
              <w:rPr>
                <w:sz w:val="24"/>
                <w:szCs w:val="24"/>
                <w:lang w:val="ru-RU"/>
              </w:rPr>
              <w:t>Воспитатель-наставник</w:t>
            </w:r>
          </w:p>
        </w:tc>
        <w:tc>
          <w:tcPr>
            <w:tcW w:w="4715" w:type="dxa"/>
          </w:tcPr>
          <w:p w14:paraId="79E18A77" w14:textId="77777777" w:rsidR="0006046A" w:rsidRDefault="0006046A" w:rsidP="00306FD8">
            <w:pPr>
              <w:pStyle w:val="2f0"/>
              <w:shd w:val="clear" w:color="auto" w:fill="auto"/>
              <w:tabs>
                <w:tab w:val="left" w:pos="1344"/>
              </w:tabs>
              <w:spacing w:before="0" w:after="0" w:line="276" w:lineRule="auto"/>
              <w:jc w:val="both"/>
              <w:rPr>
                <w:b/>
                <w:bCs/>
                <w:sz w:val="24"/>
                <w:szCs w:val="24"/>
                <w:lang w:val="ru-RU"/>
              </w:rPr>
            </w:pPr>
            <w:r>
              <w:rPr>
                <w:sz w:val="24"/>
                <w:szCs w:val="24"/>
                <w:lang w:val="ru-RU"/>
              </w:rPr>
              <w:t>Повышение квалификации педагогов в сфере воспитания</w:t>
            </w:r>
          </w:p>
        </w:tc>
        <w:tc>
          <w:tcPr>
            <w:tcW w:w="2268" w:type="dxa"/>
          </w:tcPr>
          <w:p w14:paraId="5C89EEAA" w14:textId="77777777" w:rsidR="0006046A" w:rsidRDefault="0006046A" w:rsidP="00306FD8">
            <w:pPr>
              <w:pStyle w:val="2f0"/>
              <w:shd w:val="clear" w:color="auto" w:fill="auto"/>
              <w:tabs>
                <w:tab w:val="left" w:pos="1344"/>
              </w:tabs>
              <w:spacing w:before="0" w:after="0" w:line="276" w:lineRule="auto"/>
              <w:jc w:val="both"/>
              <w:rPr>
                <w:b/>
                <w:bCs/>
                <w:sz w:val="24"/>
                <w:szCs w:val="24"/>
                <w:lang w:val="ru-RU"/>
              </w:rPr>
            </w:pPr>
            <w:r>
              <w:rPr>
                <w:sz w:val="24"/>
                <w:szCs w:val="24"/>
                <w:lang w:val="ru-RU"/>
              </w:rPr>
              <w:t>Патриотическое, Духовно-нравственное, социальное, познавательное, физическое и оздоровительное, трудовое, эстетическое.</w:t>
            </w:r>
          </w:p>
        </w:tc>
      </w:tr>
      <w:tr w:rsidR="0006046A" w14:paraId="2DC2A574" w14:textId="77777777" w:rsidTr="00306FD8">
        <w:tc>
          <w:tcPr>
            <w:tcW w:w="2623" w:type="dxa"/>
          </w:tcPr>
          <w:p w14:paraId="3A7D2090" w14:textId="77777777" w:rsidR="0006046A" w:rsidRDefault="0006046A" w:rsidP="00306FD8">
            <w:pPr>
              <w:pStyle w:val="2f0"/>
              <w:shd w:val="clear" w:color="auto" w:fill="auto"/>
              <w:tabs>
                <w:tab w:val="left" w:pos="1344"/>
              </w:tabs>
              <w:spacing w:before="0" w:after="0" w:line="276" w:lineRule="auto"/>
              <w:jc w:val="both"/>
              <w:rPr>
                <w:sz w:val="24"/>
                <w:szCs w:val="24"/>
                <w:lang w:val="ru-RU"/>
              </w:rPr>
            </w:pPr>
            <w:r>
              <w:rPr>
                <w:sz w:val="24"/>
                <w:szCs w:val="24"/>
                <w:lang w:val="ru-RU"/>
              </w:rPr>
              <w:t>Воспитатель-методист</w:t>
            </w:r>
          </w:p>
        </w:tc>
        <w:tc>
          <w:tcPr>
            <w:tcW w:w="4715" w:type="dxa"/>
          </w:tcPr>
          <w:p w14:paraId="6D56F4D3" w14:textId="77777777" w:rsidR="0006046A" w:rsidRDefault="0006046A" w:rsidP="00306FD8">
            <w:pPr>
              <w:pStyle w:val="2f0"/>
              <w:shd w:val="clear" w:color="auto" w:fill="auto"/>
              <w:tabs>
                <w:tab w:val="left" w:pos="1344"/>
              </w:tabs>
              <w:spacing w:before="0" w:after="0" w:line="276" w:lineRule="auto"/>
              <w:jc w:val="both"/>
              <w:rPr>
                <w:sz w:val="24"/>
                <w:szCs w:val="24"/>
                <w:lang w:val="ru-RU"/>
              </w:rPr>
            </w:pPr>
            <w:r>
              <w:rPr>
                <w:sz w:val="24"/>
                <w:szCs w:val="24"/>
                <w:lang w:val="ru-RU"/>
              </w:rPr>
              <w:t>Планирование воспитательной деятельности</w:t>
            </w:r>
          </w:p>
        </w:tc>
        <w:tc>
          <w:tcPr>
            <w:tcW w:w="2268" w:type="dxa"/>
          </w:tcPr>
          <w:p w14:paraId="3BFB2B8D" w14:textId="77777777" w:rsidR="0006046A" w:rsidRDefault="0006046A" w:rsidP="00306FD8">
            <w:pPr>
              <w:pStyle w:val="2f0"/>
              <w:shd w:val="clear" w:color="auto" w:fill="auto"/>
              <w:tabs>
                <w:tab w:val="left" w:pos="1344"/>
              </w:tabs>
              <w:spacing w:before="0" w:after="0" w:line="276" w:lineRule="auto"/>
              <w:jc w:val="both"/>
              <w:rPr>
                <w:b/>
                <w:bCs/>
                <w:sz w:val="24"/>
                <w:szCs w:val="24"/>
                <w:lang w:val="ru-RU"/>
              </w:rPr>
            </w:pPr>
            <w:r>
              <w:rPr>
                <w:sz w:val="24"/>
                <w:szCs w:val="24"/>
                <w:lang w:val="ru-RU"/>
              </w:rPr>
              <w:t xml:space="preserve">Патриотическое, Духовно-нравственное, социальное, познавательное, физическое и оздоровительное, трудовое, </w:t>
            </w:r>
            <w:r>
              <w:rPr>
                <w:sz w:val="24"/>
                <w:szCs w:val="24"/>
                <w:lang w:val="ru-RU"/>
              </w:rPr>
              <w:lastRenderedPageBreak/>
              <w:t>эстетическое.</w:t>
            </w:r>
          </w:p>
        </w:tc>
      </w:tr>
      <w:tr w:rsidR="0006046A" w14:paraId="01B065DA" w14:textId="77777777" w:rsidTr="00306FD8">
        <w:tc>
          <w:tcPr>
            <w:tcW w:w="2623" w:type="dxa"/>
          </w:tcPr>
          <w:p w14:paraId="1F5215D4" w14:textId="77777777" w:rsidR="0006046A" w:rsidRDefault="0006046A" w:rsidP="00306FD8">
            <w:pPr>
              <w:pStyle w:val="2f0"/>
              <w:shd w:val="clear" w:color="auto" w:fill="auto"/>
              <w:tabs>
                <w:tab w:val="left" w:pos="1344"/>
              </w:tabs>
              <w:spacing w:before="0" w:after="0" w:line="276" w:lineRule="auto"/>
              <w:jc w:val="both"/>
              <w:rPr>
                <w:sz w:val="24"/>
                <w:szCs w:val="24"/>
                <w:lang w:val="ru-RU"/>
              </w:rPr>
            </w:pPr>
            <w:r>
              <w:rPr>
                <w:sz w:val="24"/>
                <w:szCs w:val="24"/>
                <w:lang w:val="ru-RU"/>
              </w:rPr>
              <w:lastRenderedPageBreak/>
              <w:t>Воспитатель</w:t>
            </w:r>
          </w:p>
        </w:tc>
        <w:tc>
          <w:tcPr>
            <w:tcW w:w="4715" w:type="dxa"/>
          </w:tcPr>
          <w:p w14:paraId="2B1C32D2" w14:textId="77777777" w:rsidR="0006046A" w:rsidRDefault="0006046A" w:rsidP="00306FD8">
            <w:pPr>
              <w:pStyle w:val="2f0"/>
              <w:shd w:val="clear" w:color="auto" w:fill="auto"/>
              <w:tabs>
                <w:tab w:val="left" w:pos="1344"/>
              </w:tabs>
              <w:spacing w:before="0" w:after="0" w:line="276" w:lineRule="auto"/>
              <w:jc w:val="both"/>
              <w:rPr>
                <w:sz w:val="24"/>
                <w:szCs w:val="24"/>
                <w:lang w:val="ru-RU"/>
              </w:rPr>
            </w:pPr>
            <w:r>
              <w:rPr>
                <w:sz w:val="24"/>
                <w:szCs w:val="24"/>
                <w:lang w:val="ru-RU"/>
              </w:rPr>
              <w:t>Организация и реализация воспитательной деятельности</w:t>
            </w:r>
          </w:p>
        </w:tc>
        <w:tc>
          <w:tcPr>
            <w:tcW w:w="2268" w:type="dxa"/>
          </w:tcPr>
          <w:p w14:paraId="73D65CBB" w14:textId="77777777" w:rsidR="0006046A" w:rsidRDefault="0006046A" w:rsidP="00306FD8">
            <w:pPr>
              <w:pStyle w:val="2f0"/>
              <w:shd w:val="clear" w:color="auto" w:fill="auto"/>
              <w:tabs>
                <w:tab w:val="left" w:pos="1344"/>
              </w:tabs>
              <w:spacing w:before="0" w:after="0" w:line="276" w:lineRule="auto"/>
              <w:jc w:val="both"/>
              <w:rPr>
                <w:b/>
                <w:bCs/>
                <w:sz w:val="24"/>
                <w:szCs w:val="24"/>
                <w:lang w:val="ru-RU"/>
              </w:rPr>
            </w:pPr>
            <w:r>
              <w:rPr>
                <w:sz w:val="24"/>
                <w:szCs w:val="24"/>
                <w:lang w:val="ru-RU"/>
              </w:rPr>
              <w:t>Патриотическое, Духовно-нравственное, социальное, познавательное, физическое и оздоровительное, трудовое, эстетическое.</w:t>
            </w:r>
          </w:p>
        </w:tc>
      </w:tr>
      <w:tr w:rsidR="0006046A" w14:paraId="64E26241" w14:textId="77777777" w:rsidTr="00306FD8">
        <w:tc>
          <w:tcPr>
            <w:tcW w:w="2623" w:type="dxa"/>
          </w:tcPr>
          <w:p w14:paraId="67400FAB" w14:textId="77777777" w:rsidR="0006046A" w:rsidRDefault="0006046A" w:rsidP="00306FD8">
            <w:pPr>
              <w:pStyle w:val="2f0"/>
              <w:shd w:val="clear" w:color="auto" w:fill="auto"/>
              <w:tabs>
                <w:tab w:val="left" w:pos="1344"/>
              </w:tabs>
              <w:spacing w:before="0" w:after="0" w:line="276" w:lineRule="auto"/>
              <w:jc w:val="both"/>
              <w:rPr>
                <w:sz w:val="24"/>
                <w:szCs w:val="24"/>
                <w:lang w:val="ru-RU"/>
              </w:rPr>
            </w:pPr>
            <w:r>
              <w:rPr>
                <w:sz w:val="24"/>
                <w:szCs w:val="24"/>
                <w:lang w:val="ru-RU"/>
              </w:rPr>
              <w:t>Инструктор по физической культуре</w:t>
            </w:r>
          </w:p>
        </w:tc>
        <w:tc>
          <w:tcPr>
            <w:tcW w:w="4715" w:type="dxa"/>
          </w:tcPr>
          <w:p w14:paraId="1FA60B29" w14:textId="77777777" w:rsidR="0006046A" w:rsidRDefault="0006046A" w:rsidP="00306FD8">
            <w:pPr>
              <w:pStyle w:val="2f0"/>
              <w:shd w:val="clear" w:color="auto" w:fill="auto"/>
              <w:tabs>
                <w:tab w:val="left" w:pos="1344"/>
              </w:tabs>
              <w:spacing w:before="0" w:after="0" w:line="276" w:lineRule="auto"/>
              <w:jc w:val="both"/>
              <w:rPr>
                <w:sz w:val="24"/>
                <w:szCs w:val="24"/>
                <w:lang w:val="ru-RU"/>
              </w:rPr>
            </w:pPr>
            <w:r>
              <w:rPr>
                <w:sz w:val="24"/>
                <w:szCs w:val="24"/>
                <w:lang w:val="ru-RU"/>
              </w:rPr>
              <w:t>Планирование, организация и реализация воспитательной деятельности</w:t>
            </w:r>
          </w:p>
        </w:tc>
        <w:tc>
          <w:tcPr>
            <w:tcW w:w="2268" w:type="dxa"/>
          </w:tcPr>
          <w:p w14:paraId="4006EDED" w14:textId="77777777" w:rsidR="0006046A" w:rsidRDefault="0006046A" w:rsidP="00306FD8">
            <w:pPr>
              <w:pStyle w:val="2f0"/>
              <w:shd w:val="clear" w:color="auto" w:fill="auto"/>
              <w:tabs>
                <w:tab w:val="left" w:pos="1344"/>
              </w:tabs>
              <w:spacing w:before="0" w:after="0" w:line="276" w:lineRule="auto"/>
              <w:jc w:val="both"/>
              <w:rPr>
                <w:b/>
                <w:bCs/>
                <w:sz w:val="24"/>
                <w:szCs w:val="24"/>
                <w:lang w:val="ru-RU"/>
              </w:rPr>
            </w:pPr>
            <w:r>
              <w:rPr>
                <w:sz w:val="24"/>
                <w:szCs w:val="24"/>
                <w:lang w:val="ru-RU"/>
              </w:rPr>
              <w:t>Патриотическое, познавательное, физическое и оздоровительное.</w:t>
            </w:r>
          </w:p>
        </w:tc>
      </w:tr>
      <w:tr w:rsidR="0006046A" w14:paraId="4BA9C6CB" w14:textId="77777777" w:rsidTr="00306FD8">
        <w:tc>
          <w:tcPr>
            <w:tcW w:w="2623" w:type="dxa"/>
          </w:tcPr>
          <w:p w14:paraId="5BE04A8D" w14:textId="77777777" w:rsidR="0006046A" w:rsidRDefault="0006046A" w:rsidP="00306FD8">
            <w:pPr>
              <w:pStyle w:val="2f0"/>
              <w:shd w:val="clear" w:color="auto" w:fill="auto"/>
              <w:tabs>
                <w:tab w:val="left" w:pos="1344"/>
              </w:tabs>
              <w:spacing w:before="0" w:after="0" w:line="276" w:lineRule="auto"/>
              <w:jc w:val="both"/>
              <w:rPr>
                <w:sz w:val="24"/>
                <w:szCs w:val="24"/>
                <w:lang w:val="ru-RU"/>
              </w:rPr>
            </w:pPr>
            <w:r>
              <w:rPr>
                <w:sz w:val="24"/>
                <w:szCs w:val="24"/>
                <w:lang w:val="ru-RU"/>
              </w:rPr>
              <w:t>Музыкальный руководитель</w:t>
            </w:r>
          </w:p>
        </w:tc>
        <w:tc>
          <w:tcPr>
            <w:tcW w:w="4715" w:type="dxa"/>
          </w:tcPr>
          <w:p w14:paraId="4698F57D" w14:textId="77777777" w:rsidR="0006046A" w:rsidRDefault="0006046A" w:rsidP="00306FD8">
            <w:pPr>
              <w:pStyle w:val="2f0"/>
              <w:shd w:val="clear" w:color="auto" w:fill="auto"/>
              <w:tabs>
                <w:tab w:val="left" w:pos="1344"/>
              </w:tabs>
              <w:spacing w:before="0" w:after="0" w:line="276" w:lineRule="auto"/>
              <w:jc w:val="both"/>
              <w:rPr>
                <w:b/>
                <w:bCs/>
                <w:sz w:val="24"/>
                <w:szCs w:val="24"/>
                <w:lang w:val="ru-RU"/>
              </w:rPr>
            </w:pPr>
            <w:r>
              <w:rPr>
                <w:sz w:val="24"/>
                <w:szCs w:val="24"/>
                <w:lang w:val="ru-RU"/>
              </w:rPr>
              <w:t>Планирование, организация и реализация воспитательной деятельности</w:t>
            </w:r>
          </w:p>
        </w:tc>
        <w:tc>
          <w:tcPr>
            <w:tcW w:w="2268" w:type="dxa"/>
          </w:tcPr>
          <w:p w14:paraId="750E9652" w14:textId="77777777" w:rsidR="0006046A" w:rsidRDefault="0006046A" w:rsidP="00306FD8">
            <w:pPr>
              <w:pStyle w:val="2f0"/>
              <w:shd w:val="clear" w:color="auto" w:fill="auto"/>
              <w:tabs>
                <w:tab w:val="left" w:pos="1344"/>
              </w:tabs>
              <w:spacing w:before="0" w:after="0" w:line="276" w:lineRule="auto"/>
              <w:jc w:val="both"/>
              <w:rPr>
                <w:b/>
                <w:bCs/>
                <w:sz w:val="24"/>
                <w:szCs w:val="24"/>
                <w:lang w:val="ru-RU"/>
              </w:rPr>
            </w:pPr>
            <w:r>
              <w:rPr>
                <w:sz w:val="24"/>
                <w:szCs w:val="24"/>
                <w:lang w:val="ru-RU"/>
              </w:rPr>
              <w:t>Патриотическое, познавательное, эстетическое</w:t>
            </w:r>
          </w:p>
        </w:tc>
      </w:tr>
      <w:tr w:rsidR="0006046A" w14:paraId="1D66A15E" w14:textId="77777777" w:rsidTr="00306FD8">
        <w:tc>
          <w:tcPr>
            <w:tcW w:w="2623" w:type="dxa"/>
          </w:tcPr>
          <w:p w14:paraId="4B3C2F17" w14:textId="77777777" w:rsidR="0006046A" w:rsidRDefault="0006046A" w:rsidP="00306FD8">
            <w:pPr>
              <w:pStyle w:val="2f0"/>
              <w:shd w:val="clear" w:color="auto" w:fill="auto"/>
              <w:tabs>
                <w:tab w:val="left" w:pos="1344"/>
              </w:tabs>
              <w:spacing w:before="0" w:after="0" w:line="276" w:lineRule="auto"/>
              <w:jc w:val="both"/>
              <w:rPr>
                <w:sz w:val="24"/>
                <w:szCs w:val="24"/>
                <w:lang w:val="ru-RU"/>
              </w:rPr>
            </w:pPr>
            <w:r>
              <w:rPr>
                <w:sz w:val="24"/>
                <w:szCs w:val="24"/>
                <w:lang w:val="ru-RU"/>
              </w:rPr>
              <w:t>Педагог-психолог</w:t>
            </w:r>
          </w:p>
        </w:tc>
        <w:tc>
          <w:tcPr>
            <w:tcW w:w="4715" w:type="dxa"/>
          </w:tcPr>
          <w:p w14:paraId="5EE75AEC" w14:textId="77777777" w:rsidR="0006046A" w:rsidRDefault="0006046A" w:rsidP="00306FD8">
            <w:pPr>
              <w:pStyle w:val="2f0"/>
              <w:shd w:val="clear" w:color="auto" w:fill="auto"/>
              <w:tabs>
                <w:tab w:val="left" w:pos="1344"/>
              </w:tabs>
              <w:spacing w:before="0" w:after="0" w:line="276" w:lineRule="auto"/>
              <w:jc w:val="both"/>
              <w:rPr>
                <w:sz w:val="24"/>
                <w:szCs w:val="24"/>
                <w:lang w:val="ru-RU"/>
              </w:rPr>
            </w:pPr>
            <w:r>
              <w:rPr>
                <w:sz w:val="24"/>
                <w:szCs w:val="24"/>
                <w:lang w:val="ru-RU"/>
              </w:rPr>
              <w:t>Психолого-педагогическое сопровождение обучающихся, в том числе ОВЗ</w:t>
            </w:r>
          </w:p>
        </w:tc>
        <w:tc>
          <w:tcPr>
            <w:tcW w:w="2268" w:type="dxa"/>
          </w:tcPr>
          <w:p w14:paraId="6C97FA35" w14:textId="77777777" w:rsidR="0006046A" w:rsidRDefault="0006046A" w:rsidP="00306FD8">
            <w:pPr>
              <w:pStyle w:val="2f0"/>
              <w:shd w:val="clear" w:color="auto" w:fill="auto"/>
              <w:tabs>
                <w:tab w:val="left" w:pos="1344"/>
              </w:tabs>
              <w:spacing w:before="0" w:after="0" w:line="276" w:lineRule="auto"/>
              <w:jc w:val="both"/>
              <w:rPr>
                <w:b/>
                <w:bCs/>
                <w:sz w:val="24"/>
                <w:szCs w:val="24"/>
                <w:lang w:val="ru-RU"/>
              </w:rPr>
            </w:pPr>
            <w:r>
              <w:rPr>
                <w:sz w:val="24"/>
                <w:szCs w:val="24"/>
                <w:lang w:val="ru-RU"/>
              </w:rPr>
              <w:t>Патриотическое, Духовно-нравственное, социальное, познавательное, физическое и оздоровительное, трудовое, эстетическое.</w:t>
            </w:r>
          </w:p>
        </w:tc>
      </w:tr>
      <w:tr w:rsidR="0006046A" w14:paraId="531F2B53" w14:textId="77777777" w:rsidTr="00306FD8">
        <w:tc>
          <w:tcPr>
            <w:tcW w:w="2623" w:type="dxa"/>
          </w:tcPr>
          <w:p w14:paraId="05494C06" w14:textId="77777777" w:rsidR="0006046A" w:rsidRDefault="0006046A" w:rsidP="00306FD8">
            <w:pPr>
              <w:pStyle w:val="2f0"/>
              <w:shd w:val="clear" w:color="auto" w:fill="auto"/>
              <w:tabs>
                <w:tab w:val="left" w:pos="1344"/>
              </w:tabs>
              <w:spacing w:before="0" w:after="0" w:line="276" w:lineRule="auto"/>
              <w:jc w:val="both"/>
              <w:rPr>
                <w:sz w:val="24"/>
                <w:szCs w:val="24"/>
                <w:lang w:val="ru-RU"/>
              </w:rPr>
            </w:pPr>
            <w:r>
              <w:rPr>
                <w:sz w:val="24"/>
                <w:szCs w:val="24"/>
                <w:lang w:val="ru-RU"/>
              </w:rPr>
              <w:t>Учитель-логопед</w:t>
            </w:r>
          </w:p>
        </w:tc>
        <w:tc>
          <w:tcPr>
            <w:tcW w:w="4715" w:type="dxa"/>
          </w:tcPr>
          <w:p w14:paraId="67F6307C" w14:textId="77777777" w:rsidR="0006046A" w:rsidRDefault="0006046A" w:rsidP="00306FD8">
            <w:pPr>
              <w:pStyle w:val="2f0"/>
              <w:shd w:val="clear" w:color="auto" w:fill="auto"/>
              <w:tabs>
                <w:tab w:val="left" w:pos="1344"/>
              </w:tabs>
              <w:spacing w:before="0" w:after="0" w:line="276" w:lineRule="auto"/>
              <w:jc w:val="both"/>
              <w:rPr>
                <w:b/>
                <w:bCs/>
                <w:sz w:val="24"/>
                <w:szCs w:val="24"/>
                <w:lang w:val="ru-RU"/>
              </w:rPr>
            </w:pPr>
            <w:r>
              <w:rPr>
                <w:sz w:val="24"/>
                <w:szCs w:val="24"/>
                <w:lang w:val="ru-RU"/>
              </w:rPr>
              <w:t>Планирование, организация и реализация воспитательной деятельности</w:t>
            </w:r>
          </w:p>
        </w:tc>
        <w:tc>
          <w:tcPr>
            <w:tcW w:w="2268" w:type="dxa"/>
          </w:tcPr>
          <w:p w14:paraId="6AAEE8A0" w14:textId="77777777" w:rsidR="0006046A" w:rsidRDefault="0006046A" w:rsidP="00306FD8">
            <w:pPr>
              <w:pStyle w:val="2f0"/>
              <w:shd w:val="clear" w:color="auto" w:fill="auto"/>
              <w:tabs>
                <w:tab w:val="left" w:pos="1344"/>
              </w:tabs>
              <w:spacing w:before="0" w:after="0" w:line="276" w:lineRule="auto"/>
              <w:jc w:val="both"/>
              <w:rPr>
                <w:sz w:val="24"/>
                <w:szCs w:val="24"/>
                <w:lang w:val="ru-RU"/>
              </w:rPr>
            </w:pPr>
            <w:r>
              <w:rPr>
                <w:sz w:val="24"/>
                <w:szCs w:val="24"/>
                <w:lang w:val="ru-RU"/>
              </w:rPr>
              <w:t>Познавательное</w:t>
            </w:r>
          </w:p>
        </w:tc>
      </w:tr>
      <w:tr w:rsidR="0006046A" w14:paraId="722CBABC" w14:textId="77777777" w:rsidTr="00306FD8">
        <w:tc>
          <w:tcPr>
            <w:tcW w:w="2623" w:type="dxa"/>
          </w:tcPr>
          <w:p w14:paraId="6DCDE9E3" w14:textId="77777777" w:rsidR="0006046A" w:rsidRDefault="0006046A" w:rsidP="00306FD8">
            <w:pPr>
              <w:pStyle w:val="2f0"/>
              <w:shd w:val="clear" w:color="auto" w:fill="auto"/>
              <w:tabs>
                <w:tab w:val="left" w:pos="1344"/>
              </w:tabs>
              <w:spacing w:before="0" w:after="0" w:line="276" w:lineRule="auto"/>
              <w:jc w:val="both"/>
              <w:rPr>
                <w:sz w:val="24"/>
                <w:szCs w:val="24"/>
                <w:lang w:val="ru-RU"/>
              </w:rPr>
            </w:pPr>
            <w:r>
              <w:rPr>
                <w:sz w:val="24"/>
                <w:szCs w:val="24"/>
                <w:lang w:val="ru-RU"/>
              </w:rPr>
              <w:t>Помощник воспитателя</w:t>
            </w:r>
          </w:p>
        </w:tc>
        <w:tc>
          <w:tcPr>
            <w:tcW w:w="4715" w:type="dxa"/>
          </w:tcPr>
          <w:p w14:paraId="0F92A866" w14:textId="77777777" w:rsidR="0006046A" w:rsidRDefault="0006046A" w:rsidP="00306FD8">
            <w:pPr>
              <w:pStyle w:val="2f0"/>
              <w:shd w:val="clear" w:color="auto" w:fill="auto"/>
              <w:tabs>
                <w:tab w:val="left" w:pos="1344"/>
              </w:tabs>
              <w:spacing w:before="0" w:after="0" w:line="276" w:lineRule="auto"/>
              <w:jc w:val="both"/>
              <w:rPr>
                <w:sz w:val="24"/>
                <w:szCs w:val="24"/>
                <w:lang w:val="ru-RU"/>
              </w:rPr>
            </w:pPr>
            <w:r>
              <w:rPr>
                <w:sz w:val="24"/>
                <w:szCs w:val="24"/>
                <w:lang w:val="ru-RU"/>
              </w:rPr>
              <w:t>Реализация воспитательной деятельности</w:t>
            </w:r>
          </w:p>
        </w:tc>
        <w:tc>
          <w:tcPr>
            <w:tcW w:w="2268" w:type="dxa"/>
          </w:tcPr>
          <w:p w14:paraId="0852F925" w14:textId="77777777" w:rsidR="0006046A" w:rsidRDefault="0006046A" w:rsidP="00306FD8">
            <w:pPr>
              <w:pStyle w:val="2f0"/>
              <w:shd w:val="clear" w:color="auto" w:fill="auto"/>
              <w:tabs>
                <w:tab w:val="left" w:pos="1344"/>
              </w:tabs>
              <w:spacing w:before="0" w:after="0" w:line="276" w:lineRule="auto"/>
              <w:jc w:val="both"/>
              <w:rPr>
                <w:b/>
                <w:bCs/>
                <w:sz w:val="24"/>
                <w:szCs w:val="24"/>
                <w:lang w:val="ru-RU"/>
              </w:rPr>
            </w:pPr>
            <w:r>
              <w:rPr>
                <w:sz w:val="24"/>
                <w:szCs w:val="24"/>
                <w:lang w:val="ru-RU"/>
              </w:rPr>
              <w:t>Физическое и оздоровительное, трудовое</w:t>
            </w:r>
          </w:p>
        </w:tc>
      </w:tr>
    </w:tbl>
    <w:p w14:paraId="3904A446" w14:textId="77777777" w:rsidR="0006046A" w:rsidRDefault="0006046A" w:rsidP="0006046A">
      <w:pPr>
        <w:pStyle w:val="2"/>
        <w:rPr>
          <w:rFonts w:ascii="Times New Roman" w:hAnsi="Times New Roman" w:cs="Times New Roman"/>
          <w:b w:val="0"/>
          <w:bCs/>
          <w:sz w:val="28"/>
          <w:szCs w:val="28"/>
        </w:rPr>
      </w:pPr>
      <w:bookmarkStart w:id="20" w:name="_Toc140592255"/>
      <w:r>
        <w:rPr>
          <w:rFonts w:ascii="Times New Roman" w:hAnsi="Times New Roman" w:cs="Times New Roman"/>
          <w:b w:val="0"/>
          <w:bCs/>
          <w:sz w:val="28"/>
          <w:szCs w:val="28"/>
        </w:rPr>
        <w:t>2.11.4.2 Нормативно-методическое обеспечение</w:t>
      </w:r>
      <w:bookmarkEnd w:id="20"/>
    </w:p>
    <w:p w14:paraId="021EF384" w14:textId="77777777" w:rsidR="0006046A" w:rsidRDefault="0006046A" w:rsidP="0006046A">
      <w:pPr>
        <w:pStyle w:val="2f0"/>
        <w:shd w:val="clear" w:color="auto" w:fill="auto"/>
        <w:tabs>
          <w:tab w:val="left" w:pos="1344"/>
        </w:tabs>
        <w:spacing w:before="0" w:after="0" w:line="276" w:lineRule="auto"/>
        <w:ind w:firstLine="709"/>
        <w:jc w:val="both"/>
        <w:rPr>
          <w:sz w:val="24"/>
          <w:szCs w:val="24"/>
          <w:lang w:val="ru-RU"/>
        </w:rPr>
      </w:pPr>
      <w:r>
        <w:rPr>
          <w:sz w:val="24"/>
          <w:szCs w:val="24"/>
          <w:lang w:val="ru-RU"/>
        </w:rPr>
        <w:t>Методическое обеспечение воспитательной деятельности:</w:t>
      </w:r>
    </w:p>
    <w:p w14:paraId="7870B982" w14:textId="77777777" w:rsidR="0006046A" w:rsidRDefault="0006046A" w:rsidP="0006046A">
      <w:pPr>
        <w:pStyle w:val="2f0"/>
        <w:shd w:val="clear" w:color="auto" w:fill="auto"/>
        <w:tabs>
          <w:tab w:val="left" w:pos="1344"/>
        </w:tabs>
        <w:spacing w:before="0" w:after="0" w:line="276" w:lineRule="auto"/>
        <w:ind w:firstLine="709"/>
        <w:jc w:val="both"/>
        <w:rPr>
          <w:sz w:val="24"/>
          <w:szCs w:val="24"/>
          <w:lang w:val="ru-RU"/>
        </w:rPr>
      </w:pPr>
      <w:r>
        <w:rPr>
          <w:sz w:val="24"/>
          <w:szCs w:val="24"/>
          <w:lang w:val="ru-RU"/>
        </w:rPr>
        <w:t xml:space="preserve">Для реализации программы воспитания образовательной организации используется практическое руководство «Воспитателю о воспитании», представленное в открытом доступе в электронной форме на платформе </w:t>
      </w:r>
      <w:proofErr w:type="spellStart"/>
      <w:r>
        <w:rPr>
          <w:sz w:val="24"/>
          <w:szCs w:val="24"/>
          <w:lang w:val="ru-RU"/>
        </w:rPr>
        <w:t>институтвоспитания.рф</w:t>
      </w:r>
      <w:proofErr w:type="spellEnd"/>
      <w:r>
        <w:rPr>
          <w:sz w:val="24"/>
          <w:szCs w:val="24"/>
          <w:lang w:val="ru-RU"/>
        </w:rPr>
        <w:t>.</w:t>
      </w:r>
    </w:p>
    <w:p w14:paraId="1789B707" w14:textId="77777777" w:rsidR="0006046A" w:rsidRDefault="0006046A" w:rsidP="0006046A">
      <w:pPr>
        <w:pStyle w:val="2f0"/>
        <w:shd w:val="clear" w:color="auto" w:fill="auto"/>
        <w:tabs>
          <w:tab w:val="left" w:pos="1344"/>
        </w:tabs>
        <w:spacing w:before="0" w:after="0" w:line="276" w:lineRule="auto"/>
        <w:ind w:firstLine="709"/>
        <w:jc w:val="both"/>
        <w:rPr>
          <w:sz w:val="24"/>
          <w:szCs w:val="24"/>
          <w:lang w:val="ru-RU"/>
        </w:rPr>
      </w:pPr>
      <w:r>
        <w:rPr>
          <w:sz w:val="24"/>
          <w:szCs w:val="24"/>
          <w:lang w:val="ru-RU"/>
        </w:rPr>
        <w:t xml:space="preserve">Для реализации районных проектов в рамках программы воспитания используются районные сетевые ресурсы ГБУ ДППО ЦПКС «Информационно-методического центра» Василеостровского района: </w:t>
      </w:r>
      <w:proofErr w:type="spellStart"/>
      <w:r>
        <w:rPr>
          <w:sz w:val="24"/>
          <w:szCs w:val="24"/>
        </w:rPr>
        <w:t>imcvo</w:t>
      </w:r>
      <w:proofErr w:type="spellEnd"/>
      <w:r>
        <w:rPr>
          <w:sz w:val="24"/>
          <w:szCs w:val="24"/>
          <w:lang w:val="ru-RU"/>
        </w:rPr>
        <w:t>.</w:t>
      </w:r>
      <w:proofErr w:type="spellStart"/>
      <w:r>
        <w:rPr>
          <w:sz w:val="24"/>
          <w:szCs w:val="24"/>
        </w:rPr>
        <w:t>ru</w:t>
      </w:r>
      <w:proofErr w:type="spellEnd"/>
      <w:r>
        <w:rPr>
          <w:sz w:val="24"/>
          <w:szCs w:val="24"/>
          <w:lang w:val="ru-RU"/>
        </w:rPr>
        <w:t xml:space="preserve">; </w:t>
      </w:r>
      <w:proofErr w:type="spellStart"/>
      <w:r>
        <w:rPr>
          <w:sz w:val="24"/>
          <w:szCs w:val="24"/>
        </w:rPr>
        <w:t>opdo</w:t>
      </w:r>
      <w:proofErr w:type="spellEnd"/>
      <w:r>
        <w:rPr>
          <w:sz w:val="24"/>
          <w:szCs w:val="24"/>
          <w:lang w:val="ru-RU"/>
        </w:rPr>
        <w:t>-</w:t>
      </w:r>
      <w:proofErr w:type="spellStart"/>
      <w:r>
        <w:rPr>
          <w:sz w:val="24"/>
          <w:szCs w:val="24"/>
        </w:rPr>
        <w:t>fgosdo</w:t>
      </w:r>
      <w:proofErr w:type="spellEnd"/>
      <w:r>
        <w:rPr>
          <w:sz w:val="24"/>
          <w:szCs w:val="24"/>
          <w:lang w:val="ru-RU"/>
        </w:rPr>
        <w:t>.</w:t>
      </w:r>
      <w:proofErr w:type="spellStart"/>
      <w:r>
        <w:rPr>
          <w:sz w:val="24"/>
          <w:szCs w:val="24"/>
        </w:rPr>
        <w:t>ru</w:t>
      </w:r>
      <w:proofErr w:type="spellEnd"/>
      <w:r>
        <w:rPr>
          <w:sz w:val="24"/>
          <w:szCs w:val="24"/>
          <w:lang w:val="ru-RU"/>
        </w:rPr>
        <w:t xml:space="preserve">; </w:t>
      </w:r>
      <w:proofErr w:type="spellStart"/>
      <w:r>
        <w:rPr>
          <w:sz w:val="24"/>
          <w:szCs w:val="24"/>
          <w:lang w:val="ru-RU"/>
        </w:rPr>
        <w:t>кцво.рф</w:t>
      </w:r>
      <w:proofErr w:type="spellEnd"/>
      <w:r>
        <w:rPr>
          <w:sz w:val="24"/>
          <w:szCs w:val="24"/>
          <w:lang w:val="ru-RU"/>
        </w:rPr>
        <w:t xml:space="preserve"> и ресурс творческой группы района «Этника»: https://етно-сз.рф/.</w:t>
      </w:r>
    </w:p>
    <w:p w14:paraId="193F4942" w14:textId="77777777" w:rsidR="0006046A" w:rsidRDefault="0006046A" w:rsidP="0006046A">
      <w:pPr>
        <w:pStyle w:val="2f0"/>
        <w:shd w:val="clear" w:color="auto" w:fill="auto"/>
        <w:tabs>
          <w:tab w:val="left" w:pos="1344"/>
        </w:tabs>
        <w:spacing w:before="0" w:after="0" w:line="276" w:lineRule="auto"/>
        <w:ind w:firstLine="709"/>
        <w:jc w:val="both"/>
        <w:rPr>
          <w:sz w:val="24"/>
          <w:szCs w:val="24"/>
          <w:lang w:val="ru-RU"/>
        </w:rPr>
      </w:pPr>
      <w:r>
        <w:rPr>
          <w:sz w:val="24"/>
          <w:szCs w:val="24"/>
          <w:lang w:val="ru-RU"/>
        </w:rPr>
        <w:t>Нормативное обеспечение воспитательной деятельности:</w:t>
      </w:r>
    </w:p>
    <w:p w14:paraId="2BEA27EB" w14:textId="77777777" w:rsidR="0006046A" w:rsidRDefault="0006046A" w:rsidP="0006046A">
      <w:pPr>
        <w:spacing w:before="36"/>
        <w:ind w:right="245"/>
        <w:rPr>
          <w:rFonts w:ascii="Times New Roman" w:hAnsi="Times New Roman"/>
          <w:iCs/>
        </w:rPr>
      </w:pPr>
      <w:r>
        <w:rPr>
          <w:rFonts w:ascii="Times New Roman" w:hAnsi="Times New Roman"/>
          <w:iCs/>
        </w:rPr>
        <w:t xml:space="preserve">1. Программа развития Государственного бюджетного дошкольного образовательного </w:t>
      </w:r>
      <w:r>
        <w:rPr>
          <w:rFonts w:ascii="Times New Roman" w:hAnsi="Times New Roman"/>
          <w:iCs/>
        </w:rPr>
        <w:lastRenderedPageBreak/>
        <w:t xml:space="preserve">учреждения детский сад № 50 Василеостровского района Санкт-Петербурга на </w:t>
      </w:r>
      <w:proofErr w:type="gramStart"/>
      <w:r>
        <w:rPr>
          <w:rFonts w:ascii="Times New Roman" w:hAnsi="Times New Roman"/>
          <w:iCs/>
        </w:rPr>
        <w:t>2025-2029</w:t>
      </w:r>
      <w:proofErr w:type="gramEnd"/>
      <w:r>
        <w:rPr>
          <w:rFonts w:ascii="Times New Roman" w:hAnsi="Times New Roman"/>
          <w:iCs/>
        </w:rPr>
        <w:t xml:space="preserve"> годы, утверждена п</w:t>
      </w:r>
      <w:r w:rsidRPr="009E2085">
        <w:rPr>
          <w:rFonts w:ascii="Times New Roman" w:hAnsi="Times New Roman"/>
          <w:iCs/>
        </w:rPr>
        <w:t>риказ</w:t>
      </w:r>
      <w:r>
        <w:rPr>
          <w:rFonts w:ascii="Times New Roman" w:hAnsi="Times New Roman"/>
          <w:iCs/>
        </w:rPr>
        <w:t>ом</w:t>
      </w:r>
      <w:r w:rsidRPr="009E2085">
        <w:rPr>
          <w:rFonts w:ascii="Times New Roman" w:hAnsi="Times New Roman"/>
          <w:iCs/>
        </w:rPr>
        <w:t xml:space="preserve"> № 28-ОД от 21.08.2025</w:t>
      </w:r>
      <w:r>
        <w:rPr>
          <w:rFonts w:ascii="Times New Roman" w:hAnsi="Times New Roman"/>
          <w:iCs/>
        </w:rPr>
        <w:t>.</w:t>
      </w:r>
    </w:p>
    <w:p w14:paraId="510A2C06" w14:textId="77777777" w:rsidR="0006046A" w:rsidRDefault="0006046A" w:rsidP="0006046A">
      <w:pPr>
        <w:spacing w:before="36"/>
        <w:ind w:right="245"/>
        <w:rPr>
          <w:rFonts w:ascii="Times New Roman" w:hAnsi="Times New Roman"/>
          <w:iCs/>
        </w:rPr>
      </w:pPr>
      <w:r>
        <w:rPr>
          <w:rFonts w:ascii="Times New Roman" w:hAnsi="Times New Roman"/>
          <w:iCs/>
        </w:rPr>
        <w:t>2. Действующая редакция должностных инструкций.</w:t>
      </w:r>
    </w:p>
    <w:p w14:paraId="0E47D13A" w14:textId="77777777" w:rsidR="0006046A" w:rsidRDefault="0006046A" w:rsidP="0006046A">
      <w:pPr>
        <w:spacing w:before="36"/>
        <w:ind w:right="245"/>
        <w:rPr>
          <w:rFonts w:ascii="Times New Roman" w:hAnsi="Times New Roman"/>
          <w:iCs/>
        </w:rPr>
      </w:pPr>
      <w:r>
        <w:rPr>
          <w:rFonts w:ascii="Times New Roman" w:hAnsi="Times New Roman"/>
          <w:iCs/>
        </w:rPr>
        <w:t>3. Действующие договора о сотрудничестве с социальными партнерами.</w:t>
      </w:r>
    </w:p>
    <w:p w14:paraId="743258E3" w14:textId="77777777" w:rsidR="0006046A" w:rsidRDefault="0006046A" w:rsidP="0006046A">
      <w:pPr>
        <w:pStyle w:val="2"/>
        <w:rPr>
          <w:rFonts w:ascii="Times New Roman" w:hAnsi="Times New Roman" w:cs="Times New Roman"/>
          <w:b w:val="0"/>
          <w:bCs/>
          <w:sz w:val="40"/>
          <w:szCs w:val="40"/>
        </w:rPr>
      </w:pPr>
      <w:bookmarkStart w:id="21" w:name="_Toc140592256"/>
      <w:r>
        <w:rPr>
          <w:rFonts w:ascii="Times New Roman" w:hAnsi="Times New Roman"/>
          <w:b w:val="0"/>
          <w:bCs/>
        </w:rPr>
        <w:t>2.11.4.3 Требования к условиям работы с особыми категориями детей</w:t>
      </w:r>
      <w:bookmarkEnd w:id="21"/>
    </w:p>
    <w:p w14:paraId="4A88ECDB" w14:textId="77777777" w:rsidR="0006046A" w:rsidRDefault="0006046A" w:rsidP="0006046A">
      <w:pPr>
        <w:pStyle w:val="2f0"/>
        <w:shd w:val="clear" w:color="auto" w:fill="auto"/>
        <w:tabs>
          <w:tab w:val="left" w:pos="1762"/>
        </w:tabs>
        <w:spacing w:before="0" w:after="0" w:line="276" w:lineRule="auto"/>
        <w:ind w:firstLine="709"/>
        <w:jc w:val="both"/>
        <w:rPr>
          <w:sz w:val="24"/>
          <w:szCs w:val="24"/>
          <w:lang w:val="ru-RU"/>
        </w:rPr>
      </w:pPr>
      <w:r w:rsidRPr="0006046A">
        <w:rPr>
          <w:sz w:val="24"/>
          <w:szCs w:val="24"/>
          <w:lang w:val="ru-RU"/>
        </w:rPr>
        <w:t>«По своим основным задачам воспитательная работа в ДОО не зависит от наличия (отсутствия) у ребёнка особых образовательных потребностей» [ФОП ДО; 29.4.3.1].</w:t>
      </w:r>
    </w:p>
    <w:p w14:paraId="01F37916" w14:textId="77777777" w:rsidR="0006046A" w:rsidRPr="0006046A" w:rsidRDefault="0006046A" w:rsidP="0006046A">
      <w:pPr>
        <w:pStyle w:val="2f0"/>
        <w:shd w:val="clear" w:color="auto" w:fill="auto"/>
        <w:spacing w:before="0" w:after="0" w:line="276" w:lineRule="auto"/>
        <w:ind w:firstLine="709"/>
        <w:jc w:val="both"/>
        <w:rPr>
          <w:sz w:val="24"/>
          <w:szCs w:val="24"/>
          <w:lang w:val="ru-RU"/>
        </w:rPr>
      </w:pPr>
      <w:r w:rsidRPr="0006046A">
        <w:rPr>
          <w:sz w:val="24"/>
          <w:szCs w:val="24"/>
          <w:lang w:val="ru-RU"/>
        </w:rPr>
        <w:t xml:space="preserve">В основе процесса воспитания детей в образовательной организации лежат традиционные ценности российского общества. В образовательной организации созданы особые условия </w:t>
      </w:r>
      <w:proofErr w:type="gramStart"/>
      <w:r w:rsidRPr="0006046A">
        <w:rPr>
          <w:sz w:val="24"/>
          <w:szCs w:val="24"/>
          <w:lang w:val="ru-RU"/>
        </w:rPr>
        <w:t>воспитания  (</w:t>
      </w:r>
      <w:proofErr w:type="gramEnd"/>
      <w:r w:rsidRPr="0006046A">
        <w:rPr>
          <w:sz w:val="24"/>
          <w:szCs w:val="24"/>
          <w:lang w:val="ru-RU"/>
        </w:rPr>
        <w:t>психолого-педагогическое сопровождение, тьюторское сопровождение, волонтерские практики, наставничество по модели «Воспитанник – воспитанник»)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7478E734" w14:textId="77777777" w:rsidR="0006046A" w:rsidRDefault="0006046A" w:rsidP="0006046A">
      <w:pPr>
        <w:pStyle w:val="2f0"/>
        <w:shd w:val="clear" w:color="auto" w:fill="auto"/>
        <w:spacing w:before="0" w:after="0" w:line="276" w:lineRule="auto"/>
        <w:ind w:firstLine="709"/>
        <w:jc w:val="both"/>
        <w:rPr>
          <w:sz w:val="24"/>
          <w:szCs w:val="24"/>
          <w:lang w:val="ru-RU"/>
        </w:rPr>
      </w:pPr>
      <w:r w:rsidRPr="0006046A">
        <w:rPr>
          <w:sz w:val="24"/>
          <w:szCs w:val="24"/>
          <w:lang w:val="ru-RU"/>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 [ФОП ДО; 29.4.3.1].</w:t>
      </w:r>
    </w:p>
    <w:p w14:paraId="5D4AA828" w14:textId="77777777" w:rsidR="0006046A" w:rsidRDefault="0006046A" w:rsidP="0006046A">
      <w:pPr>
        <w:pStyle w:val="2f0"/>
        <w:shd w:val="clear" w:color="auto" w:fill="auto"/>
        <w:tabs>
          <w:tab w:val="left" w:pos="1767"/>
        </w:tabs>
        <w:spacing w:before="0" w:after="0" w:line="276" w:lineRule="auto"/>
        <w:ind w:firstLine="709"/>
        <w:jc w:val="both"/>
        <w:rPr>
          <w:sz w:val="24"/>
          <w:szCs w:val="24"/>
          <w:lang w:val="ru-RU"/>
        </w:rPr>
      </w:pPr>
      <w:r w:rsidRPr="0006046A">
        <w:rPr>
          <w:sz w:val="24"/>
          <w:szCs w:val="24"/>
          <w:lang w:val="ru-RU"/>
        </w:rPr>
        <w:t>В образовательной организации созданы следующие условия, обеспечивающие «достижение целевых ориентиров в работе с особыми категориями детей:</w:t>
      </w:r>
    </w:p>
    <w:p w14:paraId="1421F774" w14:textId="77777777" w:rsidR="0006046A" w:rsidRDefault="0006046A">
      <w:pPr>
        <w:pStyle w:val="2f0"/>
        <w:numPr>
          <w:ilvl w:val="0"/>
          <w:numId w:val="11"/>
        </w:numPr>
        <w:shd w:val="clear" w:color="auto" w:fill="auto"/>
        <w:tabs>
          <w:tab w:val="left" w:pos="1033"/>
        </w:tabs>
        <w:spacing w:before="0" w:after="0" w:line="276" w:lineRule="auto"/>
        <w:jc w:val="both"/>
        <w:rPr>
          <w:sz w:val="24"/>
          <w:szCs w:val="24"/>
          <w:lang w:val="ru-RU"/>
        </w:rPr>
      </w:pPr>
      <w:r w:rsidRPr="0006046A">
        <w:rPr>
          <w:sz w:val="24"/>
          <w:szCs w:val="24"/>
          <w:lang w:val="ru-RU"/>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761EC659" w14:textId="77777777" w:rsidR="0006046A" w:rsidRDefault="0006046A">
      <w:pPr>
        <w:pStyle w:val="2f0"/>
        <w:numPr>
          <w:ilvl w:val="0"/>
          <w:numId w:val="11"/>
        </w:numPr>
        <w:shd w:val="clear" w:color="auto" w:fill="auto"/>
        <w:tabs>
          <w:tab w:val="left" w:pos="1042"/>
        </w:tabs>
        <w:spacing w:before="0" w:after="0" w:line="276" w:lineRule="auto"/>
        <w:jc w:val="both"/>
        <w:rPr>
          <w:sz w:val="24"/>
          <w:szCs w:val="24"/>
          <w:lang w:val="ru-RU"/>
        </w:rPr>
      </w:pPr>
      <w:r w:rsidRPr="0006046A">
        <w:rPr>
          <w:sz w:val="24"/>
          <w:szCs w:val="24"/>
          <w:lang w:val="ru-RU"/>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15AC40CA" w14:textId="77777777" w:rsidR="0006046A" w:rsidRDefault="0006046A">
      <w:pPr>
        <w:pStyle w:val="2f0"/>
        <w:numPr>
          <w:ilvl w:val="0"/>
          <w:numId w:val="11"/>
        </w:numPr>
        <w:shd w:val="clear" w:color="auto" w:fill="auto"/>
        <w:tabs>
          <w:tab w:val="left" w:pos="1028"/>
        </w:tabs>
        <w:spacing w:before="0" w:after="0" w:line="276" w:lineRule="auto"/>
        <w:jc w:val="both"/>
        <w:rPr>
          <w:sz w:val="24"/>
          <w:szCs w:val="24"/>
          <w:lang w:val="ru-RU"/>
        </w:rPr>
      </w:pPr>
      <w:r w:rsidRPr="0006046A">
        <w:rPr>
          <w:sz w:val="24"/>
          <w:szCs w:val="24"/>
          <w:lang w:val="ru-RU"/>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0C3E53FC" w14:textId="77777777" w:rsidR="0006046A" w:rsidRDefault="0006046A">
      <w:pPr>
        <w:pStyle w:val="2f0"/>
        <w:numPr>
          <w:ilvl w:val="0"/>
          <w:numId w:val="11"/>
        </w:numPr>
        <w:shd w:val="clear" w:color="auto" w:fill="auto"/>
        <w:tabs>
          <w:tab w:val="left" w:pos="1033"/>
        </w:tabs>
        <w:spacing w:before="0" w:after="0" w:line="276" w:lineRule="auto"/>
        <w:jc w:val="both"/>
        <w:rPr>
          <w:sz w:val="24"/>
          <w:szCs w:val="24"/>
          <w:lang w:val="ru-RU"/>
        </w:rPr>
      </w:pPr>
      <w:r w:rsidRPr="0006046A">
        <w:rPr>
          <w:sz w:val="24"/>
          <w:szCs w:val="24"/>
          <w:lang w:val="ru-RU"/>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4E28B2C7" w14:textId="77777777" w:rsidR="0006046A" w:rsidRPr="0006046A" w:rsidRDefault="0006046A">
      <w:pPr>
        <w:pStyle w:val="2f0"/>
        <w:numPr>
          <w:ilvl w:val="0"/>
          <w:numId w:val="11"/>
        </w:numPr>
        <w:shd w:val="clear" w:color="auto" w:fill="auto"/>
        <w:tabs>
          <w:tab w:val="left" w:pos="1028"/>
        </w:tabs>
        <w:spacing w:before="0" w:after="0" w:line="276" w:lineRule="auto"/>
        <w:jc w:val="both"/>
        <w:rPr>
          <w:sz w:val="24"/>
          <w:szCs w:val="24"/>
          <w:lang w:val="ru-RU"/>
        </w:rPr>
      </w:pPr>
      <w:r w:rsidRPr="0006046A">
        <w:rPr>
          <w:sz w:val="24"/>
          <w:szCs w:val="24"/>
          <w:lang w:val="ru-RU"/>
        </w:rPr>
        <w:t xml:space="preserve">участие семьи как необходимое условие для полноценного воспитания ребёнка </w:t>
      </w:r>
      <w:r w:rsidRPr="0006046A">
        <w:rPr>
          <w:sz w:val="24"/>
          <w:szCs w:val="24"/>
          <w:lang w:val="ru-RU"/>
        </w:rPr>
        <w:lastRenderedPageBreak/>
        <w:t>дошкольного возраста с особыми образовательными потребностями» [ФОП ДО; 29.4.3.2].</w:t>
      </w:r>
    </w:p>
    <w:p w14:paraId="08DCE22C" w14:textId="77777777" w:rsidR="006F49C2" w:rsidRDefault="00000000">
      <w:pPr>
        <w:pStyle w:val="10"/>
        <w:spacing w:after="1520" w:line="276" w:lineRule="auto"/>
      </w:pPr>
      <w:r>
        <w:t>протокол от «31» августа 2026 № 5</w:t>
      </w:r>
    </w:p>
    <w:p w14:paraId="7F772CBC" w14:textId="77777777" w:rsidR="0006046A" w:rsidRDefault="0006046A">
      <w:pPr>
        <w:pStyle w:val="10"/>
        <w:spacing w:after="1520" w:line="276" w:lineRule="auto"/>
      </w:pPr>
    </w:p>
    <w:p w14:paraId="7A3D21B9" w14:textId="77777777" w:rsidR="0006046A" w:rsidRDefault="0006046A">
      <w:pPr>
        <w:pStyle w:val="10"/>
        <w:spacing w:after="1520" w:line="276" w:lineRule="auto"/>
      </w:pPr>
    </w:p>
    <w:sectPr w:rsidR="0006046A">
      <w:footerReference w:type="default" r:id="rId9"/>
      <w:pgSz w:w="11900" w:h="16840"/>
      <w:pgMar w:top="1490" w:right="666" w:bottom="918" w:left="1587" w:header="1062" w:footer="3"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65410" w14:textId="77777777" w:rsidR="00BC3465" w:rsidRDefault="00BC3465">
      <w:r>
        <w:separator/>
      </w:r>
    </w:p>
  </w:endnote>
  <w:endnote w:type="continuationSeparator" w:id="0">
    <w:p w14:paraId="780CA3E6" w14:textId="77777777" w:rsidR="00BC3465" w:rsidRDefault="00BC3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Palatino Linotype">
    <w:panose1 w:val="02040502050505030304"/>
    <w:charset w:val="CC"/>
    <w:family w:val="roman"/>
    <w:pitch w:val="variable"/>
    <w:sig w:usb0="E0000287" w:usb1="4000001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atang">
    <w:panose1 w:val="02030600000101010101"/>
    <w:charset w:val="81"/>
    <w:family w:val="roman"/>
    <w:pitch w:val="variable"/>
    <w:sig w:usb0="B00002AF" w:usb1="69D77CFB" w:usb2="00000030" w:usb3="00000000" w:csb0="0008009F" w:csb1="00000000"/>
  </w:font>
  <w:font w:name="DejaVu Sans">
    <w:altName w:val="Verdana"/>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newtoncsanpin">
    <w:altName w:val="Times New Roman"/>
    <w:charset w:val="00"/>
    <w:family w:val="auto"/>
    <w:pitch w:val="default"/>
    <w:sig w:usb0="00000203" w:usb1="00000000" w:usb2="00000000" w:usb3="00000000" w:csb0="00000005" w:csb1="00000000"/>
  </w:font>
  <w:font w:name="Aptos">
    <w:charset w:val="00"/>
    <w:family w:val="swiss"/>
    <w:pitch w:val="variable"/>
    <w:sig w:usb0="20000287" w:usb1="00000003"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Е">
    <w:altName w:val="Calibri"/>
    <w:charset w:val="00"/>
    <w:family w:val="roman"/>
    <w:pitch w:val="variable"/>
    <w:sig w:usb0="00000000" w:usb1="09060000" w:usb2="00000010" w:usb3="00000000" w:csb0="00080000" w:csb1="00000000"/>
  </w:font>
  <w:font w:name="Gulim">
    <w:panose1 w:val="020B0600000101010101"/>
    <w:charset w:val="81"/>
    <w:family w:val="swiss"/>
    <w:pitch w:val="variable"/>
    <w:sig w:usb0="B00002AF" w:usb1="69D77CFB" w:usb2="00000030" w:usb3="00000000" w:csb0="0008009F" w:csb1="00000000"/>
  </w:font>
  <w:font w:name="schoolbookcsanpin">
    <w:altName w:val="Calibri"/>
    <w:charset w:val="00"/>
    <w:family w:val="auto"/>
    <w:pitch w:val="default"/>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
      </w:rPr>
      <w:id w:val="1414508284"/>
      <w:docPartObj>
        <w:docPartGallery w:val="Page Numbers (Bottom of Page)"/>
        <w:docPartUnique/>
      </w:docPartObj>
    </w:sdtPr>
    <w:sdtContent>
      <w:p w14:paraId="051DF91B" w14:textId="77777777" w:rsidR="0006046A" w:rsidRDefault="0006046A">
        <w:pPr>
          <w:pStyle w:val="aff4"/>
          <w:spacing w:line="14" w:lineRule="auto"/>
          <w:ind w:left="0"/>
          <w:jc w:val="left"/>
          <w:rPr>
            <w:sz w:val="2"/>
          </w:rPr>
        </w:pPr>
        <w:r w:rsidRPr="00390689">
          <w:rPr>
            <w:noProof/>
            <w:sz w:val="2"/>
            <w:lang w:eastAsia="ru-RU"/>
          </w:rPr>
          <mc:AlternateContent>
            <mc:Choice Requires="wps">
              <w:drawing>
                <wp:anchor distT="0" distB="0" distL="114300" distR="114300" simplePos="0" relativeHeight="251659264" behindDoc="0" locked="0" layoutInCell="1" allowOverlap="1" wp14:anchorId="585D97C4" wp14:editId="19941C83">
                  <wp:simplePos x="0" y="0"/>
                  <wp:positionH relativeFrom="rightMargin">
                    <wp:align>center</wp:align>
                  </wp:positionH>
                  <wp:positionV relativeFrom="bottomMargin">
                    <wp:align>center</wp:align>
                  </wp:positionV>
                  <wp:extent cx="565785" cy="191770"/>
                  <wp:effectExtent l="0" t="0" r="0" b="0"/>
                  <wp:wrapNone/>
                  <wp:docPr id="650" name="Прямоугольник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1BD0DA5" w14:textId="77777777" w:rsidR="0006046A" w:rsidRDefault="0006046A">
                              <w:pPr>
                                <w:pBdr>
                                  <w:top w:val="single" w:sz="4" w:space="1" w:color="7F7F7F" w:themeColor="background1" w:themeShade="7F"/>
                                </w:pBdr>
                                <w:jc w:val="center"/>
                                <w:rPr>
                                  <w:color w:val="E97132" w:themeColor="accent2"/>
                                </w:rPr>
                              </w:pPr>
                              <w:r>
                                <w:rPr>
                                  <w:color w:val="auto"/>
                                </w:rPr>
                                <w:fldChar w:fldCharType="begin"/>
                              </w:r>
                              <w:r>
                                <w:instrText>PAGE   \* MERGEFORMAT</w:instrText>
                              </w:r>
                              <w:r>
                                <w:rPr>
                                  <w:color w:val="auto"/>
                                </w:rPr>
                                <w:fldChar w:fldCharType="separate"/>
                              </w:r>
                              <w:r w:rsidRPr="00473005">
                                <w:rPr>
                                  <w:noProof/>
                                  <w:color w:val="E97132" w:themeColor="accent2"/>
                                </w:rPr>
                                <w:t>232</w:t>
                              </w:r>
                              <w:r>
                                <w:rPr>
                                  <w:color w:val="E97132"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85D97C4" id="Прямоугольник 650" o:spid="_x0000_s1027"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" filled="f" fillcolor="#c0504d" stroked="f" strokecolor="#5c83b4" strokeweight="2.25pt">
                  <v:textbox inset=",0,,0">
                    <w:txbxContent>
                      <w:p w14:paraId="51BD0DA5" w14:textId="77777777" w:rsidR="0006046A" w:rsidRDefault="0006046A">
                        <w:pPr>
                          <w:pBdr>
                            <w:top w:val="single" w:sz="4" w:space="1" w:color="7F7F7F" w:themeColor="background1" w:themeShade="7F"/>
                          </w:pBdr>
                          <w:jc w:val="center"/>
                          <w:rPr>
                            <w:color w:val="E97132" w:themeColor="accent2"/>
                          </w:rPr>
                        </w:pPr>
                        <w:r>
                          <w:rPr>
                            <w:color w:val="auto"/>
                          </w:rPr>
                          <w:fldChar w:fldCharType="begin"/>
                        </w:r>
                        <w:r>
                          <w:instrText>PAGE   \* MERGEFORMAT</w:instrText>
                        </w:r>
                        <w:r>
                          <w:rPr>
                            <w:color w:val="auto"/>
                          </w:rPr>
                          <w:fldChar w:fldCharType="separate"/>
                        </w:r>
                        <w:r w:rsidRPr="00473005">
                          <w:rPr>
                            <w:noProof/>
                            <w:color w:val="E97132" w:themeColor="accent2"/>
                          </w:rPr>
                          <w:t>232</w:t>
                        </w:r>
                        <w:r>
                          <w:rPr>
                            <w:color w:val="E97132" w:themeColor="accent2"/>
                          </w:rPr>
                          <w:fldChar w:fldCharType="end"/>
                        </w:r>
                      </w:p>
                    </w:txbxContent>
                  </v:textbox>
                  <w10:wrap anchorx="margin" anchory="margin"/>
                </v:rect>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0B4E3" w14:textId="77777777" w:rsidR="006F49C2" w:rsidRDefault="00000000">
    <w:pPr>
      <w:spacing w:line="1" w:lineRule="exact"/>
    </w:pPr>
    <w:r>
      <w:rPr>
        <w:noProof/>
      </w:rPr>
      <mc:AlternateContent>
        <mc:Choice Requires="wps">
          <w:drawing>
            <wp:anchor distT="0" distB="0" distL="0" distR="0" simplePos="0" relativeHeight="62914696" behindDoc="1" locked="0" layoutInCell="1" allowOverlap="1" wp14:anchorId="3418C068" wp14:editId="349A31B8">
              <wp:simplePos x="0" y="0"/>
              <wp:positionH relativeFrom="page">
                <wp:posOffset>7176770</wp:posOffset>
              </wp:positionH>
              <wp:positionV relativeFrom="page">
                <wp:posOffset>10328275</wp:posOffset>
              </wp:positionV>
              <wp:extent cx="125095" cy="88265"/>
              <wp:effectExtent l="0" t="0" r="0" b="0"/>
              <wp:wrapNone/>
              <wp:docPr id="13" name="Shape 13"/>
              <wp:cNvGraphicFramePr/>
              <a:graphic xmlns:a="http://schemas.openxmlformats.org/drawingml/2006/main">
                <a:graphicData uri="http://schemas.microsoft.com/office/word/2010/wordprocessingShape">
                  <wps:wsp>
                    <wps:cNvSpPr txBox="1"/>
                    <wps:spPr>
                      <a:xfrm>
                        <a:off x="0" y="0"/>
                        <a:ext cx="125095" cy="88265"/>
                      </a:xfrm>
                      <a:prstGeom prst="rect">
                        <a:avLst/>
                      </a:prstGeom>
                      <a:noFill/>
                    </wps:spPr>
                    <wps:txbx>
                      <w:txbxContent>
                        <w:p w14:paraId="449FA18B" w14:textId="77777777" w:rsidR="006F49C2" w:rsidRDefault="00000000">
                          <w:pPr>
                            <w:pStyle w:val="26"/>
                            <w:rPr>
                              <w:sz w:val="22"/>
                              <w:szCs w:val="22"/>
                            </w:rPr>
                          </w:pPr>
                          <w:r>
                            <w:fldChar w:fldCharType="begin"/>
                          </w:r>
                          <w:r>
                            <w:instrText xml:space="preserve"> PAGE \* MERGEFORMAT </w:instrText>
                          </w:r>
                          <w:r>
                            <w:fldChar w:fldCharType="separate"/>
                          </w:r>
                          <w:r>
                            <w:rPr>
                              <w:rFonts w:ascii="Calibri" w:eastAsia="Calibri" w:hAnsi="Calibri" w:cs="Calibri"/>
                              <w:color w:val="ED7D31"/>
                              <w:sz w:val="22"/>
                              <w:szCs w:val="22"/>
                            </w:rPr>
                            <w:t>#</w:t>
                          </w:r>
                          <w:r>
                            <w:rPr>
                              <w:rFonts w:ascii="Calibri" w:eastAsia="Calibri" w:hAnsi="Calibri" w:cs="Calibri"/>
                              <w:color w:val="ED7D31"/>
                              <w:sz w:val="22"/>
                              <w:szCs w:val="22"/>
                            </w:rPr>
                            <w:fldChar w:fldCharType="end"/>
                          </w:r>
                        </w:p>
                      </w:txbxContent>
                    </wps:txbx>
                    <wps:bodyPr wrap="none" lIns="0" tIns="0" rIns="0" bIns="0">
                      <a:spAutoFit/>
                    </wps:bodyPr>
                  </wps:wsp>
                </a:graphicData>
              </a:graphic>
            </wp:anchor>
          </w:drawing>
        </mc:Choice>
        <mc:Fallback>
          <w:pict>
            <v:shapetype w14:anchorId="3418C068" id="_x0000_t202" coordsize="21600,21600" o:spt="202" path="m,l,21600r21600,l21600,xe">
              <v:stroke joinstyle="miter"/>
              <v:path gradientshapeok="t" o:connecttype="rect"/>
            </v:shapetype>
            <v:shape id="Shape 13" o:spid="_x0000_s1028" type="#_x0000_t202" style="position:absolute;margin-left:565.1pt;margin-top:813.25pt;width:9.85pt;height:6.95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" filled="f" stroked="f">
              <v:textbox style="mso-fit-shape-to-text:t" inset="0,0,0,0">
                <w:txbxContent>
                  <w:p w14:paraId="449FA18B" w14:textId="77777777" w:rsidR="006F49C2" w:rsidRDefault="00000000">
                    <w:pPr>
                      <w:pStyle w:val="26"/>
                      <w:rPr>
                        <w:sz w:val="22"/>
                        <w:szCs w:val="22"/>
                      </w:rPr>
                    </w:pPr>
                    <w:r>
                      <w:fldChar w:fldCharType="begin"/>
                    </w:r>
                    <w:r>
                      <w:instrText xml:space="preserve"> PAGE \* MERGEFORMAT </w:instrText>
                    </w:r>
                    <w:r>
                      <w:fldChar w:fldCharType="separate"/>
                    </w:r>
                    <w:r>
                      <w:rPr>
                        <w:rFonts w:ascii="Calibri" w:eastAsia="Calibri" w:hAnsi="Calibri" w:cs="Calibri"/>
                        <w:color w:val="ED7D31"/>
                        <w:sz w:val="22"/>
                        <w:szCs w:val="22"/>
                      </w:rPr>
                      <w:t>#</w:t>
                    </w:r>
                    <w:r>
                      <w:rPr>
                        <w:rFonts w:ascii="Calibri" w:eastAsia="Calibri" w:hAnsi="Calibri" w:cs="Calibri"/>
                        <w:color w:val="ED7D31"/>
                        <w:sz w:val="22"/>
                        <w:szCs w:val="2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99EEC" w14:textId="77777777" w:rsidR="00BC3465" w:rsidRDefault="00BC3465">
      <w:r>
        <w:separator/>
      </w:r>
    </w:p>
  </w:footnote>
  <w:footnote w:type="continuationSeparator" w:id="0">
    <w:p w14:paraId="0F492FD8" w14:textId="77777777" w:rsidR="00BC3465" w:rsidRDefault="00BC3465">
      <w:r>
        <w:continuationSeparator/>
      </w:r>
    </w:p>
  </w:footnote>
  <w:footnote w:id="1">
    <w:p w14:paraId="0A5F5A08" w14:textId="77777777" w:rsidR="0006046A" w:rsidRDefault="0006046A" w:rsidP="0006046A">
      <w:pPr>
        <w:pStyle w:val="af0"/>
        <w:ind w:left="40"/>
        <w:rPr>
          <w:rFonts w:ascii="Times New Roman" w:hAnsi="Times New Roman"/>
          <w:szCs w:val="18"/>
        </w:rPr>
      </w:pPr>
      <w:r>
        <w:rPr>
          <w:rStyle w:val="afff1"/>
          <w:rFonts w:ascii="Times New Roman" w:hAnsi="Times New Roman"/>
          <w:szCs w:val="18"/>
        </w:rPr>
        <w:footnoteRef/>
      </w:r>
      <w:r>
        <w:rPr>
          <w:rFonts w:ascii="Times New Roman" w:hAnsi="Times New Roman"/>
          <w:szCs w:val="18"/>
        </w:rPr>
        <w:t xml:space="preserve"> 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2">
    <w:p w14:paraId="070DA14D" w14:textId="77777777" w:rsidR="0006046A" w:rsidRDefault="0006046A" w:rsidP="0006046A">
      <w:pPr>
        <w:pStyle w:val="af0"/>
        <w:ind w:left="40"/>
        <w:rPr>
          <w:rFonts w:ascii="Times New Roman" w:hAnsi="Times New Roman"/>
          <w:szCs w:val="18"/>
        </w:rPr>
      </w:pPr>
      <w:r>
        <w:rPr>
          <w:rStyle w:val="afff1"/>
          <w:rFonts w:ascii="Times New Roman" w:hAnsi="Times New Roman"/>
          <w:szCs w:val="18"/>
        </w:rPr>
        <w:footnoteRef/>
      </w:r>
      <w:r>
        <w:rPr>
          <w:rFonts w:ascii="Times New Roman" w:hAnsi="Times New Roman"/>
          <w:szCs w:val="18"/>
        </w:rPr>
        <w:t xml:space="preserve"> Пункт 4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3">
    <w:p w14:paraId="30F1C9E3" w14:textId="77777777" w:rsidR="0006046A" w:rsidRDefault="0006046A" w:rsidP="0006046A">
      <w:pPr>
        <w:pStyle w:val="a4"/>
        <w:tabs>
          <w:tab w:val="left" w:pos="768"/>
        </w:tabs>
        <w:ind w:left="40" w:right="20"/>
        <w:rPr>
          <w:b/>
          <w:bCs/>
        </w:rPr>
      </w:pPr>
      <w:r>
        <w:rPr>
          <w:vertAlign w:val="superscript"/>
        </w:rPr>
        <w:footnoteRef/>
      </w:r>
      <w:r>
        <w:t xml:space="preserve"> 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9028022"/>
      <w:docPartObj>
        <w:docPartGallery w:val="Page Numbers (Top of Page)"/>
        <w:docPartUnique/>
      </w:docPartObj>
    </w:sdtPr>
    <w:sdtContent>
      <w:p w14:paraId="5CC1419D" w14:textId="77777777" w:rsidR="0006046A" w:rsidRDefault="0006046A">
        <w:pPr>
          <w:pStyle w:val="ae"/>
          <w:jc w:val="center"/>
        </w:pPr>
      </w:p>
      <w:p w14:paraId="7CFF1998" w14:textId="77777777" w:rsidR="0006046A" w:rsidRDefault="0006046A">
        <w:pPr>
          <w:pStyle w:val="ae"/>
          <w:jc w:val="center"/>
        </w:pPr>
      </w:p>
      <w:p w14:paraId="6185DC32" w14:textId="77777777" w:rsidR="0006046A" w:rsidRDefault="0006046A">
        <w:pPr>
          <w:pStyle w:val="ae"/>
          <w:jc w:val="center"/>
          <w:rPr>
            <w:sz w:val="20"/>
            <w:szCs w:val="20"/>
          </w:rPr>
        </w:pPr>
      </w:p>
    </w:sdtContent>
  </w:sdt>
  <w:p w14:paraId="675D4D4B" w14:textId="77777777" w:rsidR="0006046A" w:rsidRDefault="0006046A">
    <w:pPr>
      <w:pStyle w:val="aff4"/>
      <w:spacing w:line="14" w:lineRule="auto"/>
      <w:ind w:left="0"/>
      <w:jc w:val="lef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E425A"/>
    <w:multiLevelType w:val="hybridMultilevel"/>
    <w:tmpl w:val="8D08DEA0"/>
    <w:lvl w:ilvl="0" w:tplc="1B8ACAB4">
      <w:start w:val="1"/>
      <w:numFmt w:val="bullet"/>
      <w:lvlText w:val=""/>
      <w:lvlJc w:val="left"/>
      <w:pPr>
        <w:ind w:left="253" w:hanging="284"/>
      </w:pPr>
      <w:rPr>
        <w:rFonts w:ascii="Symbol" w:eastAsia="Symbol" w:hAnsi="Symbol" w:cs="Symbol" w:hint="default"/>
        <w:b w:val="0"/>
        <w:bCs w:val="0"/>
        <w:i w:val="0"/>
        <w:iCs w:val="0"/>
        <w:sz w:val="24"/>
        <w:szCs w:val="24"/>
        <w:lang w:val="en-US" w:eastAsia="en-US" w:bidi="ar-SA"/>
      </w:rPr>
    </w:lvl>
    <w:lvl w:ilvl="1" w:tplc="D8CA4954">
      <w:start w:val="1"/>
      <w:numFmt w:val="bullet"/>
      <w:lvlText w:val="•"/>
      <w:lvlJc w:val="left"/>
      <w:pPr>
        <w:ind w:left="1304" w:hanging="284"/>
      </w:pPr>
      <w:rPr>
        <w:rFonts w:hint="default"/>
        <w:lang w:val="en-US" w:eastAsia="en-US" w:bidi="ar-SA"/>
      </w:rPr>
    </w:lvl>
    <w:lvl w:ilvl="2" w:tplc="94A023BA">
      <w:start w:val="1"/>
      <w:numFmt w:val="bullet"/>
      <w:lvlText w:val="•"/>
      <w:lvlJc w:val="left"/>
      <w:pPr>
        <w:ind w:left="2348" w:hanging="284"/>
      </w:pPr>
      <w:rPr>
        <w:rFonts w:hint="default"/>
        <w:lang w:val="en-US" w:eastAsia="en-US" w:bidi="ar-SA"/>
      </w:rPr>
    </w:lvl>
    <w:lvl w:ilvl="3" w:tplc="14348472">
      <w:start w:val="1"/>
      <w:numFmt w:val="bullet"/>
      <w:lvlText w:val="•"/>
      <w:lvlJc w:val="left"/>
      <w:pPr>
        <w:ind w:left="3393" w:hanging="284"/>
      </w:pPr>
      <w:rPr>
        <w:rFonts w:hint="default"/>
        <w:lang w:val="en-US" w:eastAsia="en-US" w:bidi="ar-SA"/>
      </w:rPr>
    </w:lvl>
    <w:lvl w:ilvl="4" w:tplc="8A1A8C40">
      <w:start w:val="1"/>
      <w:numFmt w:val="bullet"/>
      <w:lvlText w:val="•"/>
      <w:lvlJc w:val="left"/>
      <w:pPr>
        <w:ind w:left="4437" w:hanging="284"/>
      </w:pPr>
      <w:rPr>
        <w:rFonts w:hint="default"/>
        <w:lang w:val="en-US" w:eastAsia="en-US" w:bidi="ar-SA"/>
      </w:rPr>
    </w:lvl>
    <w:lvl w:ilvl="5" w:tplc="1D94224C">
      <w:start w:val="1"/>
      <w:numFmt w:val="bullet"/>
      <w:lvlText w:val="•"/>
      <w:lvlJc w:val="left"/>
      <w:pPr>
        <w:ind w:left="5482" w:hanging="284"/>
      </w:pPr>
      <w:rPr>
        <w:rFonts w:hint="default"/>
        <w:lang w:val="en-US" w:eastAsia="en-US" w:bidi="ar-SA"/>
      </w:rPr>
    </w:lvl>
    <w:lvl w:ilvl="6" w:tplc="0916D484">
      <w:start w:val="1"/>
      <w:numFmt w:val="bullet"/>
      <w:lvlText w:val="•"/>
      <w:lvlJc w:val="left"/>
      <w:pPr>
        <w:ind w:left="6526" w:hanging="284"/>
      </w:pPr>
      <w:rPr>
        <w:rFonts w:hint="default"/>
        <w:lang w:val="en-US" w:eastAsia="en-US" w:bidi="ar-SA"/>
      </w:rPr>
    </w:lvl>
    <w:lvl w:ilvl="7" w:tplc="6100C6DE">
      <w:start w:val="1"/>
      <w:numFmt w:val="bullet"/>
      <w:lvlText w:val="•"/>
      <w:lvlJc w:val="left"/>
      <w:pPr>
        <w:ind w:left="7570" w:hanging="284"/>
      </w:pPr>
      <w:rPr>
        <w:rFonts w:hint="default"/>
        <w:lang w:val="en-US" w:eastAsia="en-US" w:bidi="ar-SA"/>
      </w:rPr>
    </w:lvl>
    <w:lvl w:ilvl="8" w:tplc="EBBACE66">
      <w:start w:val="1"/>
      <w:numFmt w:val="bullet"/>
      <w:lvlText w:val="•"/>
      <w:lvlJc w:val="left"/>
      <w:pPr>
        <w:ind w:left="8615" w:hanging="284"/>
      </w:pPr>
      <w:rPr>
        <w:rFonts w:hint="default"/>
        <w:lang w:val="en-US" w:eastAsia="en-US" w:bidi="ar-SA"/>
      </w:rPr>
    </w:lvl>
  </w:abstractNum>
  <w:abstractNum w:abstractNumId="1" w15:restartNumberingAfterBreak="0">
    <w:nsid w:val="102E6A64"/>
    <w:multiLevelType w:val="hybridMultilevel"/>
    <w:tmpl w:val="927C3312"/>
    <w:lvl w:ilvl="0" w:tplc="B31A6044">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rPr>
    </w:lvl>
    <w:lvl w:ilvl="1" w:tplc="93E40C44">
      <w:start w:val="1"/>
      <w:numFmt w:val="decimal"/>
      <w:lvlText w:val=""/>
      <w:lvlJc w:val="left"/>
    </w:lvl>
    <w:lvl w:ilvl="2" w:tplc="D098E546">
      <w:start w:val="1"/>
      <w:numFmt w:val="decimal"/>
      <w:lvlText w:val=""/>
      <w:lvlJc w:val="left"/>
    </w:lvl>
    <w:lvl w:ilvl="3" w:tplc="57CC9446">
      <w:start w:val="1"/>
      <w:numFmt w:val="decimal"/>
      <w:lvlText w:val=""/>
      <w:lvlJc w:val="left"/>
    </w:lvl>
    <w:lvl w:ilvl="4" w:tplc="D1A2AA08">
      <w:start w:val="1"/>
      <w:numFmt w:val="decimal"/>
      <w:lvlText w:val=""/>
      <w:lvlJc w:val="left"/>
    </w:lvl>
    <w:lvl w:ilvl="5" w:tplc="95D21054">
      <w:start w:val="1"/>
      <w:numFmt w:val="decimal"/>
      <w:lvlText w:val=""/>
      <w:lvlJc w:val="left"/>
    </w:lvl>
    <w:lvl w:ilvl="6" w:tplc="AD6C78C4">
      <w:start w:val="1"/>
      <w:numFmt w:val="decimal"/>
      <w:lvlText w:val=""/>
      <w:lvlJc w:val="left"/>
    </w:lvl>
    <w:lvl w:ilvl="7" w:tplc="919A617E">
      <w:start w:val="1"/>
      <w:numFmt w:val="decimal"/>
      <w:lvlText w:val=""/>
      <w:lvlJc w:val="left"/>
    </w:lvl>
    <w:lvl w:ilvl="8" w:tplc="B5F29A5E">
      <w:start w:val="1"/>
      <w:numFmt w:val="decimal"/>
      <w:lvlText w:val=""/>
      <w:lvlJc w:val="left"/>
    </w:lvl>
  </w:abstractNum>
  <w:abstractNum w:abstractNumId="2" w15:restartNumberingAfterBreak="0">
    <w:nsid w:val="210C7006"/>
    <w:multiLevelType w:val="hybridMultilevel"/>
    <w:tmpl w:val="A77CAA02"/>
    <w:lvl w:ilvl="0" w:tplc="8A1CF578">
      <w:start w:val="2"/>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rPr>
    </w:lvl>
    <w:lvl w:ilvl="1" w:tplc="8EBEB152">
      <w:start w:val="1"/>
      <w:numFmt w:val="decimal"/>
      <w:lvlText w:val=""/>
      <w:lvlJc w:val="left"/>
    </w:lvl>
    <w:lvl w:ilvl="2" w:tplc="36887CA4">
      <w:start w:val="1"/>
      <w:numFmt w:val="decimal"/>
      <w:lvlText w:val=""/>
      <w:lvlJc w:val="left"/>
    </w:lvl>
    <w:lvl w:ilvl="3" w:tplc="0D9A496E">
      <w:start w:val="1"/>
      <w:numFmt w:val="decimal"/>
      <w:lvlText w:val=""/>
      <w:lvlJc w:val="left"/>
    </w:lvl>
    <w:lvl w:ilvl="4" w:tplc="6F105758">
      <w:start w:val="1"/>
      <w:numFmt w:val="decimal"/>
      <w:lvlText w:val=""/>
      <w:lvlJc w:val="left"/>
    </w:lvl>
    <w:lvl w:ilvl="5" w:tplc="23EA33C8">
      <w:start w:val="1"/>
      <w:numFmt w:val="decimal"/>
      <w:lvlText w:val=""/>
      <w:lvlJc w:val="left"/>
    </w:lvl>
    <w:lvl w:ilvl="6" w:tplc="CFF0CE74">
      <w:start w:val="1"/>
      <w:numFmt w:val="decimal"/>
      <w:lvlText w:val=""/>
      <w:lvlJc w:val="left"/>
    </w:lvl>
    <w:lvl w:ilvl="7" w:tplc="B7108746">
      <w:start w:val="1"/>
      <w:numFmt w:val="decimal"/>
      <w:lvlText w:val=""/>
      <w:lvlJc w:val="left"/>
    </w:lvl>
    <w:lvl w:ilvl="8" w:tplc="2E606876">
      <w:start w:val="1"/>
      <w:numFmt w:val="decimal"/>
      <w:lvlText w:val=""/>
      <w:lvlJc w:val="left"/>
    </w:lvl>
  </w:abstractNum>
  <w:abstractNum w:abstractNumId="3" w15:restartNumberingAfterBreak="0">
    <w:nsid w:val="22205605"/>
    <w:multiLevelType w:val="hybridMultilevel"/>
    <w:tmpl w:val="8C424B76"/>
    <w:lvl w:ilvl="0" w:tplc="77269334">
      <w:start w:val="1"/>
      <w:numFmt w:val="decimal"/>
      <w:lvlText w:val="%1)"/>
      <w:lvlJc w:val="left"/>
      <w:pPr>
        <w:ind w:left="1100" w:hanging="360"/>
      </w:pPr>
      <w:rPr>
        <w:rFonts w:hint="default"/>
        <w:color w:val="000000"/>
      </w:rPr>
    </w:lvl>
    <w:lvl w:ilvl="1" w:tplc="9AF8960A">
      <w:start w:val="1"/>
      <w:numFmt w:val="lowerLetter"/>
      <w:lvlText w:val="%2."/>
      <w:lvlJc w:val="left"/>
      <w:pPr>
        <w:ind w:left="1820" w:hanging="360"/>
      </w:pPr>
    </w:lvl>
    <w:lvl w:ilvl="2" w:tplc="7DEE983A">
      <w:start w:val="1"/>
      <w:numFmt w:val="lowerRoman"/>
      <w:lvlText w:val="%3."/>
      <w:lvlJc w:val="right"/>
      <w:pPr>
        <w:ind w:left="2540" w:hanging="180"/>
      </w:pPr>
    </w:lvl>
    <w:lvl w:ilvl="3" w:tplc="5DC0EDC2">
      <w:start w:val="1"/>
      <w:numFmt w:val="decimal"/>
      <w:lvlText w:val="%4."/>
      <w:lvlJc w:val="left"/>
      <w:pPr>
        <w:ind w:left="3260" w:hanging="360"/>
      </w:pPr>
    </w:lvl>
    <w:lvl w:ilvl="4" w:tplc="AC00EBCC">
      <w:start w:val="1"/>
      <w:numFmt w:val="lowerLetter"/>
      <w:lvlText w:val="%5."/>
      <w:lvlJc w:val="left"/>
      <w:pPr>
        <w:ind w:left="3980" w:hanging="360"/>
      </w:pPr>
    </w:lvl>
    <w:lvl w:ilvl="5" w:tplc="AC385B22">
      <w:start w:val="1"/>
      <w:numFmt w:val="lowerRoman"/>
      <w:lvlText w:val="%6."/>
      <w:lvlJc w:val="right"/>
      <w:pPr>
        <w:ind w:left="4700" w:hanging="180"/>
      </w:pPr>
    </w:lvl>
    <w:lvl w:ilvl="6" w:tplc="7A06961E">
      <w:start w:val="1"/>
      <w:numFmt w:val="decimal"/>
      <w:lvlText w:val="%7."/>
      <w:lvlJc w:val="left"/>
      <w:pPr>
        <w:ind w:left="5420" w:hanging="360"/>
      </w:pPr>
    </w:lvl>
    <w:lvl w:ilvl="7" w:tplc="76446B20">
      <w:start w:val="1"/>
      <w:numFmt w:val="lowerLetter"/>
      <w:lvlText w:val="%8."/>
      <w:lvlJc w:val="left"/>
      <w:pPr>
        <w:ind w:left="6140" w:hanging="360"/>
      </w:pPr>
    </w:lvl>
    <w:lvl w:ilvl="8" w:tplc="1E920D9A">
      <w:start w:val="1"/>
      <w:numFmt w:val="lowerRoman"/>
      <w:lvlText w:val="%9."/>
      <w:lvlJc w:val="right"/>
      <w:pPr>
        <w:ind w:left="6860" w:hanging="180"/>
      </w:pPr>
    </w:lvl>
  </w:abstractNum>
  <w:abstractNum w:abstractNumId="4" w15:restartNumberingAfterBreak="0">
    <w:nsid w:val="26571F3E"/>
    <w:multiLevelType w:val="hybridMultilevel"/>
    <w:tmpl w:val="B0068A92"/>
    <w:lvl w:ilvl="0" w:tplc="9BB295FE">
      <w:start w:val="1"/>
      <w:numFmt w:val="bullet"/>
      <w:lvlText w:val="•"/>
      <w:lvlJc w:val="left"/>
      <w:pPr>
        <w:ind w:left="743" w:hanging="360"/>
      </w:pPr>
      <w:rPr>
        <w:rFonts w:ascii="Times New Roman" w:hAnsi="Times New Roman" w:cs="Times New Roman" w:hint="default"/>
      </w:rPr>
    </w:lvl>
    <w:lvl w:ilvl="1" w:tplc="9B546A44">
      <w:start w:val="1"/>
      <w:numFmt w:val="bullet"/>
      <w:lvlText w:val="o"/>
      <w:lvlJc w:val="left"/>
      <w:pPr>
        <w:ind w:left="1463" w:hanging="360"/>
      </w:pPr>
      <w:rPr>
        <w:rFonts w:ascii="Courier New" w:hAnsi="Courier New" w:cs="Courier New" w:hint="default"/>
      </w:rPr>
    </w:lvl>
    <w:lvl w:ilvl="2" w:tplc="0D3AB8FE">
      <w:start w:val="1"/>
      <w:numFmt w:val="bullet"/>
      <w:lvlText w:val=""/>
      <w:lvlJc w:val="left"/>
      <w:pPr>
        <w:ind w:left="2183" w:hanging="360"/>
      </w:pPr>
      <w:rPr>
        <w:rFonts w:ascii="Wingdings" w:hAnsi="Wingdings" w:hint="default"/>
      </w:rPr>
    </w:lvl>
    <w:lvl w:ilvl="3" w:tplc="A1E2E12A">
      <w:start w:val="1"/>
      <w:numFmt w:val="bullet"/>
      <w:lvlText w:val=""/>
      <w:lvlJc w:val="left"/>
      <w:pPr>
        <w:ind w:left="2903" w:hanging="360"/>
      </w:pPr>
      <w:rPr>
        <w:rFonts w:ascii="Symbol" w:hAnsi="Symbol" w:hint="default"/>
      </w:rPr>
    </w:lvl>
    <w:lvl w:ilvl="4" w:tplc="956CBD5A">
      <w:start w:val="1"/>
      <w:numFmt w:val="bullet"/>
      <w:lvlText w:val="o"/>
      <w:lvlJc w:val="left"/>
      <w:pPr>
        <w:ind w:left="3623" w:hanging="360"/>
      </w:pPr>
      <w:rPr>
        <w:rFonts w:ascii="Courier New" w:hAnsi="Courier New" w:cs="Courier New" w:hint="default"/>
      </w:rPr>
    </w:lvl>
    <w:lvl w:ilvl="5" w:tplc="D91E0392">
      <w:start w:val="1"/>
      <w:numFmt w:val="bullet"/>
      <w:lvlText w:val=""/>
      <w:lvlJc w:val="left"/>
      <w:pPr>
        <w:ind w:left="4343" w:hanging="360"/>
      </w:pPr>
      <w:rPr>
        <w:rFonts w:ascii="Wingdings" w:hAnsi="Wingdings" w:hint="default"/>
      </w:rPr>
    </w:lvl>
    <w:lvl w:ilvl="6" w:tplc="32EA878E">
      <w:start w:val="1"/>
      <w:numFmt w:val="bullet"/>
      <w:lvlText w:val=""/>
      <w:lvlJc w:val="left"/>
      <w:pPr>
        <w:ind w:left="5063" w:hanging="360"/>
      </w:pPr>
      <w:rPr>
        <w:rFonts w:ascii="Symbol" w:hAnsi="Symbol" w:hint="default"/>
      </w:rPr>
    </w:lvl>
    <w:lvl w:ilvl="7" w:tplc="D74C1682">
      <w:start w:val="1"/>
      <w:numFmt w:val="bullet"/>
      <w:lvlText w:val="o"/>
      <w:lvlJc w:val="left"/>
      <w:pPr>
        <w:ind w:left="5783" w:hanging="360"/>
      </w:pPr>
      <w:rPr>
        <w:rFonts w:ascii="Courier New" w:hAnsi="Courier New" w:cs="Courier New" w:hint="default"/>
      </w:rPr>
    </w:lvl>
    <w:lvl w:ilvl="8" w:tplc="C81A13D4">
      <w:start w:val="1"/>
      <w:numFmt w:val="bullet"/>
      <w:lvlText w:val=""/>
      <w:lvlJc w:val="left"/>
      <w:pPr>
        <w:ind w:left="6503" w:hanging="360"/>
      </w:pPr>
      <w:rPr>
        <w:rFonts w:ascii="Wingdings" w:hAnsi="Wingdings" w:hint="default"/>
      </w:rPr>
    </w:lvl>
  </w:abstractNum>
  <w:abstractNum w:abstractNumId="5" w15:restartNumberingAfterBreak="0">
    <w:nsid w:val="2AB35F94"/>
    <w:multiLevelType w:val="hybridMultilevel"/>
    <w:tmpl w:val="026C445A"/>
    <w:lvl w:ilvl="0" w:tplc="98AC75CC">
      <w:start w:val="1"/>
      <w:numFmt w:val="bullet"/>
      <w:lvlText w:val=""/>
      <w:lvlJc w:val="left"/>
      <w:pPr>
        <w:ind w:left="1287" w:hanging="360"/>
      </w:pPr>
      <w:rPr>
        <w:rFonts w:ascii="Symbol" w:hAnsi="Symbol" w:hint="default"/>
      </w:rPr>
    </w:lvl>
    <w:lvl w:ilvl="1" w:tplc="7DE4021A">
      <w:start w:val="1"/>
      <w:numFmt w:val="bullet"/>
      <w:lvlText w:val="o"/>
      <w:lvlJc w:val="left"/>
      <w:pPr>
        <w:ind w:left="2007" w:hanging="360"/>
      </w:pPr>
      <w:rPr>
        <w:rFonts w:ascii="Courier New" w:hAnsi="Courier New" w:cs="Courier New" w:hint="default"/>
      </w:rPr>
    </w:lvl>
    <w:lvl w:ilvl="2" w:tplc="02A4A598">
      <w:start w:val="1"/>
      <w:numFmt w:val="bullet"/>
      <w:lvlText w:val=""/>
      <w:lvlJc w:val="left"/>
      <w:pPr>
        <w:ind w:left="2727" w:hanging="360"/>
      </w:pPr>
      <w:rPr>
        <w:rFonts w:ascii="Wingdings" w:hAnsi="Wingdings" w:hint="default"/>
      </w:rPr>
    </w:lvl>
    <w:lvl w:ilvl="3" w:tplc="2A288B0A">
      <w:start w:val="1"/>
      <w:numFmt w:val="bullet"/>
      <w:lvlText w:val=""/>
      <w:lvlJc w:val="left"/>
      <w:pPr>
        <w:ind w:left="3447" w:hanging="360"/>
      </w:pPr>
      <w:rPr>
        <w:rFonts w:ascii="Symbol" w:hAnsi="Symbol" w:hint="default"/>
      </w:rPr>
    </w:lvl>
    <w:lvl w:ilvl="4" w:tplc="8960D3A6">
      <w:start w:val="1"/>
      <w:numFmt w:val="bullet"/>
      <w:lvlText w:val="o"/>
      <w:lvlJc w:val="left"/>
      <w:pPr>
        <w:ind w:left="4167" w:hanging="360"/>
      </w:pPr>
      <w:rPr>
        <w:rFonts w:ascii="Courier New" w:hAnsi="Courier New" w:cs="Courier New" w:hint="default"/>
      </w:rPr>
    </w:lvl>
    <w:lvl w:ilvl="5" w:tplc="462679FC">
      <w:start w:val="1"/>
      <w:numFmt w:val="bullet"/>
      <w:lvlText w:val=""/>
      <w:lvlJc w:val="left"/>
      <w:pPr>
        <w:ind w:left="4887" w:hanging="360"/>
      </w:pPr>
      <w:rPr>
        <w:rFonts w:ascii="Wingdings" w:hAnsi="Wingdings" w:hint="default"/>
      </w:rPr>
    </w:lvl>
    <w:lvl w:ilvl="6" w:tplc="24C02C94">
      <w:start w:val="1"/>
      <w:numFmt w:val="bullet"/>
      <w:lvlText w:val=""/>
      <w:lvlJc w:val="left"/>
      <w:pPr>
        <w:ind w:left="5607" w:hanging="360"/>
      </w:pPr>
      <w:rPr>
        <w:rFonts w:ascii="Symbol" w:hAnsi="Symbol" w:hint="default"/>
      </w:rPr>
    </w:lvl>
    <w:lvl w:ilvl="7" w:tplc="6F22FA68">
      <w:start w:val="1"/>
      <w:numFmt w:val="bullet"/>
      <w:lvlText w:val="o"/>
      <w:lvlJc w:val="left"/>
      <w:pPr>
        <w:ind w:left="6327" w:hanging="360"/>
      </w:pPr>
      <w:rPr>
        <w:rFonts w:ascii="Courier New" w:hAnsi="Courier New" w:cs="Courier New" w:hint="default"/>
      </w:rPr>
    </w:lvl>
    <w:lvl w:ilvl="8" w:tplc="12409F42">
      <w:start w:val="1"/>
      <w:numFmt w:val="bullet"/>
      <w:lvlText w:val=""/>
      <w:lvlJc w:val="left"/>
      <w:pPr>
        <w:ind w:left="7047" w:hanging="360"/>
      </w:pPr>
      <w:rPr>
        <w:rFonts w:ascii="Wingdings" w:hAnsi="Wingdings" w:hint="default"/>
      </w:rPr>
    </w:lvl>
  </w:abstractNum>
  <w:abstractNum w:abstractNumId="6" w15:restartNumberingAfterBreak="0">
    <w:nsid w:val="2B4B17C5"/>
    <w:multiLevelType w:val="hybridMultilevel"/>
    <w:tmpl w:val="2168D960"/>
    <w:lvl w:ilvl="0" w:tplc="EFEE2F54">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rPr>
    </w:lvl>
    <w:lvl w:ilvl="1" w:tplc="1904EC8A">
      <w:start w:val="1"/>
      <w:numFmt w:val="decimal"/>
      <w:lvlText w:val=""/>
      <w:lvlJc w:val="left"/>
    </w:lvl>
    <w:lvl w:ilvl="2" w:tplc="F072C5A2">
      <w:start w:val="1"/>
      <w:numFmt w:val="decimal"/>
      <w:lvlText w:val=""/>
      <w:lvlJc w:val="left"/>
    </w:lvl>
    <w:lvl w:ilvl="3" w:tplc="797E7A4C">
      <w:start w:val="1"/>
      <w:numFmt w:val="decimal"/>
      <w:lvlText w:val=""/>
      <w:lvlJc w:val="left"/>
    </w:lvl>
    <w:lvl w:ilvl="4" w:tplc="3E3E20C6">
      <w:start w:val="1"/>
      <w:numFmt w:val="decimal"/>
      <w:lvlText w:val=""/>
      <w:lvlJc w:val="left"/>
    </w:lvl>
    <w:lvl w:ilvl="5" w:tplc="B0D44D38">
      <w:start w:val="1"/>
      <w:numFmt w:val="decimal"/>
      <w:lvlText w:val=""/>
      <w:lvlJc w:val="left"/>
    </w:lvl>
    <w:lvl w:ilvl="6" w:tplc="B582B73E">
      <w:start w:val="1"/>
      <w:numFmt w:val="decimal"/>
      <w:lvlText w:val=""/>
      <w:lvlJc w:val="left"/>
    </w:lvl>
    <w:lvl w:ilvl="7" w:tplc="5972D046">
      <w:start w:val="1"/>
      <w:numFmt w:val="decimal"/>
      <w:lvlText w:val=""/>
      <w:lvlJc w:val="left"/>
    </w:lvl>
    <w:lvl w:ilvl="8" w:tplc="A8149AB2">
      <w:start w:val="1"/>
      <w:numFmt w:val="decimal"/>
      <w:lvlText w:val=""/>
      <w:lvlJc w:val="left"/>
    </w:lvl>
  </w:abstractNum>
  <w:abstractNum w:abstractNumId="7" w15:restartNumberingAfterBreak="0">
    <w:nsid w:val="2E0E7C27"/>
    <w:multiLevelType w:val="hybridMultilevel"/>
    <w:tmpl w:val="4A8EB4D8"/>
    <w:lvl w:ilvl="0" w:tplc="67D6ED36">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rPr>
    </w:lvl>
    <w:lvl w:ilvl="1" w:tplc="CA688AA6">
      <w:start w:val="1"/>
      <w:numFmt w:val="decimal"/>
      <w:lvlText w:val=""/>
      <w:lvlJc w:val="left"/>
    </w:lvl>
    <w:lvl w:ilvl="2" w:tplc="94843AAE">
      <w:start w:val="1"/>
      <w:numFmt w:val="decimal"/>
      <w:lvlText w:val=""/>
      <w:lvlJc w:val="left"/>
    </w:lvl>
    <w:lvl w:ilvl="3" w:tplc="84B44EC2">
      <w:start w:val="1"/>
      <w:numFmt w:val="decimal"/>
      <w:lvlText w:val=""/>
      <w:lvlJc w:val="left"/>
    </w:lvl>
    <w:lvl w:ilvl="4" w:tplc="F9F82184">
      <w:start w:val="1"/>
      <w:numFmt w:val="decimal"/>
      <w:lvlText w:val=""/>
      <w:lvlJc w:val="left"/>
    </w:lvl>
    <w:lvl w:ilvl="5" w:tplc="3A8EC458">
      <w:start w:val="1"/>
      <w:numFmt w:val="decimal"/>
      <w:lvlText w:val=""/>
      <w:lvlJc w:val="left"/>
    </w:lvl>
    <w:lvl w:ilvl="6" w:tplc="D68C3574">
      <w:start w:val="1"/>
      <w:numFmt w:val="decimal"/>
      <w:lvlText w:val=""/>
      <w:lvlJc w:val="left"/>
    </w:lvl>
    <w:lvl w:ilvl="7" w:tplc="2D6CF330">
      <w:start w:val="1"/>
      <w:numFmt w:val="decimal"/>
      <w:lvlText w:val=""/>
      <w:lvlJc w:val="left"/>
    </w:lvl>
    <w:lvl w:ilvl="8" w:tplc="1424E662">
      <w:start w:val="1"/>
      <w:numFmt w:val="decimal"/>
      <w:lvlText w:val=""/>
      <w:lvlJc w:val="left"/>
    </w:lvl>
  </w:abstractNum>
  <w:abstractNum w:abstractNumId="8" w15:restartNumberingAfterBreak="0">
    <w:nsid w:val="33395A5E"/>
    <w:multiLevelType w:val="hybridMultilevel"/>
    <w:tmpl w:val="03F8BAD0"/>
    <w:lvl w:ilvl="0" w:tplc="421ED416">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rPr>
    </w:lvl>
    <w:lvl w:ilvl="1" w:tplc="0678A6AA">
      <w:start w:val="1"/>
      <w:numFmt w:val="decimal"/>
      <w:lvlText w:val=""/>
      <w:lvlJc w:val="left"/>
    </w:lvl>
    <w:lvl w:ilvl="2" w:tplc="778CC6C8">
      <w:start w:val="1"/>
      <w:numFmt w:val="decimal"/>
      <w:lvlText w:val=""/>
      <w:lvlJc w:val="left"/>
    </w:lvl>
    <w:lvl w:ilvl="3" w:tplc="8A94D816">
      <w:start w:val="1"/>
      <w:numFmt w:val="decimal"/>
      <w:lvlText w:val=""/>
      <w:lvlJc w:val="left"/>
    </w:lvl>
    <w:lvl w:ilvl="4" w:tplc="55EEEB8A">
      <w:start w:val="1"/>
      <w:numFmt w:val="decimal"/>
      <w:lvlText w:val=""/>
      <w:lvlJc w:val="left"/>
    </w:lvl>
    <w:lvl w:ilvl="5" w:tplc="97260BF6">
      <w:start w:val="1"/>
      <w:numFmt w:val="decimal"/>
      <w:lvlText w:val=""/>
      <w:lvlJc w:val="left"/>
    </w:lvl>
    <w:lvl w:ilvl="6" w:tplc="46942ABC">
      <w:start w:val="1"/>
      <w:numFmt w:val="decimal"/>
      <w:lvlText w:val=""/>
      <w:lvlJc w:val="left"/>
    </w:lvl>
    <w:lvl w:ilvl="7" w:tplc="BF3E351C">
      <w:start w:val="1"/>
      <w:numFmt w:val="decimal"/>
      <w:lvlText w:val=""/>
      <w:lvlJc w:val="left"/>
    </w:lvl>
    <w:lvl w:ilvl="8" w:tplc="0056417A">
      <w:start w:val="1"/>
      <w:numFmt w:val="decimal"/>
      <w:lvlText w:val=""/>
      <w:lvlJc w:val="left"/>
    </w:lvl>
  </w:abstractNum>
  <w:abstractNum w:abstractNumId="9" w15:restartNumberingAfterBreak="0">
    <w:nsid w:val="3EFE4439"/>
    <w:multiLevelType w:val="hybridMultilevel"/>
    <w:tmpl w:val="17162A64"/>
    <w:lvl w:ilvl="0" w:tplc="A942D958">
      <w:start w:val="1"/>
      <w:numFmt w:val="bullet"/>
      <w:lvlText w:val="•"/>
      <w:lvlJc w:val="left"/>
      <w:pPr>
        <w:ind w:left="720" w:hanging="360"/>
      </w:pPr>
      <w:rPr>
        <w:rFonts w:ascii="Times New Roman" w:hAnsi="Times New Roman" w:cs="Times New Roman" w:hint="default"/>
      </w:rPr>
    </w:lvl>
    <w:lvl w:ilvl="1" w:tplc="C362017C">
      <w:start w:val="1"/>
      <w:numFmt w:val="bullet"/>
      <w:lvlText w:val="o"/>
      <w:lvlJc w:val="left"/>
      <w:pPr>
        <w:ind w:left="1440" w:hanging="360"/>
      </w:pPr>
      <w:rPr>
        <w:rFonts w:ascii="Courier New" w:hAnsi="Courier New" w:cs="Courier New" w:hint="default"/>
      </w:rPr>
    </w:lvl>
    <w:lvl w:ilvl="2" w:tplc="2A0ED6C6">
      <w:start w:val="1"/>
      <w:numFmt w:val="bullet"/>
      <w:lvlText w:val=""/>
      <w:lvlJc w:val="left"/>
      <w:pPr>
        <w:ind w:left="2160" w:hanging="360"/>
      </w:pPr>
      <w:rPr>
        <w:rFonts w:ascii="Wingdings" w:hAnsi="Wingdings" w:hint="default"/>
      </w:rPr>
    </w:lvl>
    <w:lvl w:ilvl="3" w:tplc="1560531E">
      <w:start w:val="1"/>
      <w:numFmt w:val="bullet"/>
      <w:lvlText w:val=""/>
      <w:lvlJc w:val="left"/>
      <w:pPr>
        <w:ind w:left="2880" w:hanging="360"/>
      </w:pPr>
      <w:rPr>
        <w:rFonts w:ascii="Symbol" w:hAnsi="Symbol" w:hint="default"/>
      </w:rPr>
    </w:lvl>
    <w:lvl w:ilvl="4" w:tplc="3E98DAEC">
      <w:start w:val="1"/>
      <w:numFmt w:val="bullet"/>
      <w:lvlText w:val="o"/>
      <w:lvlJc w:val="left"/>
      <w:pPr>
        <w:ind w:left="3600" w:hanging="360"/>
      </w:pPr>
      <w:rPr>
        <w:rFonts w:ascii="Courier New" w:hAnsi="Courier New" w:cs="Courier New" w:hint="default"/>
      </w:rPr>
    </w:lvl>
    <w:lvl w:ilvl="5" w:tplc="22602858">
      <w:start w:val="1"/>
      <w:numFmt w:val="bullet"/>
      <w:lvlText w:val=""/>
      <w:lvlJc w:val="left"/>
      <w:pPr>
        <w:ind w:left="4320" w:hanging="360"/>
      </w:pPr>
      <w:rPr>
        <w:rFonts w:ascii="Wingdings" w:hAnsi="Wingdings" w:hint="default"/>
      </w:rPr>
    </w:lvl>
    <w:lvl w:ilvl="6" w:tplc="0AACAD92">
      <w:start w:val="1"/>
      <w:numFmt w:val="bullet"/>
      <w:lvlText w:val=""/>
      <w:lvlJc w:val="left"/>
      <w:pPr>
        <w:ind w:left="5040" w:hanging="360"/>
      </w:pPr>
      <w:rPr>
        <w:rFonts w:ascii="Symbol" w:hAnsi="Symbol" w:hint="default"/>
      </w:rPr>
    </w:lvl>
    <w:lvl w:ilvl="7" w:tplc="65A84E74">
      <w:start w:val="1"/>
      <w:numFmt w:val="bullet"/>
      <w:lvlText w:val="o"/>
      <w:lvlJc w:val="left"/>
      <w:pPr>
        <w:ind w:left="5760" w:hanging="360"/>
      </w:pPr>
      <w:rPr>
        <w:rFonts w:ascii="Courier New" w:hAnsi="Courier New" w:cs="Courier New" w:hint="default"/>
      </w:rPr>
    </w:lvl>
    <w:lvl w:ilvl="8" w:tplc="281C2A46">
      <w:start w:val="1"/>
      <w:numFmt w:val="bullet"/>
      <w:lvlText w:val=""/>
      <w:lvlJc w:val="left"/>
      <w:pPr>
        <w:ind w:left="6480" w:hanging="360"/>
      </w:pPr>
      <w:rPr>
        <w:rFonts w:ascii="Wingdings" w:hAnsi="Wingdings" w:hint="default"/>
      </w:rPr>
    </w:lvl>
  </w:abstractNum>
  <w:abstractNum w:abstractNumId="10" w15:restartNumberingAfterBreak="0">
    <w:nsid w:val="41E2349D"/>
    <w:multiLevelType w:val="hybridMultilevel"/>
    <w:tmpl w:val="7020EF50"/>
    <w:lvl w:ilvl="0" w:tplc="63A0731E">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rPr>
    </w:lvl>
    <w:lvl w:ilvl="1" w:tplc="C4D014BC">
      <w:start w:val="1"/>
      <w:numFmt w:val="decimal"/>
      <w:lvlText w:val=""/>
      <w:lvlJc w:val="left"/>
    </w:lvl>
    <w:lvl w:ilvl="2" w:tplc="AE4C128E">
      <w:start w:val="1"/>
      <w:numFmt w:val="decimal"/>
      <w:lvlText w:val=""/>
      <w:lvlJc w:val="left"/>
    </w:lvl>
    <w:lvl w:ilvl="3" w:tplc="2E444D10">
      <w:start w:val="1"/>
      <w:numFmt w:val="decimal"/>
      <w:lvlText w:val=""/>
      <w:lvlJc w:val="left"/>
    </w:lvl>
    <w:lvl w:ilvl="4" w:tplc="C9A42B04">
      <w:start w:val="1"/>
      <w:numFmt w:val="decimal"/>
      <w:lvlText w:val=""/>
      <w:lvlJc w:val="left"/>
    </w:lvl>
    <w:lvl w:ilvl="5" w:tplc="A1D2720A">
      <w:start w:val="1"/>
      <w:numFmt w:val="decimal"/>
      <w:lvlText w:val=""/>
      <w:lvlJc w:val="left"/>
    </w:lvl>
    <w:lvl w:ilvl="6" w:tplc="52ECAD48">
      <w:start w:val="1"/>
      <w:numFmt w:val="decimal"/>
      <w:lvlText w:val=""/>
      <w:lvlJc w:val="left"/>
    </w:lvl>
    <w:lvl w:ilvl="7" w:tplc="4ABED734">
      <w:start w:val="1"/>
      <w:numFmt w:val="decimal"/>
      <w:lvlText w:val=""/>
      <w:lvlJc w:val="left"/>
    </w:lvl>
    <w:lvl w:ilvl="8" w:tplc="83D0602E">
      <w:start w:val="1"/>
      <w:numFmt w:val="decimal"/>
      <w:lvlText w:val=""/>
      <w:lvlJc w:val="left"/>
    </w:lvl>
  </w:abstractNum>
  <w:abstractNum w:abstractNumId="11" w15:restartNumberingAfterBreak="0">
    <w:nsid w:val="4444210B"/>
    <w:multiLevelType w:val="hybridMultilevel"/>
    <w:tmpl w:val="922C2954"/>
    <w:lvl w:ilvl="0" w:tplc="07BAD47C">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rPr>
    </w:lvl>
    <w:lvl w:ilvl="1" w:tplc="311A33FC">
      <w:start w:val="1"/>
      <w:numFmt w:val="decimal"/>
      <w:lvlText w:val=""/>
      <w:lvlJc w:val="left"/>
    </w:lvl>
    <w:lvl w:ilvl="2" w:tplc="C4A8E3A0">
      <w:start w:val="1"/>
      <w:numFmt w:val="decimal"/>
      <w:lvlText w:val=""/>
      <w:lvlJc w:val="left"/>
    </w:lvl>
    <w:lvl w:ilvl="3" w:tplc="0F023D68">
      <w:start w:val="1"/>
      <w:numFmt w:val="decimal"/>
      <w:lvlText w:val=""/>
      <w:lvlJc w:val="left"/>
    </w:lvl>
    <w:lvl w:ilvl="4" w:tplc="387A24EA">
      <w:start w:val="1"/>
      <w:numFmt w:val="decimal"/>
      <w:lvlText w:val=""/>
      <w:lvlJc w:val="left"/>
    </w:lvl>
    <w:lvl w:ilvl="5" w:tplc="8DCAE62C">
      <w:start w:val="1"/>
      <w:numFmt w:val="decimal"/>
      <w:lvlText w:val=""/>
      <w:lvlJc w:val="left"/>
    </w:lvl>
    <w:lvl w:ilvl="6" w:tplc="E91EAF26">
      <w:start w:val="1"/>
      <w:numFmt w:val="decimal"/>
      <w:lvlText w:val=""/>
      <w:lvlJc w:val="left"/>
    </w:lvl>
    <w:lvl w:ilvl="7" w:tplc="F9E69FF6">
      <w:start w:val="1"/>
      <w:numFmt w:val="decimal"/>
      <w:lvlText w:val=""/>
      <w:lvlJc w:val="left"/>
    </w:lvl>
    <w:lvl w:ilvl="8" w:tplc="0F4077C0">
      <w:start w:val="1"/>
      <w:numFmt w:val="decimal"/>
      <w:lvlText w:val=""/>
      <w:lvlJc w:val="left"/>
    </w:lvl>
  </w:abstractNum>
  <w:abstractNum w:abstractNumId="12" w15:restartNumberingAfterBreak="0">
    <w:nsid w:val="49563D3E"/>
    <w:multiLevelType w:val="hybridMultilevel"/>
    <w:tmpl w:val="7EFAAE1C"/>
    <w:lvl w:ilvl="0" w:tplc="10D03CD8">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rPr>
    </w:lvl>
    <w:lvl w:ilvl="1" w:tplc="80B64834">
      <w:start w:val="1"/>
      <w:numFmt w:val="decimal"/>
      <w:lvlText w:val=""/>
      <w:lvlJc w:val="left"/>
    </w:lvl>
    <w:lvl w:ilvl="2" w:tplc="651EB12A">
      <w:start w:val="1"/>
      <w:numFmt w:val="decimal"/>
      <w:lvlText w:val=""/>
      <w:lvlJc w:val="left"/>
    </w:lvl>
    <w:lvl w:ilvl="3" w:tplc="1DEAF82C">
      <w:start w:val="1"/>
      <w:numFmt w:val="decimal"/>
      <w:lvlText w:val=""/>
      <w:lvlJc w:val="left"/>
    </w:lvl>
    <w:lvl w:ilvl="4" w:tplc="34D0A0C8">
      <w:start w:val="1"/>
      <w:numFmt w:val="decimal"/>
      <w:lvlText w:val=""/>
      <w:lvlJc w:val="left"/>
    </w:lvl>
    <w:lvl w:ilvl="5" w:tplc="C8367040">
      <w:start w:val="1"/>
      <w:numFmt w:val="decimal"/>
      <w:lvlText w:val=""/>
      <w:lvlJc w:val="left"/>
    </w:lvl>
    <w:lvl w:ilvl="6" w:tplc="D6340078">
      <w:start w:val="1"/>
      <w:numFmt w:val="decimal"/>
      <w:lvlText w:val=""/>
      <w:lvlJc w:val="left"/>
    </w:lvl>
    <w:lvl w:ilvl="7" w:tplc="6CC67B6C">
      <w:start w:val="1"/>
      <w:numFmt w:val="decimal"/>
      <w:lvlText w:val=""/>
      <w:lvlJc w:val="left"/>
    </w:lvl>
    <w:lvl w:ilvl="8" w:tplc="3D6833F4">
      <w:start w:val="1"/>
      <w:numFmt w:val="decimal"/>
      <w:lvlText w:val=""/>
      <w:lvlJc w:val="left"/>
    </w:lvl>
  </w:abstractNum>
  <w:abstractNum w:abstractNumId="13" w15:restartNumberingAfterBreak="0">
    <w:nsid w:val="4BAD6FFC"/>
    <w:multiLevelType w:val="hybridMultilevel"/>
    <w:tmpl w:val="E1D8D770"/>
    <w:lvl w:ilvl="0" w:tplc="6F78E50A">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rPr>
    </w:lvl>
    <w:lvl w:ilvl="1" w:tplc="565EBA60">
      <w:start w:val="1"/>
      <w:numFmt w:val="decimal"/>
      <w:lvlText w:val=""/>
      <w:lvlJc w:val="left"/>
    </w:lvl>
    <w:lvl w:ilvl="2" w:tplc="70B08C1E">
      <w:start w:val="1"/>
      <w:numFmt w:val="decimal"/>
      <w:lvlText w:val=""/>
      <w:lvlJc w:val="left"/>
    </w:lvl>
    <w:lvl w:ilvl="3" w:tplc="BF6C1FD6">
      <w:start w:val="1"/>
      <w:numFmt w:val="decimal"/>
      <w:lvlText w:val=""/>
      <w:lvlJc w:val="left"/>
    </w:lvl>
    <w:lvl w:ilvl="4" w:tplc="96C2FC10">
      <w:start w:val="1"/>
      <w:numFmt w:val="decimal"/>
      <w:lvlText w:val=""/>
      <w:lvlJc w:val="left"/>
    </w:lvl>
    <w:lvl w:ilvl="5" w:tplc="92AEB6D2">
      <w:start w:val="1"/>
      <w:numFmt w:val="decimal"/>
      <w:lvlText w:val=""/>
      <w:lvlJc w:val="left"/>
    </w:lvl>
    <w:lvl w:ilvl="6" w:tplc="09902166">
      <w:start w:val="1"/>
      <w:numFmt w:val="decimal"/>
      <w:lvlText w:val=""/>
      <w:lvlJc w:val="left"/>
    </w:lvl>
    <w:lvl w:ilvl="7" w:tplc="9266B8D0">
      <w:start w:val="1"/>
      <w:numFmt w:val="decimal"/>
      <w:lvlText w:val=""/>
      <w:lvlJc w:val="left"/>
    </w:lvl>
    <w:lvl w:ilvl="8" w:tplc="86EC7F78">
      <w:start w:val="1"/>
      <w:numFmt w:val="decimal"/>
      <w:lvlText w:val=""/>
      <w:lvlJc w:val="left"/>
    </w:lvl>
  </w:abstractNum>
  <w:abstractNum w:abstractNumId="14" w15:restartNumberingAfterBreak="0">
    <w:nsid w:val="66F63CD7"/>
    <w:multiLevelType w:val="hybridMultilevel"/>
    <w:tmpl w:val="9190EE30"/>
    <w:lvl w:ilvl="0" w:tplc="3C46968A">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rPr>
    </w:lvl>
    <w:lvl w:ilvl="1" w:tplc="A94C3506">
      <w:start w:val="1"/>
      <w:numFmt w:val="decimal"/>
      <w:lvlText w:val=""/>
      <w:lvlJc w:val="left"/>
    </w:lvl>
    <w:lvl w:ilvl="2" w:tplc="B2A2794A">
      <w:start w:val="1"/>
      <w:numFmt w:val="decimal"/>
      <w:lvlText w:val=""/>
      <w:lvlJc w:val="left"/>
    </w:lvl>
    <w:lvl w:ilvl="3" w:tplc="AC5E24B2">
      <w:start w:val="1"/>
      <w:numFmt w:val="decimal"/>
      <w:lvlText w:val=""/>
      <w:lvlJc w:val="left"/>
    </w:lvl>
    <w:lvl w:ilvl="4" w:tplc="1F6CF4B6">
      <w:start w:val="1"/>
      <w:numFmt w:val="decimal"/>
      <w:lvlText w:val=""/>
      <w:lvlJc w:val="left"/>
    </w:lvl>
    <w:lvl w:ilvl="5" w:tplc="8EB0A2C2">
      <w:start w:val="1"/>
      <w:numFmt w:val="decimal"/>
      <w:lvlText w:val=""/>
      <w:lvlJc w:val="left"/>
    </w:lvl>
    <w:lvl w:ilvl="6" w:tplc="5B9CD430">
      <w:start w:val="1"/>
      <w:numFmt w:val="decimal"/>
      <w:lvlText w:val=""/>
      <w:lvlJc w:val="left"/>
    </w:lvl>
    <w:lvl w:ilvl="7" w:tplc="B2B8C920">
      <w:start w:val="1"/>
      <w:numFmt w:val="decimal"/>
      <w:lvlText w:val=""/>
      <w:lvlJc w:val="left"/>
    </w:lvl>
    <w:lvl w:ilvl="8" w:tplc="53E4A85A">
      <w:start w:val="1"/>
      <w:numFmt w:val="decimal"/>
      <w:lvlText w:val=""/>
      <w:lvlJc w:val="left"/>
    </w:lvl>
  </w:abstractNum>
  <w:abstractNum w:abstractNumId="15" w15:restartNumberingAfterBreak="0">
    <w:nsid w:val="6EBD2682"/>
    <w:multiLevelType w:val="hybridMultilevel"/>
    <w:tmpl w:val="F2F654DE"/>
    <w:lvl w:ilvl="0" w:tplc="20D4AF3A">
      <w:start w:val="1"/>
      <w:numFmt w:val="bullet"/>
      <w:lvlText w:val=""/>
      <w:lvlJc w:val="left"/>
      <w:pPr>
        <w:ind w:left="720" w:hanging="360"/>
      </w:pPr>
      <w:rPr>
        <w:rFonts w:ascii="Symbol" w:hAnsi="Symbol" w:hint="default"/>
      </w:rPr>
    </w:lvl>
    <w:lvl w:ilvl="1" w:tplc="E32EEB14">
      <w:start w:val="1"/>
      <w:numFmt w:val="bullet"/>
      <w:lvlText w:val="o"/>
      <w:lvlJc w:val="left"/>
      <w:pPr>
        <w:ind w:left="1440" w:hanging="360"/>
      </w:pPr>
      <w:rPr>
        <w:rFonts w:ascii="Courier New" w:hAnsi="Courier New" w:cs="Courier New" w:hint="default"/>
      </w:rPr>
    </w:lvl>
    <w:lvl w:ilvl="2" w:tplc="F46204DC">
      <w:start w:val="1"/>
      <w:numFmt w:val="bullet"/>
      <w:lvlText w:val=""/>
      <w:lvlJc w:val="left"/>
      <w:pPr>
        <w:ind w:left="2160" w:hanging="360"/>
      </w:pPr>
      <w:rPr>
        <w:rFonts w:ascii="Wingdings" w:hAnsi="Wingdings" w:hint="default"/>
      </w:rPr>
    </w:lvl>
    <w:lvl w:ilvl="3" w:tplc="E402CCDA">
      <w:start w:val="1"/>
      <w:numFmt w:val="bullet"/>
      <w:lvlText w:val=""/>
      <w:lvlJc w:val="left"/>
      <w:pPr>
        <w:ind w:left="2880" w:hanging="360"/>
      </w:pPr>
      <w:rPr>
        <w:rFonts w:ascii="Symbol" w:hAnsi="Symbol" w:hint="default"/>
      </w:rPr>
    </w:lvl>
    <w:lvl w:ilvl="4" w:tplc="7FD0E6E8">
      <w:start w:val="1"/>
      <w:numFmt w:val="bullet"/>
      <w:lvlText w:val="o"/>
      <w:lvlJc w:val="left"/>
      <w:pPr>
        <w:ind w:left="3600" w:hanging="360"/>
      </w:pPr>
      <w:rPr>
        <w:rFonts w:ascii="Courier New" w:hAnsi="Courier New" w:cs="Courier New" w:hint="default"/>
      </w:rPr>
    </w:lvl>
    <w:lvl w:ilvl="5" w:tplc="08E2325E">
      <w:start w:val="1"/>
      <w:numFmt w:val="bullet"/>
      <w:lvlText w:val=""/>
      <w:lvlJc w:val="left"/>
      <w:pPr>
        <w:ind w:left="4320" w:hanging="360"/>
      </w:pPr>
      <w:rPr>
        <w:rFonts w:ascii="Wingdings" w:hAnsi="Wingdings" w:hint="default"/>
      </w:rPr>
    </w:lvl>
    <w:lvl w:ilvl="6" w:tplc="ADC4BDF6">
      <w:start w:val="1"/>
      <w:numFmt w:val="bullet"/>
      <w:lvlText w:val=""/>
      <w:lvlJc w:val="left"/>
      <w:pPr>
        <w:ind w:left="5040" w:hanging="360"/>
      </w:pPr>
      <w:rPr>
        <w:rFonts w:ascii="Symbol" w:hAnsi="Symbol" w:hint="default"/>
      </w:rPr>
    </w:lvl>
    <w:lvl w:ilvl="7" w:tplc="3152722A">
      <w:start w:val="1"/>
      <w:numFmt w:val="bullet"/>
      <w:lvlText w:val="o"/>
      <w:lvlJc w:val="left"/>
      <w:pPr>
        <w:ind w:left="5760" w:hanging="360"/>
      </w:pPr>
      <w:rPr>
        <w:rFonts w:ascii="Courier New" w:hAnsi="Courier New" w:cs="Courier New" w:hint="default"/>
      </w:rPr>
    </w:lvl>
    <w:lvl w:ilvl="8" w:tplc="59A0CAEE">
      <w:start w:val="1"/>
      <w:numFmt w:val="bullet"/>
      <w:lvlText w:val=""/>
      <w:lvlJc w:val="left"/>
      <w:pPr>
        <w:ind w:left="6480" w:hanging="360"/>
      </w:pPr>
      <w:rPr>
        <w:rFonts w:ascii="Wingdings" w:hAnsi="Wingdings" w:hint="default"/>
      </w:rPr>
    </w:lvl>
  </w:abstractNum>
  <w:abstractNum w:abstractNumId="16" w15:restartNumberingAfterBreak="0">
    <w:nsid w:val="7BA70D79"/>
    <w:multiLevelType w:val="hybridMultilevel"/>
    <w:tmpl w:val="15E8AFC2"/>
    <w:lvl w:ilvl="0" w:tplc="1E227544">
      <w:start w:val="1"/>
      <w:numFmt w:val="bullet"/>
      <w:lvlText w:val="•"/>
      <w:lvlJc w:val="left"/>
      <w:pPr>
        <w:ind w:left="720" w:hanging="360"/>
      </w:pPr>
      <w:rPr>
        <w:rFonts w:ascii="Times New Roman" w:hAnsi="Times New Roman" w:cs="Times New Roman" w:hint="default"/>
      </w:rPr>
    </w:lvl>
    <w:lvl w:ilvl="1" w:tplc="19BA519E">
      <w:start w:val="1"/>
      <w:numFmt w:val="bullet"/>
      <w:lvlText w:val="o"/>
      <w:lvlJc w:val="left"/>
      <w:pPr>
        <w:ind w:left="1440" w:hanging="360"/>
      </w:pPr>
      <w:rPr>
        <w:rFonts w:ascii="Courier New" w:hAnsi="Courier New" w:cs="Courier New" w:hint="default"/>
      </w:rPr>
    </w:lvl>
    <w:lvl w:ilvl="2" w:tplc="8092E934">
      <w:start w:val="1"/>
      <w:numFmt w:val="bullet"/>
      <w:lvlText w:val=""/>
      <w:lvlJc w:val="left"/>
      <w:pPr>
        <w:ind w:left="2160" w:hanging="360"/>
      </w:pPr>
      <w:rPr>
        <w:rFonts w:ascii="Wingdings" w:hAnsi="Wingdings" w:hint="default"/>
      </w:rPr>
    </w:lvl>
    <w:lvl w:ilvl="3" w:tplc="16948FEC">
      <w:start w:val="1"/>
      <w:numFmt w:val="bullet"/>
      <w:lvlText w:val=""/>
      <w:lvlJc w:val="left"/>
      <w:pPr>
        <w:ind w:left="2880" w:hanging="360"/>
      </w:pPr>
      <w:rPr>
        <w:rFonts w:ascii="Symbol" w:hAnsi="Symbol" w:hint="default"/>
      </w:rPr>
    </w:lvl>
    <w:lvl w:ilvl="4" w:tplc="C106B110">
      <w:start w:val="1"/>
      <w:numFmt w:val="bullet"/>
      <w:lvlText w:val="o"/>
      <w:lvlJc w:val="left"/>
      <w:pPr>
        <w:ind w:left="3600" w:hanging="360"/>
      </w:pPr>
      <w:rPr>
        <w:rFonts w:ascii="Courier New" w:hAnsi="Courier New" w:cs="Courier New" w:hint="default"/>
      </w:rPr>
    </w:lvl>
    <w:lvl w:ilvl="5" w:tplc="4EF471AE">
      <w:start w:val="1"/>
      <w:numFmt w:val="bullet"/>
      <w:lvlText w:val=""/>
      <w:lvlJc w:val="left"/>
      <w:pPr>
        <w:ind w:left="4320" w:hanging="360"/>
      </w:pPr>
      <w:rPr>
        <w:rFonts w:ascii="Wingdings" w:hAnsi="Wingdings" w:hint="default"/>
      </w:rPr>
    </w:lvl>
    <w:lvl w:ilvl="6" w:tplc="97B2ED64">
      <w:start w:val="1"/>
      <w:numFmt w:val="bullet"/>
      <w:lvlText w:val=""/>
      <w:lvlJc w:val="left"/>
      <w:pPr>
        <w:ind w:left="5040" w:hanging="360"/>
      </w:pPr>
      <w:rPr>
        <w:rFonts w:ascii="Symbol" w:hAnsi="Symbol" w:hint="default"/>
      </w:rPr>
    </w:lvl>
    <w:lvl w:ilvl="7" w:tplc="D668DBE4">
      <w:start w:val="1"/>
      <w:numFmt w:val="bullet"/>
      <w:lvlText w:val="o"/>
      <w:lvlJc w:val="left"/>
      <w:pPr>
        <w:ind w:left="5760" w:hanging="360"/>
      </w:pPr>
      <w:rPr>
        <w:rFonts w:ascii="Courier New" w:hAnsi="Courier New" w:cs="Courier New" w:hint="default"/>
      </w:rPr>
    </w:lvl>
    <w:lvl w:ilvl="8" w:tplc="35ECE938">
      <w:start w:val="1"/>
      <w:numFmt w:val="bullet"/>
      <w:lvlText w:val=""/>
      <w:lvlJc w:val="left"/>
      <w:pPr>
        <w:ind w:left="6480" w:hanging="360"/>
      </w:pPr>
      <w:rPr>
        <w:rFonts w:ascii="Wingdings" w:hAnsi="Wingdings" w:hint="default"/>
      </w:rPr>
    </w:lvl>
  </w:abstractNum>
  <w:abstractNum w:abstractNumId="17" w15:restartNumberingAfterBreak="0">
    <w:nsid w:val="7DA91486"/>
    <w:multiLevelType w:val="hybridMultilevel"/>
    <w:tmpl w:val="F672FEEA"/>
    <w:lvl w:ilvl="0" w:tplc="EBACBBF6">
      <w:start w:val="1"/>
      <w:numFmt w:val="bullet"/>
      <w:lvlText w:val="•"/>
      <w:lvlJc w:val="left"/>
      <w:pPr>
        <w:ind w:left="720" w:hanging="360"/>
      </w:pPr>
      <w:rPr>
        <w:rFonts w:ascii="Times New Roman" w:hAnsi="Times New Roman" w:cs="Times New Roman" w:hint="default"/>
      </w:rPr>
    </w:lvl>
    <w:lvl w:ilvl="1" w:tplc="755E257C">
      <w:start w:val="1"/>
      <w:numFmt w:val="bullet"/>
      <w:lvlText w:val="o"/>
      <w:lvlJc w:val="left"/>
      <w:pPr>
        <w:ind w:left="1440" w:hanging="360"/>
      </w:pPr>
      <w:rPr>
        <w:rFonts w:ascii="Courier New" w:hAnsi="Courier New" w:cs="Courier New" w:hint="default"/>
      </w:rPr>
    </w:lvl>
    <w:lvl w:ilvl="2" w:tplc="82544188">
      <w:start w:val="1"/>
      <w:numFmt w:val="bullet"/>
      <w:lvlText w:val=""/>
      <w:lvlJc w:val="left"/>
      <w:pPr>
        <w:ind w:left="2160" w:hanging="360"/>
      </w:pPr>
      <w:rPr>
        <w:rFonts w:ascii="Wingdings" w:hAnsi="Wingdings" w:hint="default"/>
      </w:rPr>
    </w:lvl>
    <w:lvl w:ilvl="3" w:tplc="7B340982">
      <w:start w:val="1"/>
      <w:numFmt w:val="bullet"/>
      <w:lvlText w:val=""/>
      <w:lvlJc w:val="left"/>
      <w:pPr>
        <w:ind w:left="2880" w:hanging="360"/>
      </w:pPr>
      <w:rPr>
        <w:rFonts w:ascii="Symbol" w:hAnsi="Symbol" w:hint="default"/>
      </w:rPr>
    </w:lvl>
    <w:lvl w:ilvl="4" w:tplc="FB80137E">
      <w:start w:val="1"/>
      <w:numFmt w:val="bullet"/>
      <w:lvlText w:val="o"/>
      <w:lvlJc w:val="left"/>
      <w:pPr>
        <w:ind w:left="3600" w:hanging="360"/>
      </w:pPr>
      <w:rPr>
        <w:rFonts w:ascii="Courier New" w:hAnsi="Courier New" w:cs="Courier New" w:hint="default"/>
      </w:rPr>
    </w:lvl>
    <w:lvl w:ilvl="5" w:tplc="42262956">
      <w:start w:val="1"/>
      <w:numFmt w:val="bullet"/>
      <w:lvlText w:val=""/>
      <w:lvlJc w:val="left"/>
      <w:pPr>
        <w:ind w:left="4320" w:hanging="360"/>
      </w:pPr>
      <w:rPr>
        <w:rFonts w:ascii="Wingdings" w:hAnsi="Wingdings" w:hint="default"/>
      </w:rPr>
    </w:lvl>
    <w:lvl w:ilvl="6" w:tplc="48040EFC">
      <w:start w:val="1"/>
      <w:numFmt w:val="bullet"/>
      <w:lvlText w:val=""/>
      <w:lvlJc w:val="left"/>
      <w:pPr>
        <w:ind w:left="5040" w:hanging="360"/>
      </w:pPr>
      <w:rPr>
        <w:rFonts w:ascii="Symbol" w:hAnsi="Symbol" w:hint="default"/>
      </w:rPr>
    </w:lvl>
    <w:lvl w:ilvl="7" w:tplc="1EFC2360">
      <w:start w:val="1"/>
      <w:numFmt w:val="bullet"/>
      <w:lvlText w:val="o"/>
      <w:lvlJc w:val="left"/>
      <w:pPr>
        <w:ind w:left="5760" w:hanging="360"/>
      </w:pPr>
      <w:rPr>
        <w:rFonts w:ascii="Courier New" w:hAnsi="Courier New" w:cs="Courier New" w:hint="default"/>
      </w:rPr>
    </w:lvl>
    <w:lvl w:ilvl="8" w:tplc="99A83F3E">
      <w:start w:val="1"/>
      <w:numFmt w:val="bullet"/>
      <w:lvlText w:val=""/>
      <w:lvlJc w:val="left"/>
      <w:pPr>
        <w:ind w:left="6480" w:hanging="360"/>
      </w:pPr>
      <w:rPr>
        <w:rFonts w:ascii="Wingdings" w:hAnsi="Wingdings" w:hint="default"/>
      </w:rPr>
    </w:lvl>
  </w:abstractNum>
  <w:abstractNum w:abstractNumId="18" w15:restartNumberingAfterBreak="0">
    <w:nsid w:val="7EDC1652"/>
    <w:multiLevelType w:val="hybridMultilevel"/>
    <w:tmpl w:val="137E36FE"/>
    <w:lvl w:ilvl="0" w:tplc="2C447988">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rPr>
    </w:lvl>
    <w:lvl w:ilvl="1" w:tplc="C57A7210">
      <w:start w:val="1"/>
      <w:numFmt w:val="decimal"/>
      <w:lvlText w:val=""/>
      <w:lvlJc w:val="left"/>
    </w:lvl>
    <w:lvl w:ilvl="2" w:tplc="741273AA">
      <w:start w:val="1"/>
      <w:numFmt w:val="decimal"/>
      <w:lvlText w:val=""/>
      <w:lvlJc w:val="left"/>
    </w:lvl>
    <w:lvl w:ilvl="3" w:tplc="9E14072E">
      <w:start w:val="1"/>
      <w:numFmt w:val="decimal"/>
      <w:lvlText w:val=""/>
      <w:lvlJc w:val="left"/>
    </w:lvl>
    <w:lvl w:ilvl="4" w:tplc="B476C94C">
      <w:start w:val="1"/>
      <w:numFmt w:val="decimal"/>
      <w:lvlText w:val=""/>
      <w:lvlJc w:val="left"/>
    </w:lvl>
    <w:lvl w:ilvl="5" w:tplc="23CC95D6">
      <w:start w:val="1"/>
      <w:numFmt w:val="decimal"/>
      <w:lvlText w:val=""/>
      <w:lvlJc w:val="left"/>
    </w:lvl>
    <w:lvl w:ilvl="6" w:tplc="A4306880">
      <w:start w:val="1"/>
      <w:numFmt w:val="decimal"/>
      <w:lvlText w:val=""/>
      <w:lvlJc w:val="left"/>
    </w:lvl>
    <w:lvl w:ilvl="7" w:tplc="8C96F5D6">
      <w:start w:val="1"/>
      <w:numFmt w:val="decimal"/>
      <w:lvlText w:val=""/>
      <w:lvlJc w:val="left"/>
    </w:lvl>
    <w:lvl w:ilvl="8" w:tplc="A25C1A0E">
      <w:start w:val="1"/>
      <w:numFmt w:val="decimal"/>
      <w:lvlText w:val=""/>
      <w:lvlJc w:val="left"/>
    </w:lvl>
  </w:abstractNum>
  <w:num w:numId="1" w16cid:durableId="1135292535">
    <w:abstractNumId w:val="13"/>
  </w:num>
  <w:num w:numId="2" w16cid:durableId="775754184">
    <w:abstractNumId w:val="12"/>
  </w:num>
  <w:num w:numId="3" w16cid:durableId="1302926440">
    <w:abstractNumId w:val="10"/>
  </w:num>
  <w:num w:numId="4" w16cid:durableId="113057395">
    <w:abstractNumId w:val="11"/>
  </w:num>
  <w:num w:numId="5" w16cid:durableId="1524006129">
    <w:abstractNumId w:val="1"/>
  </w:num>
  <w:num w:numId="6" w16cid:durableId="1683702956">
    <w:abstractNumId w:val="6"/>
  </w:num>
  <w:num w:numId="7" w16cid:durableId="1275096677">
    <w:abstractNumId w:val="2"/>
  </w:num>
  <w:num w:numId="8" w16cid:durableId="1117329894">
    <w:abstractNumId w:val="8"/>
  </w:num>
  <w:num w:numId="9" w16cid:durableId="1527331394">
    <w:abstractNumId w:val="7"/>
  </w:num>
  <w:num w:numId="10" w16cid:durableId="858465718">
    <w:abstractNumId w:val="18"/>
  </w:num>
  <w:num w:numId="11" w16cid:durableId="854729146">
    <w:abstractNumId w:val="14"/>
  </w:num>
  <w:num w:numId="12" w16cid:durableId="908030396">
    <w:abstractNumId w:val="3"/>
  </w:num>
  <w:num w:numId="13" w16cid:durableId="647520465">
    <w:abstractNumId w:val="17"/>
  </w:num>
  <w:num w:numId="14" w16cid:durableId="1130978550">
    <w:abstractNumId w:val="4"/>
  </w:num>
  <w:num w:numId="15" w16cid:durableId="1849757040">
    <w:abstractNumId w:val="16"/>
  </w:num>
  <w:num w:numId="16" w16cid:durableId="740254895">
    <w:abstractNumId w:val="9"/>
  </w:num>
  <w:num w:numId="17" w16cid:durableId="1561016896">
    <w:abstractNumId w:val="0"/>
  </w:num>
  <w:num w:numId="18" w16cid:durableId="1357275425">
    <w:abstractNumId w:val="15"/>
  </w:num>
  <w:num w:numId="19" w16cid:durableId="576672232">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9C2"/>
    <w:rsid w:val="0006046A"/>
    <w:rsid w:val="006F49C2"/>
    <w:rsid w:val="00A52792"/>
    <w:rsid w:val="00BC3465"/>
    <w:rsid w:val="00E569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186BF"/>
  <w15:docId w15:val="{DA9CDDC7-8FFA-4FB1-BD95-FD4E23653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paragraph" w:styleId="1">
    <w:name w:val="heading 1"/>
    <w:basedOn w:val="a"/>
    <w:link w:val="11"/>
    <w:uiPriority w:val="9"/>
    <w:qFormat/>
    <w:rsid w:val="0006046A"/>
    <w:pPr>
      <w:keepNext/>
      <w:keepLines/>
      <w:widowControl/>
      <w:spacing w:before="480" w:after="120" w:line="276" w:lineRule="auto"/>
      <w:outlineLvl w:val="0"/>
    </w:pPr>
    <w:rPr>
      <w:rFonts w:ascii="Calibri" w:eastAsia="Calibri" w:hAnsi="Calibri" w:cs="Calibri"/>
      <w:b/>
      <w:color w:val="auto"/>
      <w:sz w:val="48"/>
      <w:szCs w:val="48"/>
      <w:lang w:bidi="ar-SA"/>
    </w:rPr>
  </w:style>
  <w:style w:type="paragraph" w:styleId="2">
    <w:name w:val="heading 2"/>
    <w:basedOn w:val="a"/>
    <w:link w:val="21"/>
    <w:uiPriority w:val="9"/>
    <w:unhideWhenUsed/>
    <w:qFormat/>
    <w:rsid w:val="0006046A"/>
    <w:pPr>
      <w:keepNext/>
      <w:keepLines/>
      <w:widowControl/>
      <w:spacing w:before="360" w:after="80" w:line="276" w:lineRule="auto"/>
      <w:outlineLvl w:val="1"/>
    </w:pPr>
    <w:rPr>
      <w:rFonts w:ascii="Calibri" w:eastAsia="Calibri" w:hAnsi="Calibri" w:cs="Calibri"/>
      <w:b/>
      <w:color w:val="auto"/>
      <w:sz w:val="36"/>
      <w:szCs w:val="36"/>
      <w:lang w:bidi="ar-SA"/>
    </w:rPr>
  </w:style>
  <w:style w:type="paragraph" w:styleId="3">
    <w:name w:val="heading 3"/>
    <w:basedOn w:val="a"/>
    <w:link w:val="31"/>
    <w:uiPriority w:val="9"/>
    <w:unhideWhenUsed/>
    <w:qFormat/>
    <w:rsid w:val="0006046A"/>
    <w:pPr>
      <w:keepNext/>
      <w:keepLines/>
      <w:widowControl/>
      <w:spacing w:before="280" w:after="80" w:line="276" w:lineRule="auto"/>
      <w:outlineLvl w:val="2"/>
    </w:pPr>
    <w:rPr>
      <w:rFonts w:ascii="Calibri" w:eastAsia="Calibri" w:hAnsi="Calibri" w:cs="Calibri"/>
      <w:b/>
      <w:color w:val="auto"/>
      <w:sz w:val="28"/>
      <w:szCs w:val="28"/>
      <w:lang w:bidi="ar-SA"/>
    </w:rPr>
  </w:style>
  <w:style w:type="paragraph" w:styleId="4">
    <w:name w:val="heading 4"/>
    <w:basedOn w:val="a"/>
    <w:link w:val="41"/>
    <w:uiPriority w:val="9"/>
    <w:unhideWhenUsed/>
    <w:qFormat/>
    <w:rsid w:val="0006046A"/>
    <w:pPr>
      <w:keepNext/>
      <w:keepLines/>
      <w:widowControl/>
      <w:spacing w:before="240" w:after="40" w:line="276" w:lineRule="auto"/>
      <w:outlineLvl w:val="3"/>
    </w:pPr>
    <w:rPr>
      <w:rFonts w:ascii="Calibri" w:eastAsia="Calibri" w:hAnsi="Calibri" w:cs="Calibri"/>
      <w:b/>
      <w:color w:val="auto"/>
      <w:lang w:bidi="ar-SA"/>
    </w:rPr>
  </w:style>
  <w:style w:type="paragraph" w:styleId="5">
    <w:name w:val="heading 5"/>
    <w:basedOn w:val="a"/>
    <w:link w:val="51"/>
    <w:uiPriority w:val="9"/>
    <w:unhideWhenUsed/>
    <w:qFormat/>
    <w:rsid w:val="0006046A"/>
    <w:pPr>
      <w:keepNext/>
      <w:keepLines/>
      <w:widowControl/>
      <w:spacing w:before="220" w:after="40" w:line="276" w:lineRule="auto"/>
      <w:outlineLvl w:val="4"/>
    </w:pPr>
    <w:rPr>
      <w:rFonts w:ascii="Calibri" w:eastAsia="Calibri" w:hAnsi="Calibri" w:cs="Calibri"/>
      <w:b/>
      <w:color w:val="auto"/>
      <w:sz w:val="22"/>
      <w:szCs w:val="22"/>
      <w:lang w:bidi="ar-SA"/>
    </w:rPr>
  </w:style>
  <w:style w:type="paragraph" w:styleId="6">
    <w:name w:val="heading 6"/>
    <w:basedOn w:val="a"/>
    <w:link w:val="61"/>
    <w:uiPriority w:val="9"/>
    <w:unhideWhenUsed/>
    <w:qFormat/>
    <w:rsid w:val="0006046A"/>
    <w:pPr>
      <w:keepNext/>
      <w:keepLines/>
      <w:widowControl/>
      <w:spacing w:before="200" w:after="40" w:line="276" w:lineRule="auto"/>
      <w:outlineLvl w:val="5"/>
    </w:pPr>
    <w:rPr>
      <w:rFonts w:ascii="Calibri" w:eastAsia="Calibri" w:hAnsi="Calibri" w:cs="Calibri"/>
      <w:b/>
      <w:color w:val="auto"/>
      <w:sz w:val="20"/>
      <w:szCs w:val="20"/>
      <w:lang w:bidi="ar-SA"/>
    </w:rPr>
  </w:style>
  <w:style w:type="paragraph" w:styleId="7">
    <w:name w:val="heading 7"/>
    <w:basedOn w:val="a"/>
    <w:link w:val="70"/>
    <w:uiPriority w:val="1"/>
    <w:qFormat/>
    <w:rsid w:val="0006046A"/>
    <w:pPr>
      <w:spacing w:before="24"/>
      <w:ind w:left="20"/>
      <w:outlineLvl w:val="6"/>
    </w:pPr>
    <w:rPr>
      <w:rFonts w:ascii="Verdana" w:eastAsia="Verdana" w:hAnsi="Verdana" w:cs="Verdana"/>
      <w:color w:val="auto"/>
      <w:sz w:val="22"/>
      <w:szCs w:val="22"/>
      <w:lang w:val="en-US" w:eastAsia="en-US" w:bidi="ar-SA"/>
    </w:rPr>
  </w:style>
  <w:style w:type="paragraph" w:styleId="8">
    <w:name w:val="heading 8"/>
    <w:basedOn w:val="a"/>
    <w:link w:val="80"/>
    <w:uiPriority w:val="1"/>
    <w:qFormat/>
    <w:rsid w:val="0006046A"/>
    <w:pPr>
      <w:ind w:left="850"/>
      <w:outlineLvl w:val="7"/>
    </w:pPr>
    <w:rPr>
      <w:rFonts w:ascii="Palatino Linotype" w:eastAsia="Palatino Linotype" w:hAnsi="Palatino Linotype" w:cs="Palatino Linotype"/>
      <w:b/>
      <w:bCs/>
      <w:color w:val="auto"/>
      <w:sz w:val="21"/>
      <w:szCs w:val="21"/>
      <w:lang w:val="en-US" w:eastAsia="en-US" w:bidi="ar-SA"/>
    </w:rPr>
  </w:style>
  <w:style w:type="paragraph" w:styleId="9">
    <w:name w:val="heading 9"/>
    <w:basedOn w:val="a"/>
    <w:next w:val="a"/>
    <w:link w:val="90"/>
    <w:uiPriority w:val="9"/>
    <w:unhideWhenUsed/>
    <w:qFormat/>
    <w:rsid w:val="0006046A"/>
    <w:pPr>
      <w:keepNext/>
      <w:keepLines/>
      <w:widowControl/>
      <w:spacing w:before="320" w:after="200" w:line="276" w:lineRule="auto"/>
      <w:outlineLvl w:val="8"/>
    </w:pPr>
    <w:rPr>
      <w:rFonts w:ascii="Arial" w:eastAsia="Arial" w:hAnsi="Arial" w:cs="Arial"/>
      <w:i/>
      <w:iCs/>
      <w:color w:val="auto"/>
      <w:sz w:val="21"/>
      <w:szCs w:val="21"/>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a5">
    <w:name w:val="Основной текст_"/>
    <w:basedOn w:val="a0"/>
    <w:link w:val="10"/>
    <w:rPr>
      <w:rFonts w:ascii="Times New Roman" w:eastAsia="Times New Roman" w:hAnsi="Times New Roman" w:cs="Times New Roman"/>
      <w:b w:val="0"/>
      <w:bCs w:val="0"/>
      <w:i w:val="0"/>
      <w:iCs w:val="0"/>
      <w:smallCaps w:val="0"/>
      <w:strike w:val="0"/>
      <w:u w:val="none"/>
      <w:shd w:val="clear" w:color="auto" w:fill="auto"/>
    </w:rPr>
  </w:style>
  <w:style w:type="character" w:customStyle="1" w:styleId="20">
    <w:name w:val="Основной текст (2)_"/>
    <w:basedOn w:val="a0"/>
    <w:link w:val="22"/>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12">
    <w:name w:val="Заголовок №1_"/>
    <w:basedOn w:val="a0"/>
    <w:link w:val="13"/>
    <w:rPr>
      <w:rFonts w:ascii="Times New Roman" w:eastAsia="Times New Roman" w:hAnsi="Times New Roman" w:cs="Times New Roman"/>
      <w:b/>
      <w:bCs/>
      <w:i w:val="0"/>
      <w:iCs w:val="0"/>
      <w:smallCaps/>
      <w:strike w:val="0"/>
      <w:sz w:val="28"/>
      <w:szCs w:val="28"/>
      <w:u w:val="none"/>
      <w:shd w:val="clear" w:color="auto" w:fill="auto"/>
    </w:rPr>
  </w:style>
  <w:style w:type="character" w:customStyle="1" w:styleId="23">
    <w:name w:val="Заголовок №2_"/>
    <w:basedOn w:val="a0"/>
    <w:link w:val="24"/>
    <w:rPr>
      <w:rFonts w:ascii="Times New Roman" w:eastAsia="Times New Roman" w:hAnsi="Times New Roman" w:cs="Times New Roman"/>
      <w:b w:val="0"/>
      <w:bCs w:val="0"/>
      <w:i w:val="0"/>
      <w:iCs w:val="0"/>
      <w:smallCaps w:val="0"/>
      <w:strike w:val="0"/>
      <w:color w:val="2F5496"/>
      <w:sz w:val="32"/>
      <w:szCs w:val="32"/>
      <w:u w:val="none"/>
      <w:shd w:val="clear" w:color="auto" w:fill="auto"/>
    </w:rPr>
  </w:style>
  <w:style w:type="character" w:customStyle="1" w:styleId="30">
    <w:name w:val="Заголовок №3_"/>
    <w:basedOn w:val="a0"/>
    <w:link w:val="32"/>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25">
    <w:name w:val="Колонтитул (2)_"/>
    <w:basedOn w:val="a0"/>
    <w:link w:val="26"/>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40">
    <w:name w:val="Заголовок №4_"/>
    <w:basedOn w:val="a0"/>
    <w:link w:val="42"/>
    <w:rPr>
      <w:rFonts w:ascii="Times New Roman" w:eastAsia="Times New Roman" w:hAnsi="Times New Roman" w:cs="Times New Roman"/>
      <w:b/>
      <w:bCs/>
      <w:i w:val="0"/>
      <w:iCs w:val="0"/>
      <w:smallCaps w:val="0"/>
      <w:strike w:val="0"/>
      <w:u w:val="none"/>
      <w:shd w:val="clear" w:color="auto" w:fill="auto"/>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a8">
    <w:name w:val="Подпись к таблице_"/>
    <w:basedOn w:val="a0"/>
    <w:link w:val="a9"/>
    <w:rPr>
      <w:rFonts w:ascii="Times New Roman" w:eastAsia="Times New Roman" w:hAnsi="Times New Roman" w:cs="Times New Roman"/>
      <w:b w:val="0"/>
      <w:bCs w:val="0"/>
      <w:i/>
      <w:iCs/>
      <w:smallCaps w:val="0"/>
      <w:strike w:val="0"/>
      <w:u w:val="none"/>
      <w:shd w:val="clear" w:color="auto" w:fill="auto"/>
    </w:rPr>
  </w:style>
  <w:style w:type="paragraph" w:customStyle="1" w:styleId="a4">
    <w:name w:val="Сноска"/>
    <w:basedOn w:val="a"/>
    <w:link w:val="a3"/>
    <w:rPr>
      <w:rFonts w:ascii="Times New Roman" w:eastAsia="Times New Roman" w:hAnsi="Times New Roman" w:cs="Times New Roman"/>
      <w:sz w:val="18"/>
      <w:szCs w:val="18"/>
    </w:rPr>
  </w:style>
  <w:style w:type="paragraph" w:customStyle="1" w:styleId="10">
    <w:name w:val="Основной текст1"/>
    <w:basedOn w:val="a"/>
    <w:link w:val="a5"/>
    <w:rPr>
      <w:rFonts w:ascii="Times New Roman" w:eastAsia="Times New Roman" w:hAnsi="Times New Roman" w:cs="Times New Roman"/>
    </w:rPr>
  </w:style>
  <w:style w:type="paragraph" w:customStyle="1" w:styleId="22">
    <w:name w:val="Основной текст (2)"/>
    <w:basedOn w:val="a"/>
    <w:link w:val="20"/>
    <w:rPr>
      <w:rFonts w:ascii="Times New Roman" w:eastAsia="Times New Roman" w:hAnsi="Times New Roman" w:cs="Times New Roman"/>
      <w:sz w:val="28"/>
      <w:szCs w:val="28"/>
    </w:rPr>
  </w:style>
  <w:style w:type="paragraph" w:customStyle="1" w:styleId="13">
    <w:name w:val="Заголовок №1"/>
    <w:basedOn w:val="a"/>
    <w:link w:val="12"/>
    <w:pPr>
      <w:spacing w:after="220"/>
      <w:ind w:left="1400"/>
      <w:outlineLvl w:val="0"/>
    </w:pPr>
    <w:rPr>
      <w:rFonts w:ascii="Times New Roman" w:eastAsia="Times New Roman" w:hAnsi="Times New Roman" w:cs="Times New Roman"/>
      <w:b/>
      <w:bCs/>
      <w:smallCaps/>
      <w:sz w:val="28"/>
      <w:szCs w:val="28"/>
    </w:rPr>
  </w:style>
  <w:style w:type="paragraph" w:customStyle="1" w:styleId="24">
    <w:name w:val="Заголовок №2"/>
    <w:basedOn w:val="a"/>
    <w:link w:val="23"/>
    <w:pPr>
      <w:spacing w:after="220"/>
      <w:outlineLvl w:val="1"/>
    </w:pPr>
    <w:rPr>
      <w:rFonts w:ascii="Times New Roman" w:eastAsia="Times New Roman" w:hAnsi="Times New Roman" w:cs="Times New Roman"/>
      <w:color w:val="2F5496"/>
      <w:sz w:val="32"/>
      <w:szCs w:val="32"/>
    </w:rPr>
  </w:style>
  <w:style w:type="paragraph" w:customStyle="1" w:styleId="32">
    <w:name w:val="Заголовок №3"/>
    <w:basedOn w:val="a"/>
    <w:link w:val="30"/>
    <w:pPr>
      <w:spacing w:after="120"/>
      <w:outlineLvl w:val="2"/>
    </w:pPr>
    <w:rPr>
      <w:rFonts w:ascii="Times New Roman" w:eastAsia="Times New Roman" w:hAnsi="Times New Roman" w:cs="Times New Roman"/>
      <w:sz w:val="28"/>
      <w:szCs w:val="28"/>
    </w:rPr>
  </w:style>
  <w:style w:type="paragraph" w:customStyle="1" w:styleId="26">
    <w:name w:val="Колонтитул (2)"/>
    <w:basedOn w:val="a"/>
    <w:link w:val="25"/>
    <w:rPr>
      <w:rFonts w:ascii="Times New Roman" w:eastAsia="Times New Roman" w:hAnsi="Times New Roman" w:cs="Times New Roman"/>
      <w:sz w:val="20"/>
      <w:szCs w:val="20"/>
    </w:rPr>
  </w:style>
  <w:style w:type="paragraph" w:customStyle="1" w:styleId="42">
    <w:name w:val="Заголовок №4"/>
    <w:basedOn w:val="a"/>
    <w:link w:val="40"/>
    <w:pPr>
      <w:ind w:firstLine="720"/>
      <w:outlineLvl w:val="3"/>
    </w:pPr>
    <w:rPr>
      <w:rFonts w:ascii="Times New Roman" w:eastAsia="Times New Roman" w:hAnsi="Times New Roman" w:cs="Times New Roman"/>
      <w:b/>
      <w:bCs/>
    </w:rPr>
  </w:style>
  <w:style w:type="paragraph" w:customStyle="1" w:styleId="a7">
    <w:name w:val="Другое"/>
    <w:basedOn w:val="a"/>
    <w:link w:val="a6"/>
    <w:pPr>
      <w:spacing w:line="276" w:lineRule="auto"/>
    </w:pPr>
    <w:rPr>
      <w:rFonts w:ascii="Times New Roman" w:eastAsia="Times New Roman" w:hAnsi="Times New Roman" w:cs="Times New Roman"/>
      <w:sz w:val="22"/>
      <w:szCs w:val="22"/>
    </w:rPr>
  </w:style>
  <w:style w:type="paragraph" w:customStyle="1" w:styleId="a9">
    <w:name w:val="Подпись к таблице"/>
    <w:basedOn w:val="a"/>
    <w:link w:val="a8"/>
    <w:pPr>
      <w:spacing w:line="257" w:lineRule="auto"/>
    </w:pPr>
    <w:rPr>
      <w:rFonts w:ascii="Times New Roman" w:eastAsia="Times New Roman" w:hAnsi="Times New Roman" w:cs="Times New Roman"/>
      <w:i/>
      <w:iCs/>
    </w:rPr>
  </w:style>
  <w:style w:type="character" w:customStyle="1" w:styleId="14">
    <w:name w:val="Заголовок 1 Знак"/>
    <w:basedOn w:val="a0"/>
    <w:uiPriority w:val="9"/>
    <w:qFormat/>
    <w:rsid w:val="0006046A"/>
    <w:rPr>
      <w:rFonts w:asciiTheme="majorHAnsi" w:eastAsiaTheme="majorEastAsia" w:hAnsiTheme="majorHAnsi" w:cstheme="majorBidi"/>
      <w:color w:val="0F4761" w:themeColor="accent1" w:themeShade="BF"/>
      <w:sz w:val="32"/>
      <w:szCs w:val="32"/>
    </w:rPr>
  </w:style>
  <w:style w:type="character" w:customStyle="1" w:styleId="27">
    <w:name w:val="Заголовок 2 Знак"/>
    <w:basedOn w:val="a0"/>
    <w:uiPriority w:val="9"/>
    <w:qFormat/>
    <w:rsid w:val="0006046A"/>
    <w:rPr>
      <w:rFonts w:asciiTheme="majorHAnsi" w:eastAsiaTheme="majorEastAsia" w:hAnsiTheme="majorHAnsi" w:cstheme="majorBidi"/>
      <w:color w:val="0F4761" w:themeColor="accent1" w:themeShade="BF"/>
      <w:sz w:val="26"/>
      <w:szCs w:val="26"/>
    </w:rPr>
  </w:style>
  <w:style w:type="character" w:customStyle="1" w:styleId="33">
    <w:name w:val="Заголовок 3 Знак"/>
    <w:basedOn w:val="a0"/>
    <w:uiPriority w:val="9"/>
    <w:qFormat/>
    <w:rsid w:val="0006046A"/>
    <w:rPr>
      <w:rFonts w:asciiTheme="majorHAnsi" w:eastAsiaTheme="majorEastAsia" w:hAnsiTheme="majorHAnsi" w:cstheme="majorBidi"/>
      <w:color w:val="0A2F40" w:themeColor="accent1" w:themeShade="7F"/>
    </w:rPr>
  </w:style>
  <w:style w:type="character" w:customStyle="1" w:styleId="43">
    <w:name w:val="Заголовок 4 Знак"/>
    <w:basedOn w:val="a0"/>
    <w:uiPriority w:val="9"/>
    <w:qFormat/>
    <w:rsid w:val="0006046A"/>
    <w:rPr>
      <w:rFonts w:asciiTheme="majorHAnsi" w:eastAsiaTheme="majorEastAsia" w:hAnsiTheme="majorHAnsi" w:cstheme="majorBidi"/>
      <w:i/>
      <w:iCs/>
      <w:color w:val="0F4761" w:themeColor="accent1" w:themeShade="BF"/>
    </w:rPr>
  </w:style>
  <w:style w:type="character" w:customStyle="1" w:styleId="50">
    <w:name w:val="Заголовок 5 Знак"/>
    <w:basedOn w:val="a0"/>
    <w:uiPriority w:val="9"/>
    <w:qFormat/>
    <w:rsid w:val="0006046A"/>
    <w:rPr>
      <w:rFonts w:asciiTheme="majorHAnsi" w:eastAsiaTheme="majorEastAsia" w:hAnsiTheme="majorHAnsi" w:cstheme="majorBidi"/>
      <w:color w:val="0F4761" w:themeColor="accent1" w:themeShade="BF"/>
    </w:rPr>
  </w:style>
  <w:style w:type="character" w:customStyle="1" w:styleId="60">
    <w:name w:val="Заголовок 6 Знак"/>
    <w:basedOn w:val="a0"/>
    <w:uiPriority w:val="9"/>
    <w:qFormat/>
    <w:rsid w:val="0006046A"/>
    <w:rPr>
      <w:rFonts w:asciiTheme="majorHAnsi" w:eastAsiaTheme="majorEastAsia" w:hAnsiTheme="majorHAnsi" w:cstheme="majorBidi"/>
      <w:color w:val="0A2F40" w:themeColor="accent1" w:themeShade="7F"/>
    </w:rPr>
  </w:style>
  <w:style w:type="character" w:customStyle="1" w:styleId="70">
    <w:name w:val="Заголовок 7 Знак"/>
    <w:basedOn w:val="a0"/>
    <w:link w:val="7"/>
    <w:uiPriority w:val="1"/>
    <w:rsid w:val="0006046A"/>
    <w:rPr>
      <w:rFonts w:ascii="Verdana" w:eastAsia="Verdana" w:hAnsi="Verdana" w:cs="Verdana"/>
      <w:sz w:val="22"/>
      <w:szCs w:val="22"/>
      <w:lang w:val="en-US" w:eastAsia="en-US" w:bidi="ar-SA"/>
    </w:rPr>
  </w:style>
  <w:style w:type="character" w:customStyle="1" w:styleId="80">
    <w:name w:val="Заголовок 8 Знак"/>
    <w:basedOn w:val="a0"/>
    <w:link w:val="8"/>
    <w:uiPriority w:val="1"/>
    <w:rsid w:val="0006046A"/>
    <w:rPr>
      <w:rFonts w:ascii="Palatino Linotype" w:eastAsia="Palatino Linotype" w:hAnsi="Palatino Linotype" w:cs="Palatino Linotype"/>
      <w:b/>
      <w:bCs/>
      <w:sz w:val="21"/>
      <w:szCs w:val="21"/>
      <w:lang w:val="en-US" w:eastAsia="en-US" w:bidi="ar-SA"/>
    </w:rPr>
  </w:style>
  <w:style w:type="character" w:customStyle="1" w:styleId="90">
    <w:name w:val="Заголовок 9 Знак"/>
    <w:basedOn w:val="a0"/>
    <w:link w:val="9"/>
    <w:uiPriority w:val="9"/>
    <w:rsid w:val="0006046A"/>
    <w:rPr>
      <w:rFonts w:ascii="Arial" w:eastAsia="Arial" w:hAnsi="Arial" w:cs="Arial"/>
      <w:i/>
      <w:iCs/>
      <w:sz w:val="21"/>
      <w:szCs w:val="21"/>
      <w:lang w:eastAsia="en-US" w:bidi="ar-SA"/>
    </w:rPr>
  </w:style>
  <w:style w:type="character" w:customStyle="1" w:styleId="11">
    <w:name w:val="Заголовок 1 Знак1"/>
    <w:basedOn w:val="a0"/>
    <w:link w:val="1"/>
    <w:uiPriority w:val="9"/>
    <w:rsid w:val="0006046A"/>
    <w:rPr>
      <w:rFonts w:ascii="Calibri" w:eastAsia="Calibri" w:hAnsi="Calibri" w:cs="Calibri"/>
      <w:b/>
      <w:sz w:val="48"/>
      <w:szCs w:val="48"/>
      <w:lang w:bidi="ar-SA"/>
    </w:rPr>
  </w:style>
  <w:style w:type="character" w:customStyle="1" w:styleId="21">
    <w:name w:val="Заголовок 2 Знак1"/>
    <w:basedOn w:val="a0"/>
    <w:link w:val="2"/>
    <w:uiPriority w:val="9"/>
    <w:rsid w:val="0006046A"/>
    <w:rPr>
      <w:rFonts w:ascii="Calibri" w:eastAsia="Calibri" w:hAnsi="Calibri" w:cs="Calibri"/>
      <w:b/>
      <w:sz w:val="36"/>
      <w:szCs w:val="36"/>
      <w:lang w:bidi="ar-SA"/>
    </w:rPr>
  </w:style>
  <w:style w:type="character" w:customStyle="1" w:styleId="31">
    <w:name w:val="Заголовок 3 Знак1"/>
    <w:basedOn w:val="a0"/>
    <w:link w:val="3"/>
    <w:uiPriority w:val="9"/>
    <w:rsid w:val="0006046A"/>
    <w:rPr>
      <w:rFonts w:ascii="Calibri" w:eastAsia="Calibri" w:hAnsi="Calibri" w:cs="Calibri"/>
      <w:b/>
      <w:sz w:val="28"/>
      <w:szCs w:val="28"/>
      <w:lang w:bidi="ar-SA"/>
    </w:rPr>
  </w:style>
  <w:style w:type="character" w:customStyle="1" w:styleId="41">
    <w:name w:val="Заголовок 4 Знак1"/>
    <w:basedOn w:val="a0"/>
    <w:link w:val="4"/>
    <w:uiPriority w:val="9"/>
    <w:rsid w:val="0006046A"/>
    <w:rPr>
      <w:rFonts w:ascii="Calibri" w:eastAsia="Calibri" w:hAnsi="Calibri" w:cs="Calibri"/>
      <w:b/>
      <w:lang w:bidi="ar-SA"/>
    </w:rPr>
  </w:style>
  <w:style w:type="character" w:customStyle="1" w:styleId="51">
    <w:name w:val="Заголовок 5 Знак1"/>
    <w:basedOn w:val="a0"/>
    <w:link w:val="5"/>
    <w:uiPriority w:val="9"/>
    <w:rsid w:val="0006046A"/>
    <w:rPr>
      <w:rFonts w:ascii="Calibri" w:eastAsia="Calibri" w:hAnsi="Calibri" w:cs="Calibri"/>
      <w:b/>
      <w:sz w:val="22"/>
      <w:szCs w:val="22"/>
      <w:lang w:bidi="ar-SA"/>
    </w:rPr>
  </w:style>
  <w:style w:type="character" w:customStyle="1" w:styleId="61">
    <w:name w:val="Заголовок 6 Знак1"/>
    <w:basedOn w:val="a0"/>
    <w:link w:val="6"/>
    <w:uiPriority w:val="9"/>
    <w:rsid w:val="0006046A"/>
    <w:rPr>
      <w:rFonts w:ascii="Calibri" w:eastAsia="Calibri" w:hAnsi="Calibri" w:cs="Calibri"/>
      <w:b/>
      <w:sz w:val="20"/>
      <w:szCs w:val="20"/>
      <w:lang w:bidi="ar-SA"/>
    </w:rPr>
  </w:style>
  <w:style w:type="character" w:customStyle="1" w:styleId="Heading7Char">
    <w:name w:val="Heading 7 Char"/>
    <w:basedOn w:val="a0"/>
    <w:uiPriority w:val="9"/>
    <w:rsid w:val="0006046A"/>
    <w:rPr>
      <w:rFonts w:ascii="Arial" w:eastAsia="Arial" w:hAnsi="Arial" w:cs="Arial"/>
      <w:b/>
      <w:bCs/>
      <w:i/>
      <w:iCs/>
      <w:sz w:val="22"/>
      <w:szCs w:val="22"/>
    </w:rPr>
  </w:style>
  <w:style w:type="character" w:customStyle="1" w:styleId="Heading8Char">
    <w:name w:val="Heading 8 Char"/>
    <w:basedOn w:val="a0"/>
    <w:uiPriority w:val="9"/>
    <w:rsid w:val="0006046A"/>
    <w:rPr>
      <w:rFonts w:ascii="Arial" w:eastAsia="Arial" w:hAnsi="Arial" w:cs="Arial"/>
      <w:i/>
      <w:iCs/>
      <w:sz w:val="22"/>
      <w:szCs w:val="22"/>
    </w:rPr>
  </w:style>
  <w:style w:type="character" w:customStyle="1" w:styleId="15">
    <w:name w:val="Заголовок Знак1"/>
    <w:basedOn w:val="a0"/>
    <w:link w:val="aa"/>
    <w:uiPriority w:val="10"/>
    <w:rsid w:val="0006046A"/>
    <w:rPr>
      <w:sz w:val="48"/>
      <w:szCs w:val="48"/>
    </w:rPr>
  </w:style>
  <w:style w:type="character" w:customStyle="1" w:styleId="16">
    <w:name w:val="Подзаголовок Знак1"/>
    <w:basedOn w:val="a0"/>
    <w:link w:val="ab"/>
    <w:uiPriority w:val="11"/>
    <w:rsid w:val="0006046A"/>
  </w:style>
  <w:style w:type="character" w:customStyle="1" w:styleId="QuoteChar">
    <w:name w:val="Quote Char"/>
    <w:uiPriority w:val="29"/>
    <w:rsid w:val="0006046A"/>
    <w:rPr>
      <w:i/>
    </w:rPr>
  </w:style>
  <w:style w:type="paragraph" w:styleId="ac">
    <w:name w:val="Intense Quote"/>
    <w:basedOn w:val="a"/>
    <w:next w:val="a"/>
    <w:link w:val="ad"/>
    <w:uiPriority w:val="30"/>
    <w:qFormat/>
    <w:rsid w:val="0006046A"/>
    <w:pPr>
      <w:widowControl/>
      <w:pBdr>
        <w:top w:val="single" w:sz="4" w:space="5" w:color="FFFFFF"/>
        <w:left w:val="single" w:sz="4" w:space="10" w:color="FFFFFF"/>
        <w:bottom w:val="single" w:sz="4" w:space="5" w:color="FFFFFF"/>
        <w:right w:val="single" w:sz="4" w:space="10" w:color="FFFFFF"/>
      </w:pBdr>
      <w:shd w:val="clear" w:color="auto" w:fill="F2F2F2"/>
      <w:spacing w:after="200" w:line="276" w:lineRule="auto"/>
      <w:ind w:left="720" w:right="720"/>
    </w:pPr>
    <w:rPr>
      <w:rFonts w:ascii="Calibri" w:eastAsia="Courier New" w:hAnsi="Calibri" w:cs="Times New Roman"/>
      <w:i/>
      <w:color w:val="auto"/>
      <w:sz w:val="22"/>
      <w:szCs w:val="22"/>
      <w:lang w:eastAsia="en-US" w:bidi="ar-SA"/>
    </w:rPr>
  </w:style>
  <w:style w:type="character" w:customStyle="1" w:styleId="ad">
    <w:name w:val="Выделенная цитата Знак"/>
    <w:basedOn w:val="a0"/>
    <w:link w:val="ac"/>
    <w:uiPriority w:val="30"/>
    <w:rsid w:val="0006046A"/>
    <w:rPr>
      <w:rFonts w:ascii="Calibri" w:eastAsia="Courier New" w:hAnsi="Calibri" w:cs="Times New Roman"/>
      <w:i/>
      <w:sz w:val="22"/>
      <w:szCs w:val="22"/>
      <w:shd w:val="clear" w:color="auto" w:fill="F2F2F2"/>
      <w:lang w:eastAsia="en-US" w:bidi="ar-SA"/>
    </w:rPr>
  </w:style>
  <w:style w:type="character" w:customStyle="1" w:styleId="17">
    <w:name w:val="Верхний колонтитул Знак1"/>
    <w:basedOn w:val="a0"/>
    <w:link w:val="ae"/>
    <w:uiPriority w:val="99"/>
    <w:rsid w:val="0006046A"/>
  </w:style>
  <w:style w:type="character" w:customStyle="1" w:styleId="FooterChar">
    <w:name w:val="Footer Char"/>
    <w:basedOn w:val="a0"/>
    <w:uiPriority w:val="99"/>
    <w:rsid w:val="0006046A"/>
  </w:style>
  <w:style w:type="character" w:customStyle="1" w:styleId="18">
    <w:name w:val="Нижний колонтитул Знак1"/>
    <w:link w:val="af"/>
    <w:uiPriority w:val="99"/>
    <w:rsid w:val="0006046A"/>
  </w:style>
  <w:style w:type="table" w:customStyle="1" w:styleId="TableGridLight">
    <w:name w:val="Table Grid Light"/>
    <w:basedOn w:val="a1"/>
    <w:uiPriority w:val="59"/>
    <w:rsid w:val="0006046A"/>
    <w:pPr>
      <w:widowControl/>
    </w:pPr>
    <w:rPr>
      <w:rFonts w:ascii="Times New Roman" w:eastAsia="Batang" w:hAnsi="Times New Roman" w:cs="DejaVu Sans"/>
      <w:lang w:val="en-US" w:eastAsia="zh-CN" w:bidi="hi-IN"/>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sid w:val="0006046A"/>
    <w:pPr>
      <w:widowControl/>
    </w:pPr>
    <w:rPr>
      <w:rFonts w:ascii="Times New Roman" w:eastAsia="Batang" w:hAnsi="Times New Roman" w:cs="DejaVu Sans"/>
      <w:lang w:val="en-US" w:eastAsia="zh-CN" w:bidi="hi-IN"/>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06046A"/>
    <w:pPr>
      <w:widowControl/>
    </w:pPr>
    <w:rPr>
      <w:rFonts w:ascii="Times New Roman" w:eastAsia="Batang" w:hAnsi="Times New Roman" w:cs="DejaVu Sans"/>
      <w:lang w:val="en-US" w:eastAsia="zh-CN" w:bidi="hi-IN"/>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06046A"/>
    <w:pPr>
      <w:widowControl/>
    </w:pPr>
    <w:rPr>
      <w:rFonts w:ascii="Times New Roman" w:eastAsia="Batang" w:hAnsi="Times New Roman" w:cs="DejaVu Sans"/>
      <w:lang w:val="en-US" w:eastAsia="zh-CN" w:bidi="hi-IN"/>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rsid w:val="0006046A"/>
    <w:pPr>
      <w:widowControl/>
    </w:pPr>
    <w:rPr>
      <w:rFonts w:ascii="Times New Roman" w:eastAsia="Batang" w:hAnsi="Times New Roman" w:cs="DejaVu Sans"/>
      <w:lang w:val="en-US" w:eastAsia="zh-CN"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rsid w:val="0006046A"/>
    <w:pPr>
      <w:widowControl/>
    </w:pPr>
    <w:rPr>
      <w:rFonts w:ascii="Times New Roman" w:eastAsia="Batang" w:hAnsi="Times New Roman" w:cs="DejaVu Sans"/>
      <w:lang w:val="en-US" w:eastAsia="zh-CN" w:bidi="hi-IN"/>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b/>
        <w:color w:val="404040"/>
      </w:rPr>
      <w:tblPr/>
      <w:tcPr>
        <w:tcBorders>
          <w:bottom w:val="single" w:sz="12" w:space="0" w:color="4AB2E1"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GridTable1Light-Accent2">
    <w:name w:val="Grid Table 1 Light - Accent 2"/>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b/>
        <w:color w:val="404040"/>
      </w:rPr>
      <w:tblPr/>
      <w:tcPr>
        <w:tcBorders>
          <w:bottom w:val="single" w:sz="12" w:space="0" w:color="F2AB87"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GridTable1Light-Accent3">
    <w:name w:val="Grid Table 1 Light - Accent 3"/>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b/>
        <w:color w:val="404040"/>
      </w:rPr>
      <w:tblPr/>
      <w:tcPr>
        <w:tcBorders>
          <w:bottom w:val="single" w:sz="12" w:space="0" w:color="4BD55E"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GridTable1Light-Accent4">
    <w:name w:val="Grid Table 1 Light - Accent 4"/>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b/>
        <w:color w:val="404040"/>
      </w:rPr>
      <w:tblPr/>
      <w:tcPr>
        <w:tcBorders>
          <w:bottom w:val="single" w:sz="12" w:space="0" w:color="64CCF4"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GridTable1Light-Accent5">
    <w:name w:val="Grid Table 1 Light - Accent 5"/>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b/>
        <w:color w:val="404040"/>
      </w:rPr>
      <w:tblPr/>
      <w:tcPr>
        <w:tcBorders>
          <w:bottom w:val="single" w:sz="12" w:space="0" w:color="D971C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GridTable1Light-Accent6">
    <w:name w:val="Grid Table 1 Light - Accent 6"/>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b/>
        <w:color w:val="404040"/>
      </w:rPr>
      <w:tblPr/>
      <w:tcPr>
        <w:tcBorders>
          <w:bottom w:val="single" w:sz="12" w:space="0" w:color="90D97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table" w:customStyle="1" w:styleId="-21">
    <w:name w:val="Таблица-сетка 21"/>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single" w:sz="12" w:space="0" w:color="19729B" w:themeColor="accent1" w:themeTint="EA"/>
          <w:right w:val="none" w:sz="4" w:space="0" w:color="000000"/>
        </w:tcBorders>
        <w:shd w:val="clear" w:color="FFFFFF" w:fill="auto"/>
      </w:tcPr>
    </w:tblStylePr>
    <w:tblStylePr w:type="lastRow">
      <w:rPr>
        <w:b/>
        <w:color w:val="404040"/>
      </w:rPr>
      <w:tblPr/>
      <w:tcPr>
        <w:tcBorders>
          <w:top w:val="single" w:sz="4" w:space="0" w:color="19729B"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2-Accent2">
    <w:name w:val="Grid Table 2 - Accent 2"/>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single" w:sz="12" w:space="0" w:color="F2AA85" w:themeColor="accent2" w:themeTint="97"/>
          <w:right w:val="none" w:sz="4" w:space="0" w:color="000000"/>
        </w:tcBorders>
        <w:shd w:val="clear" w:color="FFFFFF" w:fill="auto"/>
      </w:tcPr>
    </w:tblStylePr>
    <w:tblStylePr w:type="lastRow">
      <w:rPr>
        <w:b/>
        <w:color w:val="404040"/>
      </w:rPr>
      <w:tblPr/>
      <w:tcPr>
        <w:tcBorders>
          <w:top w:val="single" w:sz="4" w:space="0" w:color="F2AA8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2-Accent3">
    <w:name w:val="Grid Table 2 - Accent 3"/>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single" w:sz="12" w:space="0" w:color="196C24" w:themeColor="accent3" w:themeTint="FE"/>
          <w:right w:val="none" w:sz="4" w:space="0" w:color="000000"/>
        </w:tcBorders>
        <w:shd w:val="clear" w:color="FFFFFF" w:fill="auto"/>
      </w:tcPr>
    </w:tblStylePr>
    <w:tblStylePr w:type="lastRow">
      <w:rPr>
        <w:b/>
        <w:color w:val="404040"/>
      </w:rPr>
      <w:tblPr/>
      <w:tcPr>
        <w:tcBorders>
          <w:top w:val="single" w:sz="4" w:space="0" w:color="196C24"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2-Accent4">
    <w:name w:val="Grid Table 2 - Accent 4"/>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single" w:sz="12" w:space="0" w:color="5FCAF3" w:themeColor="accent4" w:themeTint="9A"/>
          <w:right w:val="none" w:sz="4" w:space="0" w:color="000000"/>
        </w:tcBorders>
        <w:shd w:val="clear" w:color="FFFFFF" w:fill="auto"/>
      </w:tcPr>
    </w:tblStylePr>
    <w:tblStylePr w:type="lastRow">
      <w:rPr>
        <w:b/>
        <w:color w:val="404040"/>
      </w:rPr>
      <w:tblPr/>
      <w:tcPr>
        <w:tcBorders>
          <w:top w:val="single" w:sz="4" w:space="0" w:color="5FCAF3"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2-Accent5">
    <w:name w:val="Grid Table 2 - Accent 5"/>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single" w:sz="12" w:space="0" w:color="A02B93" w:themeColor="accent5"/>
          <w:right w:val="none" w:sz="4" w:space="0" w:color="000000"/>
        </w:tcBorders>
        <w:shd w:val="clear" w:color="FFFFFF" w:fill="auto"/>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2-Accent6">
    <w:name w:val="Grid Table 2 - Accent 6"/>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single" w:sz="12" w:space="0" w:color="4EA72E" w:themeColor="accent6"/>
          <w:right w:val="none" w:sz="4" w:space="0" w:color="000000"/>
        </w:tcBorders>
        <w:shd w:val="clear" w:color="FFFFFF" w:fill="auto"/>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customStyle="1" w:styleId="-31">
    <w:name w:val="Таблица-сетка 31"/>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3-Accent2">
    <w:name w:val="Grid Table 3 - Accent 2"/>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3-Accent3">
    <w:name w:val="Grid Table 3 - Accent 3"/>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3-Accent4">
    <w:name w:val="Grid Table 3 - Accent 4"/>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3-Accent5">
    <w:name w:val="Grid Table 3 - Accent 5"/>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3-Accent6">
    <w:name w:val="Grid Table 3 - Accent 6"/>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customStyle="1" w:styleId="-41">
    <w:name w:val="Таблица-сетка 41"/>
    <w:basedOn w:val="a1"/>
    <w:uiPriority w:val="59"/>
    <w:rsid w:val="0006046A"/>
    <w:pPr>
      <w:widowControl/>
    </w:pPr>
    <w:rPr>
      <w:rFonts w:ascii="Times New Roman" w:eastAsia="Batang" w:hAnsi="Times New Roman" w:cs="DejaVu Sans"/>
      <w:lang w:val="en-US" w:eastAsia="zh-CN" w:bidi="hi-IN"/>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06046A"/>
    <w:pPr>
      <w:widowControl/>
    </w:pPr>
    <w:rPr>
      <w:rFonts w:ascii="Times New Roman" w:eastAsia="Batang" w:hAnsi="Times New Roman" w:cs="DejaVu Sans"/>
      <w:lang w:val="en-US" w:eastAsia="zh-CN" w:bidi="hi-IN"/>
    </w:r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insideV w:val="single" w:sz="4" w:space="0" w:color="50B4E2" w:themeColor="accent1" w:themeTint="90"/>
      </w:tblBorders>
    </w:tblPr>
    <w:tblStylePr w:type="firstRow">
      <w:rPr>
        <w:rFonts w:ascii="Arial" w:hAnsi="Arial"/>
        <w:b/>
        <w:color w:val="FFFFFF"/>
        <w:sz w:val="22"/>
      </w:rPr>
      <w:tblPr/>
      <w:tcPr>
        <w:tcBorders>
          <w:top w:val="single" w:sz="4" w:space="0" w:color="19729B" w:themeColor="accent1" w:themeTint="EA"/>
          <w:left w:val="single" w:sz="4" w:space="0" w:color="19729B" w:themeColor="accent1" w:themeTint="EA"/>
          <w:bottom w:val="single" w:sz="4" w:space="0" w:color="19729B" w:themeColor="accent1" w:themeTint="EA"/>
          <w:right w:val="single" w:sz="4" w:space="0" w:color="19729B" w:themeColor="accent1" w:themeTint="EA"/>
        </w:tcBorders>
        <w:shd w:val="clear" w:color="19729B" w:themeColor="accent1" w:themeTint="EA" w:fill="19729B" w:themeFill="accent1" w:themeFillTint="EA"/>
      </w:tcPr>
    </w:tblStylePr>
    <w:tblStylePr w:type="lastRow">
      <w:rPr>
        <w:b/>
        <w:color w:val="404040"/>
      </w:rPr>
      <w:tblPr/>
      <w:tcPr>
        <w:tcBorders>
          <w:top w:val="single" w:sz="4" w:space="0" w:color="19729B"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2E5F5" w:themeColor="accent1" w:themeTint="32" w:fill="C2E5F5" w:themeFill="accent1" w:themeFillTint="32"/>
      </w:tcPr>
    </w:tblStylePr>
    <w:tblStylePr w:type="band1Horz">
      <w:rPr>
        <w:rFonts w:ascii="Arial" w:hAnsi="Arial"/>
        <w:color w:val="404040"/>
        <w:sz w:val="22"/>
      </w:rPr>
      <w:tblPr/>
      <w:tcPr>
        <w:shd w:val="clear" w:color="C2E5F5" w:themeColor="accent1" w:themeTint="32" w:fill="C2E5F5" w:themeFill="accent1" w:themeFillTint="32"/>
      </w:tcPr>
    </w:tblStylePr>
  </w:style>
  <w:style w:type="table" w:customStyle="1" w:styleId="GridTable4-Accent2">
    <w:name w:val="Grid Table 4 - Accent 2"/>
    <w:basedOn w:val="a1"/>
    <w:uiPriority w:val="59"/>
    <w:rsid w:val="0006046A"/>
    <w:pPr>
      <w:widowControl/>
    </w:pPr>
    <w:rPr>
      <w:rFonts w:ascii="Times New Roman" w:eastAsia="Batang" w:hAnsi="Times New Roman" w:cs="DejaVu Sans"/>
      <w:lang w:val="en-US" w:eastAsia="zh-CN" w:bidi="hi-IN"/>
    </w:r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insideV w:val="single" w:sz="4" w:space="0" w:color="F2AE8B" w:themeColor="accent2" w:themeTint="90"/>
      </w:tblBorders>
    </w:tblPr>
    <w:tblStylePr w:type="firstRow">
      <w:rPr>
        <w:rFonts w:ascii="Arial" w:hAnsi="Arial"/>
        <w:b/>
        <w:color w:val="FFFFFF"/>
        <w:sz w:val="22"/>
      </w:rPr>
      <w:tblPr/>
      <w:tcPr>
        <w:tc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cBorders>
        <w:shd w:val="clear" w:color="F2AA85" w:themeColor="accent2" w:themeTint="97" w:fill="F2AA85" w:themeFill="accent2" w:themeFillTint="97"/>
      </w:tcPr>
    </w:tblStylePr>
    <w:tblStylePr w:type="lastRow">
      <w:rPr>
        <w:b/>
        <w:color w:val="404040"/>
      </w:rPr>
      <w:tblPr/>
      <w:tcPr>
        <w:tcBorders>
          <w:top w:val="single" w:sz="4" w:space="0" w:color="F2AA8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4-Accent3">
    <w:name w:val="Grid Table 4 - Accent 3"/>
    <w:basedOn w:val="a1"/>
    <w:uiPriority w:val="59"/>
    <w:rsid w:val="0006046A"/>
    <w:pPr>
      <w:widowControl/>
    </w:pPr>
    <w:rPr>
      <w:rFonts w:ascii="Times New Roman" w:eastAsia="Batang" w:hAnsi="Times New Roman" w:cs="DejaVu Sans"/>
      <w:lang w:val="en-US" w:eastAsia="zh-CN" w:bidi="hi-IN"/>
    </w:r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insideV w:val="single" w:sz="4" w:space="0" w:color="51D663" w:themeColor="accent3" w:themeTint="90"/>
      </w:tblBorders>
    </w:tblPr>
    <w:tblStylePr w:type="firstRow">
      <w:rPr>
        <w:rFonts w:ascii="Arial" w:hAnsi="Arial"/>
        <w:b/>
        <w:color w:val="FFFFFF"/>
        <w:sz w:val="22"/>
      </w:rPr>
      <w:tblPr/>
      <w:tcPr>
        <w:tc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tcBorders>
        <w:shd w:val="clear" w:color="196C24" w:themeColor="accent3" w:themeTint="FE" w:fill="196C24" w:themeFill="accent3" w:themeFillTint="FE"/>
      </w:tcPr>
    </w:tblStylePr>
    <w:tblStylePr w:type="lastRow">
      <w:rPr>
        <w:b/>
        <w:color w:val="404040"/>
      </w:rPr>
      <w:tblPr/>
      <w:tcPr>
        <w:tcBorders>
          <w:top w:val="single" w:sz="4" w:space="0" w:color="196C24"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4-Accent4">
    <w:name w:val="Grid Table 4 - Accent 4"/>
    <w:basedOn w:val="a1"/>
    <w:uiPriority w:val="59"/>
    <w:rsid w:val="0006046A"/>
    <w:pPr>
      <w:widowControl/>
    </w:pPr>
    <w:rPr>
      <w:rFonts w:ascii="Times New Roman" w:eastAsia="Batang" w:hAnsi="Times New Roman" w:cs="DejaVu Sans"/>
      <w:lang w:val="en-US" w:eastAsia="zh-CN" w:bidi="hi-IN"/>
    </w:r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insideV w:val="single" w:sz="4" w:space="0" w:color="6ACDF4" w:themeColor="accent4" w:themeTint="90"/>
      </w:tblBorders>
    </w:tblPr>
    <w:tblStylePr w:type="firstRow">
      <w:rPr>
        <w:rFonts w:ascii="Arial" w:hAnsi="Arial"/>
        <w:b/>
        <w:color w:val="FFFFFF"/>
        <w:sz w:val="22"/>
      </w:rPr>
      <w:tblPr/>
      <w:tcPr>
        <w:tc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cBorders>
        <w:shd w:val="clear" w:color="5FCAF3" w:themeColor="accent4" w:themeTint="9A" w:fill="5FCAF3" w:themeFill="accent4" w:themeFillTint="9A"/>
      </w:tcPr>
    </w:tblStylePr>
    <w:tblStylePr w:type="lastRow">
      <w:rPr>
        <w:b/>
        <w:color w:val="404040"/>
      </w:rPr>
      <w:tblPr/>
      <w:tcPr>
        <w:tcBorders>
          <w:top w:val="single" w:sz="4" w:space="0" w:color="5FCAF3"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4-Accent5">
    <w:name w:val="Grid Table 4 - Accent 5"/>
    <w:basedOn w:val="a1"/>
    <w:uiPriority w:val="59"/>
    <w:rsid w:val="0006046A"/>
    <w:pPr>
      <w:widowControl/>
    </w:pPr>
    <w:rPr>
      <w:rFonts w:ascii="Times New Roman" w:eastAsia="Batang" w:hAnsi="Times New Roman" w:cs="DejaVu Sans"/>
      <w:lang w:val="en-US" w:eastAsia="zh-CN" w:bidi="hi-IN"/>
    </w:r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FFFFFF"/>
        <w:sz w:val="22"/>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02B93" w:themeColor="accent5" w:fill="A02B93" w:themeFill="accent5"/>
      </w:tcPr>
    </w:tblStylePr>
    <w:tblStylePr w:type="lastRow">
      <w:rPr>
        <w:b/>
        <w:color w:val="404040"/>
      </w:rPr>
      <w:tblPr/>
      <w:tcPr>
        <w:tcBorders>
          <w:top w:val="single" w:sz="4" w:space="0" w:color="A02B93"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4-Accent6">
    <w:name w:val="Grid Table 4 - Accent 6"/>
    <w:basedOn w:val="a1"/>
    <w:uiPriority w:val="59"/>
    <w:rsid w:val="0006046A"/>
    <w:pPr>
      <w:widowControl/>
    </w:pPr>
    <w:rPr>
      <w:rFonts w:ascii="Times New Roman" w:eastAsia="Batang" w:hAnsi="Times New Roman" w:cs="DejaVu Sans"/>
      <w:lang w:val="en-US" w:eastAsia="zh-CN" w:bidi="hi-IN"/>
    </w:r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FFFFFF"/>
        <w:sz w:val="22"/>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4EA72E" w:themeColor="accent6" w:fill="4EA72E" w:themeFill="accent6"/>
      </w:tcPr>
    </w:tblStylePr>
    <w:tblStylePr w:type="lastRow">
      <w:rPr>
        <w:b/>
        <w:color w:val="404040"/>
      </w:rPr>
      <w:tblPr/>
      <w:tcPr>
        <w:tcBorders>
          <w:top w:val="single" w:sz="4" w:space="0" w:color="4EA72E"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customStyle="1" w:styleId="-51">
    <w:name w:val="Таблица-сетка 5 темная1"/>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E4F4" w:themeColor="accent1" w:themeTint="34" w:fill="BFE4F4" w:themeFill="accent1" w:themeFillTint="34"/>
    </w:tblPr>
    <w:tblStylePr w:type="firstRow">
      <w:rPr>
        <w:rFonts w:ascii="Arial" w:hAnsi="Arial"/>
        <w:b/>
        <w:color w:val="FFFFFF"/>
        <w:sz w:val="22"/>
      </w:rPr>
      <w:tblPr/>
      <w:tcPr>
        <w:shd w:val="clear" w:color="156082" w:themeColor="accent1" w:fill="156082" w:themeFill="accent1"/>
      </w:tcPr>
    </w:tblStylePr>
    <w:tblStylePr w:type="lastRow">
      <w:rPr>
        <w:rFonts w:ascii="Arial" w:hAnsi="Arial"/>
        <w:b/>
        <w:color w:val="FFFFFF"/>
        <w:sz w:val="22"/>
      </w:rPr>
      <w:tblPr/>
      <w:tcPr>
        <w:tcBorders>
          <w:top w:val="single" w:sz="4" w:space="0" w:color="FFFFFF" w:themeColor="light1"/>
        </w:tcBorders>
        <w:shd w:val="clear" w:color="156082" w:themeColor="accent1" w:fill="156082" w:themeFill="accent1"/>
      </w:tcPr>
    </w:tblStylePr>
    <w:tblStylePr w:type="firstCol">
      <w:rPr>
        <w:rFonts w:ascii="Arial" w:hAnsi="Arial"/>
        <w:b/>
        <w:color w:val="FFFFFF"/>
        <w:sz w:val="22"/>
      </w:rPr>
      <w:tblPr/>
      <w:tcPr>
        <w:shd w:val="clear" w:color="156082" w:themeColor="accent1" w:fill="156082" w:themeFill="accent1"/>
      </w:tcPr>
    </w:tblStylePr>
    <w:tblStylePr w:type="lastCol">
      <w:rPr>
        <w:rFonts w:ascii="Arial" w:hAnsi="Arial"/>
        <w:b/>
        <w:color w:val="FFFFFF"/>
        <w:sz w:val="22"/>
      </w:rPr>
      <w:tblPr/>
      <w:tcPr>
        <w:shd w:val="clear" w:color="156082" w:themeColor="accent1" w:fill="156082" w:themeFill="accent1"/>
      </w:tcPr>
    </w:tblStylePr>
    <w:tblStylePr w:type="band1Vert">
      <w:tblPr/>
      <w:tcPr>
        <w:shd w:val="clear" w:color="70C2E8" w:themeColor="accent1" w:themeTint="75" w:fill="70C2E8" w:themeFill="accent1" w:themeFillTint="75"/>
      </w:tcPr>
    </w:tblStylePr>
    <w:tblStylePr w:type="band1Horz">
      <w:tblPr/>
      <w:tcPr>
        <w:shd w:val="clear" w:color="70C2E8" w:themeColor="accent1" w:themeTint="75" w:fill="70C2E8" w:themeFill="accent1" w:themeFillTint="75"/>
      </w:tcPr>
    </w:tblStylePr>
  </w:style>
  <w:style w:type="table" w:customStyle="1" w:styleId="GridTable5Dark-Accent2">
    <w:name w:val="Grid Table 5 Dark - Accent 2"/>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AE2D6" w:themeColor="accent2" w:themeTint="32" w:fill="FAE2D6" w:themeFill="accent2" w:themeFillTint="32"/>
    </w:tblPr>
    <w:tblStylePr w:type="firstRow">
      <w:rPr>
        <w:rFonts w:ascii="Arial" w:hAnsi="Arial"/>
        <w:b/>
        <w:color w:val="FFFFFF"/>
        <w:sz w:val="22"/>
      </w:rPr>
      <w:tblPr/>
      <w:tcPr>
        <w:shd w:val="clear" w:color="E97132" w:themeColor="accent2" w:fill="E97132" w:themeFill="accent2"/>
      </w:tcPr>
    </w:tblStylePr>
    <w:tblStylePr w:type="lastRow">
      <w:rPr>
        <w:rFonts w:ascii="Arial" w:hAnsi="Arial"/>
        <w:b/>
        <w:color w:val="FFFFFF"/>
        <w:sz w:val="22"/>
      </w:rPr>
      <w:tblPr/>
      <w:tcPr>
        <w:tcBorders>
          <w:top w:val="single" w:sz="4" w:space="0" w:color="FFFFFF" w:themeColor="light1"/>
        </w:tcBorders>
        <w:shd w:val="clear" w:color="E97132" w:themeColor="accent2" w:fill="E97132" w:themeFill="accent2"/>
      </w:tcPr>
    </w:tblStylePr>
    <w:tblStylePr w:type="firstCol">
      <w:rPr>
        <w:rFonts w:ascii="Arial" w:hAnsi="Arial"/>
        <w:b/>
        <w:color w:val="FFFFFF"/>
        <w:sz w:val="22"/>
      </w:rPr>
      <w:tblPr/>
      <w:tcPr>
        <w:shd w:val="clear" w:color="E97132" w:themeColor="accent2" w:fill="E97132" w:themeFill="accent2"/>
      </w:tcPr>
    </w:tblStylePr>
    <w:tblStylePr w:type="lastCol">
      <w:rPr>
        <w:rFonts w:ascii="Arial" w:hAnsi="Arial"/>
        <w:b/>
        <w:color w:val="FFFFFF"/>
        <w:sz w:val="22"/>
      </w:rPr>
      <w:tblPr/>
      <w:tcPr>
        <w:shd w:val="clear" w:color="E97132" w:themeColor="accent2" w:fill="E97132" w:themeFill="accent2"/>
      </w:tcPr>
    </w:tblStylePr>
    <w:tblStylePr w:type="band1Vert">
      <w:tblPr/>
      <w:tcPr>
        <w:shd w:val="clear" w:color="F5BDA0" w:themeColor="accent2" w:themeTint="75" w:fill="F5BDA0" w:themeFill="accent2" w:themeFillTint="75"/>
      </w:tcPr>
    </w:tblStylePr>
    <w:tblStylePr w:type="band1Horz">
      <w:tblPr/>
      <w:tcPr>
        <w:shd w:val="clear" w:color="F5BDA0" w:themeColor="accent2" w:themeTint="75" w:fill="F5BDA0" w:themeFill="accent2" w:themeFillTint="75"/>
      </w:tcPr>
    </w:tblStylePr>
  </w:style>
  <w:style w:type="table" w:customStyle="1" w:styleId="GridTable5Dark-Accent3">
    <w:name w:val="Grid Table 5 Dark - Accent 3"/>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0F0C6" w:themeColor="accent3" w:themeTint="34" w:fill="C0F0C6" w:themeFill="accent3" w:themeFillTint="34"/>
    </w:tblPr>
    <w:tblStylePr w:type="firstRow">
      <w:rPr>
        <w:rFonts w:ascii="Arial" w:hAnsi="Arial"/>
        <w:b/>
        <w:color w:val="FFFFFF"/>
        <w:sz w:val="22"/>
      </w:rPr>
      <w:tblPr/>
      <w:tcPr>
        <w:shd w:val="clear" w:color="196B24" w:themeColor="accent3" w:fill="196B24" w:themeFill="accent3"/>
      </w:tcPr>
    </w:tblStylePr>
    <w:tblStylePr w:type="lastRow">
      <w:rPr>
        <w:rFonts w:ascii="Arial" w:hAnsi="Arial"/>
        <w:b/>
        <w:color w:val="FFFFFF"/>
        <w:sz w:val="22"/>
      </w:rPr>
      <w:tblPr/>
      <w:tcPr>
        <w:tcBorders>
          <w:top w:val="single" w:sz="4" w:space="0" w:color="FFFFFF" w:themeColor="light1"/>
        </w:tcBorders>
        <w:shd w:val="clear" w:color="196B24" w:themeColor="accent3" w:fill="196B24" w:themeFill="accent3"/>
      </w:tcPr>
    </w:tblStylePr>
    <w:tblStylePr w:type="firstCol">
      <w:rPr>
        <w:rFonts w:ascii="Arial" w:hAnsi="Arial"/>
        <w:b/>
        <w:color w:val="FFFFFF"/>
        <w:sz w:val="22"/>
      </w:rPr>
      <w:tblPr/>
      <w:tcPr>
        <w:shd w:val="clear" w:color="196B24" w:themeColor="accent3" w:fill="196B24" w:themeFill="accent3"/>
      </w:tcPr>
    </w:tblStylePr>
    <w:tblStylePr w:type="lastCol">
      <w:rPr>
        <w:rFonts w:ascii="Arial" w:hAnsi="Arial"/>
        <w:b/>
        <w:color w:val="FFFFFF"/>
        <w:sz w:val="22"/>
      </w:rPr>
      <w:tblPr/>
      <w:tcPr>
        <w:shd w:val="clear" w:color="196B24" w:themeColor="accent3" w:fill="196B24" w:themeFill="accent3"/>
      </w:tcPr>
    </w:tblStylePr>
    <w:tblStylePr w:type="band1Vert">
      <w:tblPr/>
      <w:tcPr>
        <w:shd w:val="clear" w:color="72DE80" w:themeColor="accent3" w:themeTint="75" w:fill="72DE80" w:themeFill="accent3" w:themeFillTint="75"/>
      </w:tcPr>
    </w:tblStylePr>
    <w:tblStylePr w:type="band1Horz">
      <w:tblPr/>
      <w:tcPr>
        <w:shd w:val="clear" w:color="72DE80" w:themeColor="accent3" w:themeTint="75" w:fill="72DE80" w:themeFill="accent3" w:themeFillTint="75"/>
      </w:tcPr>
    </w:tblStylePr>
  </w:style>
  <w:style w:type="table" w:customStyle="1" w:styleId="GridTable5Dark-Accent4">
    <w:name w:val="Grid Table 5 Dark- Accent 4"/>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9EDFB" w:themeColor="accent4" w:themeTint="34" w:fill="C9EDFB" w:themeFill="accent4" w:themeFillTint="34"/>
    </w:tblPr>
    <w:tblStylePr w:type="firstRow">
      <w:rPr>
        <w:rFonts w:ascii="Arial" w:hAnsi="Arial"/>
        <w:b/>
        <w:color w:val="FFFFFF"/>
        <w:sz w:val="22"/>
      </w:rPr>
      <w:tblPr/>
      <w:tcPr>
        <w:shd w:val="clear" w:color="0F9ED5" w:themeColor="accent4" w:fill="0F9ED5" w:themeFill="accent4"/>
      </w:tcPr>
    </w:tblStylePr>
    <w:tblStylePr w:type="lastRow">
      <w:rPr>
        <w:rFonts w:ascii="Arial" w:hAnsi="Arial"/>
        <w:b/>
        <w:color w:val="FFFFFF"/>
        <w:sz w:val="22"/>
      </w:rPr>
      <w:tblPr/>
      <w:tcPr>
        <w:tcBorders>
          <w:top w:val="single" w:sz="4" w:space="0" w:color="FFFFFF" w:themeColor="light1"/>
        </w:tcBorders>
        <w:shd w:val="clear" w:color="0F9ED5" w:themeColor="accent4" w:fill="0F9ED5" w:themeFill="accent4"/>
      </w:tcPr>
    </w:tblStylePr>
    <w:tblStylePr w:type="firstCol">
      <w:rPr>
        <w:rFonts w:ascii="Arial" w:hAnsi="Arial"/>
        <w:b/>
        <w:color w:val="FFFFFF"/>
        <w:sz w:val="22"/>
      </w:rPr>
      <w:tblPr/>
      <w:tcPr>
        <w:shd w:val="clear" w:color="0F9ED5" w:themeColor="accent4" w:fill="0F9ED5" w:themeFill="accent4"/>
      </w:tcPr>
    </w:tblStylePr>
    <w:tblStylePr w:type="lastCol">
      <w:rPr>
        <w:rFonts w:ascii="Arial" w:hAnsi="Arial"/>
        <w:b/>
        <w:color w:val="FFFFFF"/>
        <w:sz w:val="22"/>
      </w:rPr>
      <w:tblPr/>
      <w:tcPr>
        <w:shd w:val="clear" w:color="0F9ED5" w:themeColor="accent4" w:fill="0F9ED5" w:themeFill="accent4"/>
      </w:tcPr>
    </w:tblStylePr>
    <w:tblStylePr w:type="band1Vert">
      <w:tblPr/>
      <w:tcPr>
        <w:shd w:val="clear" w:color="85D7F6" w:themeColor="accent4" w:themeTint="75" w:fill="85D7F6" w:themeFill="accent4" w:themeFillTint="75"/>
      </w:tcPr>
    </w:tblStylePr>
    <w:tblStylePr w:type="band1Horz">
      <w:tblPr/>
      <w:tcPr>
        <w:shd w:val="clear" w:color="85D7F6" w:themeColor="accent4" w:themeTint="75" w:fill="85D7F6" w:themeFill="accent4" w:themeFillTint="75"/>
      </w:tcPr>
    </w:tblStylePr>
  </w:style>
  <w:style w:type="table" w:customStyle="1" w:styleId="GridTable5Dark-Accent5">
    <w:name w:val="Grid Table 5 Dark - Accent 5"/>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1CDED" w:themeColor="accent5" w:themeTint="34" w:fill="F1CDED" w:themeFill="accent5" w:themeFillTint="34"/>
    </w:tblPr>
    <w:tblStylePr w:type="firstRow">
      <w:rPr>
        <w:rFonts w:ascii="Arial" w:hAnsi="Arial"/>
        <w:b/>
        <w:color w:val="FFFFFF"/>
        <w:sz w:val="22"/>
      </w:rPr>
      <w:tblPr/>
      <w:tcPr>
        <w:shd w:val="clear" w:color="A02B93" w:themeColor="accent5" w:fill="A02B93" w:themeFill="accent5"/>
      </w:tcPr>
    </w:tblStylePr>
    <w:tblStylePr w:type="lastRow">
      <w:rPr>
        <w:rFonts w:ascii="Arial" w:hAnsi="Arial"/>
        <w:b/>
        <w:color w:val="FFFFFF"/>
        <w:sz w:val="22"/>
      </w:rPr>
      <w:tblPr/>
      <w:tcPr>
        <w:tcBorders>
          <w:top w:val="single" w:sz="4" w:space="0" w:color="FFFFFF" w:themeColor="light1"/>
        </w:tcBorders>
        <w:shd w:val="clear" w:color="A02B93" w:themeColor="accent5" w:fill="A02B93" w:themeFill="accent5"/>
      </w:tcPr>
    </w:tblStylePr>
    <w:tblStylePr w:type="firstCol">
      <w:rPr>
        <w:rFonts w:ascii="Arial" w:hAnsi="Arial"/>
        <w:b/>
        <w:color w:val="FFFFFF"/>
        <w:sz w:val="22"/>
      </w:rPr>
      <w:tblPr/>
      <w:tcPr>
        <w:shd w:val="clear" w:color="A02B93" w:themeColor="accent5" w:fill="A02B93" w:themeFill="accent5"/>
      </w:tcPr>
    </w:tblStylePr>
    <w:tblStylePr w:type="lastCol">
      <w:rPr>
        <w:rFonts w:ascii="Arial" w:hAnsi="Arial"/>
        <w:b/>
        <w:color w:val="FFFFFF"/>
        <w:sz w:val="22"/>
      </w:rPr>
      <w:tblPr/>
      <w:tcPr>
        <w:shd w:val="clear" w:color="A02B93" w:themeColor="accent5" w:fill="A02B93" w:themeFill="accent5"/>
      </w:tcPr>
    </w:tblStylePr>
    <w:tblStylePr w:type="band1Vert">
      <w:tblPr/>
      <w:tcPr>
        <w:shd w:val="clear" w:color="E18FD7" w:themeColor="accent5" w:themeTint="75" w:fill="E18FD7" w:themeFill="accent5" w:themeFillTint="75"/>
      </w:tcPr>
    </w:tblStylePr>
    <w:tblStylePr w:type="band1Horz">
      <w:tblPr/>
      <w:tcPr>
        <w:shd w:val="clear" w:color="E18FD7" w:themeColor="accent5" w:themeTint="75" w:fill="E18FD7" w:themeFill="accent5" w:themeFillTint="75"/>
      </w:tcPr>
    </w:tblStylePr>
  </w:style>
  <w:style w:type="table" w:customStyle="1" w:styleId="GridTable5Dark-Accent6">
    <w:name w:val="Grid Table 5 Dark - Accent 6"/>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F2CF" w:themeColor="accent6" w:themeTint="34" w:fill="D8F2CF" w:themeFill="accent6" w:themeFillTint="34"/>
    </w:tblPr>
    <w:tblStylePr w:type="firstRow">
      <w:rPr>
        <w:rFonts w:ascii="Arial" w:hAnsi="Arial"/>
        <w:b/>
        <w:color w:val="FFFFFF"/>
        <w:sz w:val="22"/>
      </w:rPr>
      <w:tblPr/>
      <w:tcPr>
        <w:shd w:val="clear" w:color="4EA72E" w:themeColor="accent6" w:fill="4EA72E" w:themeFill="accent6"/>
      </w:tcPr>
    </w:tblStylePr>
    <w:tblStylePr w:type="lastRow">
      <w:rPr>
        <w:rFonts w:ascii="Arial" w:hAnsi="Arial"/>
        <w:b/>
        <w:color w:val="FFFFFF"/>
        <w:sz w:val="22"/>
      </w:rPr>
      <w:tblPr/>
      <w:tcPr>
        <w:tcBorders>
          <w:top w:val="single" w:sz="4" w:space="0" w:color="FFFFFF" w:themeColor="light1"/>
        </w:tcBorders>
        <w:shd w:val="clear" w:color="4EA72E" w:themeColor="accent6" w:fill="4EA72E" w:themeFill="accent6"/>
      </w:tcPr>
    </w:tblStylePr>
    <w:tblStylePr w:type="firstCol">
      <w:rPr>
        <w:rFonts w:ascii="Arial" w:hAnsi="Arial"/>
        <w:b/>
        <w:color w:val="FFFFFF"/>
        <w:sz w:val="22"/>
      </w:rPr>
      <w:tblPr/>
      <w:tcPr>
        <w:shd w:val="clear" w:color="4EA72E" w:themeColor="accent6" w:fill="4EA72E" w:themeFill="accent6"/>
      </w:tcPr>
    </w:tblStylePr>
    <w:tblStylePr w:type="lastCol">
      <w:rPr>
        <w:rFonts w:ascii="Arial" w:hAnsi="Arial"/>
        <w:b/>
        <w:color w:val="FFFFFF"/>
        <w:sz w:val="22"/>
      </w:rPr>
      <w:tblPr/>
      <w:tcPr>
        <w:shd w:val="clear" w:color="4EA72E" w:themeColor="accent6" w:fill="4EA72E" w:themeFill="accent6"/>
      </w:tcPr>
    </w:tblStylePr>
    <w:tblStylePr w:type="band1Vert">
      <w:tblPr/>
      <w:tcPr>
        <w:shd w:val="clear" w:color="A8E194" w:themeColor="accent6" w:themeTint="75" w:fill="A8E194" w:themeFill="accent6" w:themeFillTint="75"/>
      </w:tcPr>
    </w:tblStylePr>
    <w:tblStylePr w:type="band1Horz">
      <w:tblPr/>
      <w:tcPr>
        <w:shd w:val="clear" w:color="A8E194" w:themeColor="accent6" w:themeTint="75" w:fill="A8E194" w:themeFill="accent6" w:themeFillTint="75"/>
      </w:tcPr>
    </w:tblStylePr>
  </w:style>
  <w:style w:type="table" w:customStyle="1" w:styleId="-61">
    <w:name w:val="Таблица-сетка 6 цветная1"/>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top w:val="single" w:sz="4" w:space="0" w:color="63BDE6" w:themeColor="accent1" w:themeTint="80"/>
        <w:left w:val="single" w:sz="4" w:space="0" w:color="63BDE6" w:themeColor="accent1" w:themeTint="80"/>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b/>
        <w:color w:val="63BDE6" w:themeColor="accent1" w:themeTint="80" w:themeShade="95"/>
      </w:rPr>
      <w:tblPr/>
      <w:tcPr>
        <w:tcBorders>
          <w:bottom w:val="single" w:sz="12" w:space="0" w:color="63BDE6" w:themeColor="accent1" w:themeTint="80"/>
        </w:tcBorders>
      </w:tcPr>
    </w:tblStylePr>
    <w:tblStylePr w:type="lastRow">
      <w:rPr>
        <w:b/>
        <w:color w:val="63BDE6" w:themeColor="accent1" w:themeTint="80" w:themeShade="95"/>
      </w:rPr>
    </w:tblStylePr>
    <w:tblStylePr w:type="firstCol">
      <w:rPr>
        <w:b/>
        <w:color w:val="63BDE6" w:themeColor="accent1" w:themeTint="80" w:themeShade="95"/>
      </w:rPr>
    </w:tblStylePr>
    <w:tblStylePr w:type="lastCol">
      <w:rPr>
        <w:b/>
        <w:color w:val="63BDE6" w:themeColor="accent1" w:themeTint="80" w:themeShade="95"/>
      </w:r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6Colorful-Accent2">
    <w:name w:val="Grid Table 6 Colorful - Accent 2"/>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F2AA85" w:themeColor="accent2" w:themeTint="97" w:themeShade="95"/>
      </w:rPr>
      <w:tblPr/>
      <w:tcPr>
        <w:tcBorders>
          <w:bottom w:val="single" w:sz="12" w:space="0" w:color="F2AA85" w:themeColor="accent2" w:themeTint="97"/>
        </w:tcBorders>
      </w:tcPr>
    </w:tblStylePr>
    <w:tblStylePr w:type="lastRow">
      <w:rPr>
        <w:b/>
        <w:color w:val="F2AA85" w:themeColor="accent2" w:themeTint="97" w:themeShade="95"/>
      </w:r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6Colorful-Accent3">
    <w:name w:val="Grid Table 6 Colorful - Accent 3"/>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196C24" w:themeColor="accent3" w:themeTint="FE" w:themeShade="95"/>
      </w:rPr>
      <w:tblPr/>
      <w:tcPr>
        <w:tcBorders>
          <w:bottom w:val="single" w:sz="12" w:space="0" w:color="196C24" w:themeColor="accent3" w:themeTint="FE"/>
        </w:tcBorders>
      </w:tcPr>
    </w:tblStylePr>
    <w:tblStylePr w:type="lastRow">
      <w:rPr>
        <w:b/>
        <w:color w:val="196C24" w:themeColor="accent3" w:themeTint="FE" w:themeShade="95"/>
      </w:rPr>
    </w:tblStylePr>
    <w:tblStylePr w:type="firstCol">
      <w:rPr>
        <w:b/>
        <w:color w:val="196C24" w:themeColor="accent3" w:themeTint="FE" w:themeShade="95"/>
      </w:rPr>
    </w:tblStylePr>
    <w:tblStylePr w:type="lastCol">
      <w:rPr>
        <w:b/>
        <w:color w:val="196C24" w:themeColor="accent3" w:themeTint="FE" w:themeShade="95"/>
      </w:r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6Colorful-Accent4">
    <w:name w:val="Grid Table 6 Colorful - Accent 4"/>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5FCAF3" w:themeColor="accent4" w:themeTint="9A" w:themeShade="95"/>
      </w:rPr>
      <w:tblPr/>
      <w:tcPr>
        <w:tcBorders>
          <w:bottom w:val="single" w:sz="12" w:space="0" w:color="5FCAF3" w:themeColor="accent4" w:themeTint="9A"/>
        </w:tcBorders>
      </w:tcPr>
    </w:tblStylePr>
    <w:tblStylePr w:type="lastRow">
      <w:rPr>
        <w:b/>
        <w:color w:val="5FCAF3" w:themeColor="accent4" w:themeTint="9A" w:themeShade="95"/>
      </w:r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6Colorful-Accent5">
    <w:name w:val="Grid Table 6 Colorful - Accent 5"/>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Pr>
    <w:tblStylePr w:type="firstRow">
      <w:rPr>
        <w:b/>
        <w:color w:val="5D1955" w:themeColor="accent5" w:themeShade="95"/>
      </w:rPr>
      <w:tblPr/>
      <w:tcPr>
        <w:tcBorders>
          <w:bottom w:val="single" w:sz="12" w:space="0" w:color="A02B93" w:themeColor="accent5"/>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6Colorful-Accent6">
    <w:name w:val="Grid Table 6 Colorful - Accent 6"/>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Pr>
    <w:tblStylePr w:type="firstRow">
      <w:rPr>
        <w:b/>
        <w:color w:val="5D1955" w:themeColor="accent5" w:themeShade="95"/>
      </w:rPr>
      <w:tblPr/>
      <w:tcPr>
        <w:tcBorders>
          <w:bottom w:val="single" w:sz="12" w:space="0" w:color="4EA72E" w:themeColor="accent6"/>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D8F2CF" w:themeColor="accent6" w:themeTint="34" w:fill="D8F2CF" w:themeFill="accent6" w:themeFillTint="34"/>
      </w:tcPr>
    </w:tblStylePr>
    <w:tblStylePr w:type="band1Horz">
      <w:rPr>
        <w:rFonts w:ascii="Arial" w:hAnsi="Arial"/>
        <w:color w:val="5D1955" w:themeColor="accent5" w:themeShade="95"/>
        <w:sz w:val="22"/>
      </w:rPr>
      <w:tblPr/>
      <w:tcPr>
        <w:shd w:val="clear" w:color="D8F2CF" w:themeColor="accent6" w:themeTint="34" w:fill="D8F2CF" w:themeFill="accent6" w:themeFillTint="34"/>
      </w:tcPr>
    </w:tblStylePr>
    <w:tblStylePr w:type="band2Horz">
      <w:rPr>
        <w:rFonts w:ascii="Arial" w:hAnsi="Arial"/>
        <w:color w:val="5D1955" w:themeColor="accent5" w:themeShade="95"/>
        <w:sz w:val="22"/>
      </w:rPr>
    </w:tblStylePr>
  </w:style>
  <w:style w:type="table" w:customStyle="1" w:styleId="-71">
    <w:name w:val="Таблица-сетка 7 цветная1"/>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rFonts w:ascii="Arial" w:hAnsi="Arial"/>
        <w:b/>
        <w:color w:val="63BDE6" w:themeColor="accent1" w:themeTint="80" w:themeShade="95"/>
        <w:sz w:val="22"/>
      </w:rPr>
      <w:tblPr/>
      <w:tcPr>
        <w:tcBorders>
          <w:top w:val="none" w:sz="0" w:space="0" w:color="auto"/>
          <w:left w:val="none" w:sz="0" w:space="0" w:color="auto"/>
          <w:bottom w:val="single" w:sz="4" w:space="0" w:color="63BDE6" w:themeColor="accent1" w:themeTint="80"/>
          <w:right w:val="none" w:sz="0" w:space="0" w:color="auto"/>
        </w:tcBorders>
        <w:shd w:val="clear" w:color="FFFFFF" w:themeColor="light1" w:fill="FFFFFF" w:themeFill="light1"/>
      </w:tcPr>
    </w:tblStylePr>
    <w:tblStylePr w:type="lastRow">
      <w:rPr>
        <w:rFonts w:ascii="Arial" w:hAnsi="Arial"/>
        <w:b/>
        <w:color w:val="63BDE6" w:themeColor="accent1" w:themeTint="80" w:themeShade="95"/>
        <w:sz w:val="22"/>
      </w:rPr>
      <w:tblPr/>
      <w:tcPr>
        <w:tcBorders>
          <w:top w:val="single" w:sz="4" w:space="0" w:color="63BDE6"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63BDE6" w:themeColor="accent1" w:themeTint="80" w:themeShade="95"/>
        <w:sz w:val="22"/>
      </w:rPr>
      <w:tblPr/>
      <w:tcPr>
        <w:tcBorders>
          <w:top w:val="none" w:sz="0" w:space="0" w:color="auto"/>
          <w:left w:val="none" w:sz="0" w:space="0" w:color="auto"/>
          <w:bottom w:val="none" w:sz="0" w:space="0" w:color="auto"/>
          <w:right w:val="single" w:sz="4" w:space="0" w:color="63BDE6" w:themeColor="accent1" w:themeTint="80"/>
        </w:tcBorders>
        <w:shd w:val="clear" w:color="FFFFFF" w:fill="auto"/>
      </w:tcPr>
    </w:tblStylePr>
    <w:tblStylePr w:type="lastCol">
      <w:rPr>
        <w:rFonts w:ascii="Arial" w:hAnsi="Arial"/>
        <w:i/>
        <w:color w:val="63BDE6" w:themeColor="accent1" w:themeTint="80" w:themeShade="95"/>
        <w:sz w:val="22"/>
      </w:rPr>
      <w:tblPr/>
      <w:tcPr>
        <w:tcBorders>
          <w:top w:val="none" w:sz="0" w:space="0" w:color="auto"/>
          <w:left w:val="single" w:sz="4" w:space="0" w:color="63BDE6" w:themeColor="accent1" w:themeTint="80"/>
          <w:bottom w:val="none" w:sz="0" w:space="0" w:color="auto"/>
          <w:right w:val="none" w:sz="0" w:space="0" w:color="auto"/>
        </w:tcBorders>
        <w:shd w:val="clear" w:color="FFFFFF" w:fill="auto"/>
      </w:tc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7Colorful-Accent2">
    <w:name w:val="Grid Table 7 Colorful - Accent 2"/>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rFonts w:ascii="Arial" w:hAnsi="Arial"/>
        <w:b/>
        <w:color w:val="F2AA85" w:themeColor="accent2" w:themeTint="97" w:themeShade="95"/>
        <w:sz w:val="22"/>
      </w:rPr>
      <w:tblPr/>
      <w:tcPr>
        <w:tcBorders>
          <w:top w:val="none" w:sz="0" w:space="0" w:color="auto"/>
          <w:left w:val="none" w:sz="0" w:space="0" w:color="auto"/>
          <w:bottom w:val="single" w:sz="4" w:space="0" w:color="F2AA85" w:themeColor="accent2" w:themeTint="97"/>
          <w:right w:val="none" w:sz="0" w:space="0" w:color="auto"/>
        </w:tcBorders>
        <w:shd w:val="clear" w:color="FFFFFF" w:themeColor="light1" w:fill="FFFFFF" w:themeFill="light1"/>
      </w:tcPr>
    </w:tblStylePr>
    <w:tblStylePr w:type="lastRow">
      <w:rPr>
        <w:rFonts w:ascii="Arial" w:hAnsi="Arial"/>
        <w:b/>
        <w:color w:val="F2AA85" w:themeColor="accent2" w:themeTint="97" w:themeShade="95"/>
        <w:sz w:val="22"/>
      </w:rPr>
      <w:tblPr/>
      <w:tcPr>
        <w:tcBorders>
          <w:top w:val="single" w:sz="4" w:space="0" w:color="F2AA8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0" w:space="0" w:color="auto"/>
          <w:left w:val="none" w:sz="0" w:space="0" w:color="auto"/>
          <w:bottom w:val="none" w:sz="0" w:space="0" w:color="auto"/>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0" w:space="0" w:color="auto"/>
          <w:left w:val="single" w:sz="4" w:space="0" w:color="F2AA85" w:themeColor="accent2" w:themeTint="97"/>
          <w:bottom w:val="none" w:sz="0" w:space="0" w:color="auto"/>
          <w:right w:val="none" w:sz="0" w:space="0" w:color="auto"/>
        </w:tcBorders>
        <w:shd w:val="clear" w:color="FFFFFF" w:fill="auto"/>
      </w:tc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7Colorful-Accent3">
    <w:name w:val="Grid Table 7 Colorful - Accent 3"/>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rFonts w:ascii="Arial" w:hAnsi="Arial"/>
        <w:b/>
        <w:color w:val="196C24" w:themeColor="accent3" w:themeTint="FE" w:themeShade="95"/>
        <w:sz w:val="22"/>
      </w:rPr>
      <w:tblPr/>
      <w:tcPr>
        <w:tcBorders>
          <w:top w:val="none" w:sz="0" w:space="0" w:color="auto"/>
          <w:left w:val="none" w:sz="0" w:space="0" w:color="auto"/>
          <w:bottom w:val="single" w:sz="4" w:space="0" w:color="196C24" w:themeColor="accent3" w:themeTint="FE"/>
          <w:right w:val="none" w:sz="0" w:space="0" w:color="auto"/>
        </w:tcBorders>
        <w:shd w:val="clear" w:color="FFFFFF" w:themeColor="light1" w:fill="FFFFFF" w:themeFill="light1"/>
      </w:tcPr>
    </w:tblStylePr>
    <w:tblStylePr w:type="lastRow">
      <w:rPr>
        <w:rFonts w:ascii="Arial" w:hAnsi="Arial"/>
        <w:b/>
        <w:color w:val="196C24" w:themeColor="accent3" w:themeTint="FE" w:themeShade="95"/>
        <w:sz w:val="22"/>
      </w:rPr>
      <w:tblPr/>
      <w:tcPr>
        <w:tcBorders>
          <w:top w:val="single" w:sz="4" w:space="0" w:color="196C24"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196C24" w:themeColor="accent3" w:themeTint="FE" w:themeShade="95"/>
        <w:sz w:val="22"/>
      </w:rPr>
      <w:tblPr/>
      <w:tcPr>
        <w:tcBorders>
          <w:top w:val="none" w:sz="0" w:space="0" w:color="auto"/>
          <w:left w:val="none" w:sz="0" w:space="0" w:color="auto"/>
          <w:bottom w:val="none" w:sz="0" w:space="0" w:color="auto"/>
          <w:right w:val="single" w:sz="4" w:space="0" w:color="196C24" w:themeColor="accent3" w:themeTint="FE"/>
        </w:tcBorders>
        <w:shd w:val="clear" w:color="FFFFFF" w:fill="auto"/>
      </w:tcPr>
    </w:tblStylePr>
    <w:tblStylePr w:type="lastCol">
      <w:rPr>
        <w:rFonts w:ascii="Arial" w:hAnsi="Arial"/>
        <w:i/>
        <w:color w:val="196C24" w:themeColor="accent3" w:themeTint="FE" w:themeShade="95"/>
        <w:sz w:val="22"/>
      </w:rPr>
      <w:tblPr/>
      <w:tcPr>
        <w:tcBorders>
          <w:top w:val="none" w:sz="0" w:space="0" w:color="auto"/>
          <w:left w:val="single" w:sz="4" w:space="0" w:color="196C24" w:themeColor="accent3" w:themeTint="FE"/>
          <w:bottom w:val="none" w:sz="0" w:space="0" w:color="auto"/>
          <w:right w:val="none" w:sz="0" w:space="0" w:color="auto"/>
        </w:tcBorders>
        <w:shd w:val="clear" w:color="FFFFFF" w:fill="auto"/>
      </w:tc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7Colorful-Accent4">
    <w:name w:val="Grid Table 7 Colorful - Accent 4"/>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rFonts w:ascii="Arial" w:hAnsi="Arial"/>
        <w:b/>
        <w:color w:val="5FCAF3" w:themeColor="accent4" w:themeTint="9A" w:themeShade="95"/>
        <w:sz w:val="22"/>
      </w:rPr>
      <w:tblPr/>
      <w:tcPr>
        <w:tcBorders>
          <w:top w:val="none" w:sz="0" w:space="0" w:color="auto"/>
          <w:left w:val="none" w:sz="0" w:space="0" w:color="auto"/>
          <w:bottom w:val="single" w:sz="4" w:space="0" w:color="5FCAF3" w:themeColor="accent4" w:themeTint="9A"/>
          <w:right w:val="none" w:sz="0" w:space="0" w:color="auto"/>
        </w:tcBorders>
        <w:shd w:val="clear" w:color="FFFFFF" w:themeColor="light1" w:fill="FFFFFF" w:themeFill="light1"/>
      </w:tcPr>
    </w:tblStylePr>
    <w:tblStylePr w:type="lastRow">
      <w:rPr>
        <w:rFonts w:ascii="Arial" w:hAnsi="Arial"/>
        <w:b/>
        <w:color w:val="5FCAF3" w:themeColor="accent4" w:themeTint="9A" w:themeShade="95"/>
        <w:sz w:val="22"/>
      </w:rPr>
      <w:tblPr/>
      <w:tcPr>
        <w:tcBorders>
          <w:top w:val="single" w:sz="4" w:space="0" w:color="5FCAF3"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0" w:space="0" w:color="auto"/>
          <w:left w:val="none" w:sz="0" w:space="0" w:color="auto"/>
          <w:bottom w:val="none" w:sz="0" w:space="0" w:color="auto"/>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0" w:space="0" w:color="auto"/>
          <w:left w:val="single" w:sz="4" w:space="0" w:color="5FCAF3" w:themeColor="accent4" w:themeTint="9A"/>
          <w:bottom w:val="none" w:sz="0" w:space="0" w:color="auto"/>
          <w:right w:val="none" w:sz="0" w:space="0" w:color="auto"/>
        </w:tcBorders>
        <w:shd w:val="clear" w:color="FFFFFF" w:fill="auto"/>
      </w:tc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7Colorful-Accent5">
    <w:name w:val="Grid Table 7 Colorful - Accent 5"/>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5D1955" w:themeColor="accent5" w:themeShade="95"/>
        <w:sz w:val="22"/>
      </w:rPr>
      <w:tblPr/>
      <w:tcPr>
        <w:tcBorders>
          <w:top w:val="none" w:sz="0" w:space="0" w:color="auto"/>
          <w:left w:val="none" w:sz="0" w:space="0" w:color="auto"/>
          <w:bottom w:val="single" w:sz="4" w:space="0" w:color="DA76CE" w:themeColor="accent5" w:themeTint="90"/>
          <w:right w:val="none" w:sz="0" w:space="0" w:color="auto"/>
        </w:tcBorders>
        <w:shd w:val="clear" w:color="FFFFFF" w:themeColor="light1" w:fill="FFFFFF" w:themeFill="light1"/>
      </w:tcPr>
    </w:tblStylePr>
    <w:tblStylePr w:type="lastRow">
      <w:rPr>
        <w:rFonts w:ascii="Arial" w:hAnsi="Arial"/>
        <w:b/>
        <w:color w:val="5D1955" w:themeColor="accent5" w:themeShade="95"/>
        <w:sz w:val="22"/>
      </w:rPr>
      <w:tblPr/>
      <w:tcPr>
        <w:tcBorders>
          <w:top w:val="single" w:sz="4" w:space="0" w:color="DA76C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D1955" w:themeColor="accent5" w:themeShade="95"/>
        <w:sz w:val="22"/>
      </w:rPr>
      <w:tblPr/>
      <w:tcPr>
        <w:tcBorders>
          <w:top w:val="none" w:sz="0" w:space="0" w:color="auto"/>
          <w:left w:val="none" w:sz="0" w:space="0" w:color="auto"/>
          <w:bottom w:val="none" w:sz="0" w:space="0" w:color="auto"/>
          <w:right w:val="single" w:sz="4" w:space="0" w:color="DA76CE" w:themeColor="accent5" w:themeTint="90"/>
        </w:tcBorders>
        <w:shd w:val="clear" w:color="FFFFFF" w:fill="auto"/>
      </w:tcPr>
    </w:tblStylePr>
    <w:tblStylePr w:type="lastCol">
      <w:rPr>
        <w:rFonts w:ascii="Arial" w:hAnsi="Arial"/>
        <w:i/>
        <w:color w:val="5D1955" w:themeColor="accent5" w:themeShade="95"/>
        <w:sz w:val="22"/>
      </w:rPr>
      <w:tblPr/>
      <w:tcPr>
        <w:tcBorders>
          <w:top w:val="none" w:sz="0" w:space="0" w:color="auto"/>
          <w:left w:val="single" w:sz="4" w:space="0" w:color="DA76CE" w:themeColor="accent5" w:themeTint="90"/>
          <w:bottom w:val="none" w:sz="0" w:space="0" w:color="auto"/>
          <w:right w:val="none" w:sz="0" w:space="0" w:color="auto"/>
        </w:tcBorders>
        <w:shd w:val="clear" w:color="FFFFFF" w:fill="auto"/>
      </w:tc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7Colorful-Accent6">
    <w:name w:val="Grid Table 7 Colorful - Accent 6"/>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2D611B" w:themeColor="accent6" w:themeShade="95"/>
        <w:sz w:val="22"/>
      </w:rPr>
      <w:tblPr/>
      <w:tcPr>
        <w:tcBorders>
          <w:top w:val="none" w:sz="0" w:space="0" w:color="auto"/>
          <w:left w:val="none" w:sz="0" w:space="0" w:color="auto"/>
          <w:bottom w:val="single" w:sz="4" w:space="0" w:color="94DA7B" w:themeColor="accent6" w:themeTint="90"/>
          <w:right w:val="none" w:sz="0" w:space="0" w:color="auto"/>
        </w:tcBorders>
        <w:shd w:val="clear" w:color="FFFFFF" w:themeColor="light1" w:fill="FFFFFF" w:themeFill="light1"/>
      </w:tcPr>
    </w:tblStylePr>
    <w:tblStylePr w:type="lastRow">
      <w:rPr>
        <w:rFonts w:ascii="Arial" w:hAnsi="Arial"/>
        <w:b/>
        <w:color w:val="2D611B" w:themeColor="accent6" w:themeShade="95"/>
        <w:sz w:val="22"/>
      </w:rPr>
      <w:tblPr/>
      <w:tcPr>
        <w:tcBorders>
          <w:top w:val="single" w:sz="4" w:space="0" w:color="94DA7B"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D611B" w:themeColor="accent6" w:themeShade="95"/>
        <w:sz w:val="22"/>
      </w:rPr>
      <w:tblPr/>
      <w:tcPr>
        <w:tcBorders>
          <w:top w:val="none" w:sz="0" w:space="0" w:color="auto"/>
          <w:left w:val="none" w:sz="0" w:space="0" w:color="auto"/>
          <w:bottom w:val="none" w:sz="0" w:space="0" w:color="auto"/>
          <w:right w:val="single" w:sz="4" w:space="0" w:color="94DA7B" w:themeColor="accent6" w:themeTint="90"/>
        </w:tcBorders>
        <w:shd w:val="clear" w:color="FFFFFF" w:fill="auto"/>
      </w:tcPr>
    </w:tblStylePr>
    <w:tblStylePr w:type="lastCol">
      <w:rPr>
        <w:rFonts w:ascii="Arial" w:hAnsi="Arial"/>
        <w:i/>
        <w:color w:val="2D611B" w:themeColor="accent6" w:themeShade="95"/>
        <w:sz w:val="22"/>
      </w:rPr>
      <w:tblPr/>
      <w:tcPr>
        <w:tcBorders>
          <w:top w:val="none" w:sz="0" w:space="0" w:color="auto"/>
          <w:left w:val="single" w:sz="4" w:space="0" w:color="94DA7B" w:themeColor="accent6" w:themeTint="90"/>
          <w:bottom w:val="none" w:sz="0" w:space="0" w:color="auto"/>
          <w:right w:val="none" w:sz="0" w:space="0" w:color="auto"/>
        </w:tcBorders>
        <w:shd w:val="clear" w:color="FFFFFF" w:fill="auto"/>
      </w:tcPr>
    </w:tblStylePr>
    <w:tblStylePr w:type="band1Vert">
      <w:tblPr/>
      <w:tcPr>
        <w:shd w:val="clear" w:color="D8F2CF" w:themeColor="accent6" w:themeTint="34" w:fill="D8F2CF" w:themeFill="accent6" w:themeFillTint="34"/>
      </w:tcPr>
    </w:tblStylePr>
    <w:tblStylePr w:type="band1Horz">
      <w:rPr>
        <w:rFonts w:ascii="Arial" w:hAnsi="Arial"/>
        <w:color w:val="2D611B" w:themeColor="accent6" w:themeShade="95"/>
        <w:sz w:val="22"/>
      </w:rPr>
      <w:tblPr/>
      <w:tcPr>
        <w:shd w:val="clear" w:color="D8F2CF" w:themeColor="accent6" w:themeTint="34" w:fill="D8F2CF" w:themeFill="accent6" w:themeFillTint="34"/>
      </w:tcPr>
    </w:tblStylePr>
    <w:tblStylePr w:type="band2Horz">
      <w:rPr>
        <w:rFonts w:ascii="Arial" w:hAnsi="Arial"/>
        <w:color w:val="2D611B" w:themeColor="accent6" w:themeShade="95"/>
        <w:sz w:val="22"/>
      </w:rPr>
    </w:tblStylePr>
  </w:style>
  <w:style w:type="table" w:customStyle="1" w:styleId="-110">
    <w:name w:val="Список-таблица 1 светлая1"/>
    <w:basedOn w:val="a1"/>
    <w:uiPriority w:val="99"/>
    <w:rsid w:val="0006046A"/>
    <w:pPr>
      <w:widowControl/>
    </w:pPr>
    <w:rPr>
      <w:rFonts w:ascii="Times New Roman" w:eastAsia="Batang" w:hAnsi="Times New Roman" w:cs="DejaVu Sans"/>
      <w:lang w:val="en-US" w:eastAsia="zh-CN" w:bidi="hi-IN"/>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06046A"/>
    <w:pPr>
      <w:widowControl/>
    </w:pPr>
    <w:rPr>
      <w:rFonts w:ascii="Times New Roman" w:eastAsia="Batang" w:hAnsi="Times New Roman" w:cs="DejaVu Sans"/>
      <w:lang w:val="en-US" w:eastAsia="zh-CN" w:bidi="hi-IN"/>
    </w:rPr>
    <w:tblPr>
      <w:tblStyleRowBandSize w:val="1"/>
      <w:tblStyleColBandSize w:val="1"/>
    </w:tblPr>
    <w:tblStylePr w:type="firstRow">
      <w:rPr>
        <w:b/>
        <w:color w:val="404040"/>
      </w:rPr>
      <w:tblPr/>
      <w:tcPr>
        <w:tcBorders>
          <w:top w:val="none" w:sz="4" w:space="0" w:color="000000"/>
          <w:left w:val="none" w:sz="4" w:space="0" w:color="000000"/>
          <w:bottom w:val="single" w:sz="4" w:space="0" w:color="156082" w:themeColor="accent1"/>
          <w:right w:val="none" w:sz="4" w:space="0" w:color="000000"/>
        </w:tcBorders>
      </w:tcPr>
    </w:tblStylePr>
    <w:tblStylePr w:type="lastRow">
      <w:rPr>
        <w:b/>
        <w:color w:val="404040"/>
      </w:rPr>
      <w:tblPr/>
      <w:tcPr>
        <w:tcBorders>
          <w:top w:val="single" w:sz="4" w:space="0" w:color="15608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1DEF2" w:themeColor="accent1" w:themeTint="40" w:fill="B1DEF2" w:themeFill="accent1" w:themeFillTint="40"/>
      </w:tcPr>
    </w:tblStylePr>
    <w:tblStylePr w:type="band1Horz">
      <w:tblPr/>
      <w:tcPr>
        <w:shd w:val="clear" w:color="B1DEF2" w:themeColor="accent1" w:themeTint="40" w:fill="B1DEF2" w:themeFill="accent1" w:themeFillTint="40"/>
      </w:tcPr>
    </w:tblStylePr>
  </w:style>
  <w:style w:type="table" w:customStyle="1" w:styleId="ListTable1Light-Accent2">
    <w:name w:val="List Table 1 Light - Accent 2"/>
    <w:basedOn w:val="a1"/>
    <w:uiPriority w:val="99"/>
    <w:rsid w:val="0006046A"/>
    <w:pPr>
      <w:widowControl/>
    </w:pPr>
    <w:rPr>
      <w:rFonts w:ascii="Times New Roman" w:eastAsia="Batang" w:hAnsi="Times New Roman" w:cs="DejaVu Sans"/>
      <w:lang w:val="en-US" w:eastAsia="zh-CN" w:bidi="hi-IN"/>
    </w:rPr>
    <w:tblPr>
      <w:tblStyleRowBandSize w:val="1"/>
      <w:tblStyleColBandSize w:val="1"/>
    </w:tblPr>
    <w:tblStylePr w:type="firstRow">
      <w:rPr>
        <w:b/>
        <w:color w:val="404040"/>
      </w:rPr>
      <w:tblPr/>
      <w:tcPr>
        <w:tcBorders>
          <w:top w:val="none" w:sz="4" w:space="0" w:color="000000"/>
          <w:left w:val="none" w:sz="4" w:space="0" w:color="000000"/>
          <w:bottom w:val="single" w:sz="4" w:space="0" w:color="E97132" w:themeColor="accent2"/>
          <w:right w:val="none" w:sz="4" w:space="0" w:color="000000"/>
        </w:tcBorders>
      </w:tcPr>
    </w:tblStylePr>
    <w:tblStylePr w:type="lastRow">
      <w:rPr>
        <w:b/>
        <w:color w:val="404040"/>
      </w:rPr>
      <w:tblPr/>
      <w:tcPr>
        <w:tcBorders>
          <w:top w:val="single" w:sz="4" w:space="0" w:color="E97132"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9DBCB" w:themeColor="accent2" w:themeTint="40" w:fill="F9DBCB" w:themeFill="accent2" w:themeFillTint="40"/>
      </w:tcPr>
    </w:tblStylePr>
    <w:tblStylePr w:type="band1Horz">
      <w:tblPr/>
      <w:tcPr>
        <w:shd w:val="clear" w:color="F9DBCB" w:themeColor="accent2" w:themeTint="40" w:fill="F9DBCB" w:themeFill="accent2" w:themeFillTint="40"/>
      </w:tcPr>
    </w:tblStylePr>
  </w:style>
  <w:style w:type="table" w:customStyle="1" w:styleId="ListTable1Light-Accent3">
    <w:name w:val="List Table 1 Light - Accent 3"/>
    <w:basedOn w:val="a1"/>
    <w:uiPriority w:val="99"/>
    <w:rsid w:val="0006046A"/>
    <w:pPr>
      <w:widowControl/>
    </w:pPr>
    <w:rPr>
      <w:rFonts w:ascii="Times New Roman" w:eastAsia="Batang" w:hAnsi="Times New Roman" w:cs="DejaVu Sans"/>
      <w:lang w:val="en-US" w:eastAsia="zh-CN" w:bidi="hi-IN"/>
    </w:rPr>
    <w:tblPr>
      <w:tblStyleRowBandSize w:val="1"/>
      <w:tblStyleColBandSize w:val="1"/>
    </w:tblPr>
    <w:tblStylePr w:type="firstRow">
      <w:rPr>
        <w:b/>
        <w:color w:val="404040"/>
      </w:rPr>
      <w:tblPr/>
      <w:tcPr>
        <w:tcBorders>
          <w:top w:val="none" w:sz="4" w:space="0" w:color="000000"/>
          <w:left w:val="none" w:sz="4" w:space="0" w:color="000000"/>
          <w:bottom w:val="single" w:sz="4" w:space="0" w:color="196B24" w:themeColor="accent3"/>
          <w:right w:val="none" w:sz="4" w:space="0" w:color="000000"/>
        </w:tcBorders>
      </w:tcPr>
    </w:tblStylePr>
    <w:tblStylePr w:type="lastRow">
      <w:rPr>
        <w:b/>
        <w:color w:val="404040"/>
      </w:rPr>
      <w:tblPr/>
      <w:tcPr>
        <w:tcBorders>
          <w:top w:val="single" w:sz="4" w:space="0" w:color="196B24"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2EDB9" w:themeColor="accent3" w:themeTint="40" w:fill="B2EDB9" w:themeFill="accent3" w:themeFillTint="40"/>
      </w:tcPr>
    </w:tblStylePr>
    <w:tblStylePr w:type="band1Horz">
      <w:tblPr/>
      <w:tcPr>
        <w:shd w:val="clear" w:color="B2EDB9" w:themeColor="accent3" w:themeTint="40" w:fill="B2EDB9" w:themeFill="accent3" w:themeFillTint="40"/>
      </w:tcPr>
    </w:tblStylePr>
  </w:style>
  <w:style w:type="table" w:customStyle="1" w:styleId="ListTable1Light-Accent4">
    <w:name w:val="List Table 1 Light - Accent 4"/>
    <w:basedOn w:val="a1"/>
    <w:uiPriority w:val="99"/>
    <w:rsid w:val="0006046A"/>
    <w:pPr>
      <w:widowControl/>
    </w:pPr>
    <w:rPr>
      <w:rFonts w:ascii="Times New Roman" w:eastAsia="Batang" w:hAnsi="Times New Roman" w:cs="DejaVu Sans"/>
      <w:lang w:val="en-US" w:eastAsia="zh-CN" w:bidi="hi-IN"/>
    </w:rPr>
    <w:tblPr>
      <w:tblStyleRowBandSize w:val="1"/>
      <w:tblStyleColBandSize w:val="1"/>
    </w:tblPr>
    <w:tblStylePr w:type="firstRow">
      <w:rPr>
        <w:b/>
        <w:color w:val="404040"/>
      </w:rPr>
      <w:tblPr/>
      <w:tcPr>
        <w:tcBorders>
          <w:top w:val="none" w:sz="4" w:space="0" w:color="000000"/>
          <w:left w:val="none" w:sz="4" w:space="0" w:color="000000"/>
          <w:bottom w:val="single" w:sz="4" w:space="0" w:color="0F9ED5" w:themeColor="accent4"/>
          <w:right w:val="none" w:sz="4" w:space="0" w:color="000000"/>
        </w:tcBorders>
      </w:tcPr>
    </w:tblStylePr>
    <w:tblStylePr w:type="lastRow">
      <w:rPr>
        <w:b/>
        <w:color w:val="404040"/>
      </w:rPr>
      <w:tblPr/>
      <w:tcPr>
        <w:tcBorders>
          <w:top w:val="single" w:sz="4" w:space="0" w:color="0F9ED5"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CE9FA" w:themeColor="accent4" w:themeTint="40" w:fill="BCE9FA" w:themeFill="accent4" w:themeFillTint="40"/>
      </w:tcPr>
    </w:tblStylePr>
    <w:tblStylePr w:type="band1Horz">
      <w:tblPr/>
      <w:tcPr>
        <w:shd w:val="clear" w:color="BCE9FA" w:themeColor="accent4" w:themeTint="40" w:fill="BCE9FA" w:themeFill="accent4" w:themeFillTint="40"/>
      </w:tcPr>
    </w:tblStylePr>
  </w:style>
  <w:style w:type="table" w:customStyle="1" w:styleId="ListTable1Light-Accent5">
    <w:name w:val="List Table 1 Light - Accent 5"/>
    <w:basedOn w:val="a1"/>
    <w:uiPriority w:val="99"/>
    <w:rsid w:val="0006046A"/>
    <w:pPr>
      <w:widowControl/>
    </w:pPr>
    <w:rPr>
      <w:rFonts w:ascii="Times New Roman" w:eastAsia="Batang" w:hAnsi="Times New Roman" w:cs="DejaVu Sans"/>
      <w:lang w:val="en-US" w:eastAsia="zh-CN" w:bidi="hi-IN"/>
    </w:rPr>
    <w:tblPr>
      <w:tblStyleRowBandSize w:val="1"/>
      <w:tblStyleColBandSize w:val="1"/>
    </w:tblPr>
    <w:tblStylePr w:type="firstRow">
      <w:rPr>
        <w:b/>
        <w:color w:val="404040"/>
      </w:rPr>
      <w:tblPr/>
      <w:tcPr>
        <w:tcBorders>
          <w:top w:val="none" w:sz="4" w:space="0" w:color="000000"/>
          <w:left w:val="none" w:sz="4" w:space="0" w:color="000000"/>
          <w:bottom w:val="single" w:sz="4" w:space="0" w:color="A02B93" w:themeColor="accent5"/>
          <w:right w:val="none" w:sz="4" w:space="0" w:color="000000"/>
        </w:tcBorders>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EC2E9" w:themeColor="accent5" w:themeTint="40" w:fill="EEC2E9" w:themeFill="accent5" w:themeFillTint="40"/>
      </w:tcPr>
    </w:tblStylePr>
    <w:tblStylePr w:type="band1Horz">
      <w:tblPr/>
      <w:tcPr>
        <w:shd w:val="clear" w:color="EEC2E9" w:themeColor="accent5" w:themeTint="40" w:fill="EEC2E9" w:themeFill="accent5" w:themeFillTint="40"/>
      </w:tcPr>
    </w:tblStylePr>
  </w:style>
  <w:style w:type="table" w:customStyle="1" w:styleId="ListTable1Light-Accent6">
    <w:name w:val="List Table 1 Light - Accent 6"/>
    <w:basedOn w:val="a1"/>
    <w:uiPriority w:val="99"/>
    <w:rsid w:val="0006046A"/>
    <w:pPr>
      <w:widowControl/>
    </w:pPr>
    <w:rPr>
      <w:rFonts w:ascii="Times New Roman" w:eastAsia="Batang" w:hAnsi="Times New Roman" w:cs="DejaVu Sans"/>
      <w:lang w:val="en-US" w:eastAsia="zh-CN" w:bidi="hi-IN"/>
    </w:rPr>
    <w:tblPr>
      <w:tblStyleRowBandSize w:val="1"/>
      <w:tblStyleColBandSize w:val="1"/>
    </w:tblPr>
    <w:tblStylePr w:type="firstRow">
      <w:rPr>
        <w:b/>
        <w:color w:val="404040"/>
      </w:rPr>
      <w:tblPr/>
      <w:tcPr>
        <w:tcBorders>
          <w:top w:val="none" w:sz="4" w:space="0" w:color="000000"/>
          <w:left w:val="none" w:sz="4" w:space="0" w:color="000000"/>
          <w:bottom w:val="single" w:sz="4" w:space="0" w:color="4EA72E" w:themeColor="accent6"/>
          <w:right w:val="none" w:sz="4" w:space="0" w:color="000000"/>
        </w:tcBorders>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EFC4" w:themeColor="accent6" w:themeTint="40" w:fill="CFEFC4" w:themeFill="accent6" w:themeFillTint="40"/>
      </w:tcPr>
    </w:tblStylePr>
    <w:tblStylePr w:type="band1Horz">
      <w:tblPr/>
      <w:tcPr>
        <w:shd w:val="clear" w:color="CFEFC4" w:themeColor="accent6" w:themeTint="40" w:fill="CFEFC4" w:themeFill="accent6" w:themeFillTint="40"/>
      </w:tcPr>
    </w:tblStylePr>
  </w:style>
  <w:style w:type="table" w:customStyle="1" w:styleId="-210">
    <w:name w:val="Список-таблица 21"/>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top w:val="single" w:sz="4" w:space="0" w:color="50B4E2" w:themeColor="accent1" w:themeTint="90"/>
        <w:bottom w:val="single" w:sz="4" w:space="0" w:color="50B4E2" w:themeColor="accent1" w:themeTint="90"/>
        <w:insideH w:val="single" w:sz="4" w:space="0" w:color="50B4E2" w:themeColor="accent1" w:themeTint="90"/>
      </w:tblBorders>
    </w:tblPr>
    <w:tblStylePr w:type="fir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la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2-Accent2">
    <w:name w:val="List Table 2 - Accent 2"/>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top w:val="single" w:sz="4" w:space="0" w:color="F2AE8B" w:themeColor="accent2" w:themeTint="90"/>
        <w:bottom w:val="single" w:sz="4" w:space="0" w:color="F2AE8B" w:themeColor="accent2" w:themeTint="90"/>
        <w:insideH w:val="single" w:sz="4" w:space="0" w:color="F2AE8B" w:themeColor="accent2" w:themeTint="90"/>
      </w:tblBorders>
    </w:tblPr>
    <w:tblStylePr w:type="fir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la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2-Accent3">
    <w:name w:val="List Table 2 - Accent 3"/>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top w:val="single" w:sz="4" w:space="0" w:color="51D663" w:themeColor="accent3" w:themeTint="90"/>
        <w:bottom w:val="single" w:sz="4" w:space="0" w:color="51D663" w:themeColor="accent3" w:themeTint="90"/>
        <w:insideH w:val="single" w:sz="4" w:space="0" w:color="51D663" w:themeColor="accent3" w:themeTint="90"/>
      </w:tblBorders>
    </w:tblPr>
    <w:tblStylePr w:type="fir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la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2-Accent4">
    <w:name w:val="List Table 2 - Accent 4"/>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top w:val="single" w:sz="4" w:space="0" w:color="6ACDF4" w:themeColor="accent4" w:themeTint="90"/>
        <w:bottom w:val="single" w:sz="4" w:space="0" w:color="6ACDF4" w:themeColor="accent4" w:themeTint="90"/>
        <w:insideH w:val="single" w:sz="4" w:space="0" w:color="6ACDF4" w:themeColor="accent4" w:themeTint="90"/>
      </w:tblBorders>
    </w:tblPr>
    <w:tblStylePr w:type="fir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la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2-Accent5">
    <w:name w:val="List Table 2 - Accent 5"/>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top w:val="single" w:sz="4" w:space="0" w:color="DA76CE" w:themeColor="accent5" w:themeTint="90"/>
        <w:bottom w:val="single" w:sz="4" w:space="0" w:color="DA76CE" w:themeColor="accent5" w:themeTint="90"/>
        <w:insideH w:val="single" w:sz="4" w:space="0" w:color="DA76CE" w:themeColor="accent5" w:themeTint="90"/>
      </w:tblBorders>
    </w:tblPr>
    <w:tblStylePr w:type="fir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la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2-Accent6">
    <w:name w:val="List Table 2 - Accent 6"/>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top w:val="single" w:sz="4" w:space="0" w:color="94DA7B" w:themeColor="accent6" w:themeTint="90"/>
        <w:bottom w:val="single" w:sz="4" w:space="0" w:color="94DA7B" w:themeColor="accent6" w:themeTint="90"/>
        <w:insideH w:val="single" w:sz="4" w:space="0" w:color="94DA7B" w:themeColor="accent6" w:themeTint="90"/>
      </w:tblBorders>
    </w:tblPr>
    <w:tblStylePr w:type="fir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la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customStyle="1" w:styleId="-310">
    <w:name w:val="Список-таблица 31"/>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156082" w:themeColor="accent1"/>
          <w:right w:val="single" w:sz="4" w:space="0" w:color="156082" w:themeColor="accent1"/>
        </w:tcBorders>
      </w:tcPr>
    </w:tblStylePr>
    <w:tblStylePr w:type="band1Horz">
      <w:rPr>
        <w:rFonts w:ascii="Arial" w:hAnsi="Arial"/>
        <w:color w:val="404040"/>
        <w:sz w:val="22"/>
      </w:rPr>
      <w:tblPr/>
      <w:tcPr>
        <w:tcBorders>
          <w:top w:val="single" w:sz="4" w:space="0" w:color="156082" w:themeColor="accent1"/>
          <w:bottom w:val="single" w:sz="4" w:space="0" w:color="156082" w:themeColor="accent1"/>
        </w:tcBorders>
      </w:tcPr>
    </w:tblStylePr>
  </w:style>
  <w:style w:type="table" w:customStyle="1" w:styleId="ListTable3-Accent2">
    <w:name w:val="List Table 3 - Accent 2"/>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blBorders>
    </w:tblPr>
    <w:tblStylePr w:type="firstRow">
      <w:rPr>
        <w:rFonts w:ascii="Arial" w:hAnsi="Arial"/>
        <w:b/>
        <w:color w:val="FFFFFF"/>
        <w:sz w:val="22"/>
      </w:rPr>
      <w:tblPr/>
      <w:tcPr>
        <w:shd w:val="clear" w:color="F2AA85" w:themeColor="accent2" w:themeTint="97" w:fill="F2AA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2AA85" w:themeColor="accent2" w:themeTint="97"/>
          <w:right w:val="single" w:sz="4" w:space="0" w:color="F2AA85" w:themeColor="accent2" w:themeTint="97"/>
        </w:tcBorders>
      </w:tcPr>
    </w:tblStylePr>
    <w:tblStylePr w:type="band1Horz">
      <w:rPr>
        <w:rFonts w:ascii="Arial" w:hAnsi="Arial"/>
        <w:color w:val="404040"/>
        <w:sz w:val="22"/>
      </w:rPr>
      <w:tblPr/>
      <w:tcPr>
        <w:tcBorders>
          <w:top w:val="single" w:sz="4" w:space="0" w:color="F2AA85" w:themeColor="accent2" w:themeTint="97"/>
          <w:bottom w:val="single" w:sz="4" w:space="0" w:color="F2AA85" w:themeColor="accent2" w:themeTint="97"/>
        </w:tcBorders>
      </w:tcPr>
    </w:tblStylePr>
  </w:style>
  <w:style w:type="table" w:customStyle="1" w:styleId="ListTable3-Accent3">
    <w:name w:val="List Table 3 - Accent 3"/>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top w:val="single" w:sz="4" w:space="0" w:color="48D45B" w:themeColor="accent3" w:themeTint="98"/>
        <w:left w:val="single" w:sz="4" w:space="0" w:color="48D45B" w:themeColor="accent3" w:themeTint="98"/>
        <w:bottom w:val="single" w:sz="4" w:space="0" w:color="48D45B" w:themeColor="accent3" w:themeTint="98"/>
        <w:right w:val="single" w:sz="4" w:space="0" w:color="48D45B" w:themeColor="accent3" w:themeTint="98"/>
      </w:tblBorders>
    </w:tblPr>
    <w:tblStylePr w:type="firstRow">
      <w:rPr>
        <w:rFonts w:ascii="Arial" w:hAnsi="Arial"/>
        <w:b/>
        <w:color w:val="FFFFFF"/>
        <w:sz w:val="22"/>
      </w:rPr>
      <w:tblPr/>
      <w:tcPr>
        <w:shd w:val="clear" w:color="48D45B" w:themeColor="accent3" w:themeTint="98" w:fill="48D45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8D45B" w:themeColor="accent3" w:themeTint="98"/>
          <w:right w:val="single" w:sz="4" w:space="0" w:color="48D45B" w:themeColor="accent3" w:themeTint="98"/>
        </w:tcBorders>
      </w:tcPr>
    </w:tblStylePr>
    <w:tblStylePr w:type="band1Horz">
      <w:rPr>
        <w:rFonts w:ascii="Arial" w:hAnsi="Arial"/>
        <w:color w:val="404040"/>
        <w:sz w:val="22"/>
      </w:rPr>
      <w:tblPr/>
      <w:tcPr>
        <w:tcBorders>
          <w:top w:val="single" w:sz="4" w:space="0" w:color="48D45B" w:themeColor="accent3" w:themeTint="98"/>
          <w:bottom w:val="single" w:sz="4" w:space="0" w:color="48D45B" w:themeColor="accent3" w:themeTint="98"/>
        </w:tcBorders>
      </w:tcPr>
    </w:tblStylePr>
  </w:style>
  <w:style w:type="table" w:customStyle="1" w:styleId="ListTable3-Accent4">
    <w:name w:val="List Table 3 - Accent 4"/>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blBorders>
    </w:tblPr>
    <w:tblStylePr w:type="firstRow">
      <w:rPr>
        <w:rFonts w:ascii="Arial" w:hAnsi="Arial"/>
        <w:b/>
        <w:color w:val="FFFFFF"/>
        <w:sz w:val="22"/>
      </w:rPr>
      <w:tblPr/>
      <w:tcPr>
        <w:shd w:val="clear" w:color="5FCAF3" w:themeColor="accent4" w:themeTint="9A" w:fill="5FCAF3"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FCAF3" w:themeColor="accent4" w:themeTint="9A"/>
          <w:right w:val="single" w:sz="4" w:space="0" w:color="5FCAF3" w:themeColor="accent4" w:themeTint="9A"/>
        </w:tcBorders>
      </w:tcPr>
    </w:tblStylePr>
    <w:tblStylePr w:type="band1Horz">
      <w:rPr>
        <w:rFonts w:ascii="Arial" w:hAnsi="Arial"/>
        <w:color w:val="404040"/>
        <w:sz w:val="22"/>
      </w:rPr>
      <w:tblPr/>
      <w:tcPr>
        <w:tcBorders>
          <w:top w:val="single" w:sz="4" w:space="0" w:color="5FCAF3" w:themeColor="accent4" w:themeTint="9A"/>
          <w:bottom w:val="single" w:sz="4" w:space="0" w:color="5FCAF3" w:themeColor="accent4" w:themeTint="9A"/>
        </w:tcBorders>
      </w:tcPr>
    </w:tblStylePr>
  </w:style>
  <w:style w:type="table" w:customStyle="1" w:styleId="ListTable3-Accent5">
    <w:name w:val="List Table 3 - Accent 5"/>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top w:val="single" w:sz="4" w:space="0" w:color="D76CCB" w:themeColor="accent5" w:themeTint="9A"/>
        <w:left w:val="single" w:sz="4" w:space="0" w:color="D76CCB" w:themeColor="accent5" w:themeTint="9A"/>
        <w:bottom w:val="single" w:sz="4" w:space="0" w:color="D76CCB" w:themeColor="accent5" w:themeTint="9A"/>
        <w:right w:val="single" w:sz="4" w:space="0" w:color="D76CCB" w:themeColor="accent5" w:themeTint="9A"/>
      </w:tblBorders>
    </w:tblPr>
    <w:tblStylePr w:type="firstRow">
      <w:rPr>
        <w:rFonts w:ascii="Arial" w:hAnsi="Arial"/>
        <w:b/>
        <w:color w:val="FFFFFF"/>
        <w:sz w:val="22"/>
      </w:rPr>
      <w:tblPr/>
      <w:tcPr>
        <w:shd w:val="clear" w:color="D76CCB" w:themeColor="accent5" w:themeTint="9A" w:fill="D76CC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76CCB" w:themeColor="accent5" w:themeTint="9A"/>
          <w:right w:val="single" w:sz="4" w:space="0" w:color="D76CCB" w:themeColor="accent5" w:themeTint="9A"/>
        </w:tcBorders>
      </w:tcPr>
    </w:tblStylePr>
    <w:tblStylePr w:type="band1Horz">
      <w:rPr>
        <w:rFonts w:ascii="Arial" w:hAnsi="Arial"/>
        <w:color w:val="404040"/>
        <w:sz w:val="22"/>
      </w:rPr>
      <w:tblPr/>
      <w:tcPr>
        <w:tcBorders>
          <w:top w:val="single" w:sz="4" w:space="0" w:color="D76CCB" w:themeColor="accent5" w:themeTint="9A"/>
          <w:bottom w:val="single" w:sz="4" w:space="0" w:color="D76CCB" w:themeColor="accent5" w:themeTint="9A"/>
        </w:tcBorders>
      </w:tcPr>
    </w:tblStylePr>
  </w:style>
  <w:style w:type="table" w:customStyle="1" w:styleId="ListTable3-Accent6">
    <w:name w:val="List Table 3 - Accent 6"/>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top w:val="single" w:sz="4" w:space="0" w:color="8ED873" w:themeColor="accent6" w:themeTint="98"/>
        <w:left w:val="single" w:sz="4" w:space="0" w:color="8ED873" w:themeColor="accent6" w:themeTint="98"/>
        <w:bottom w:val="single" w:sz="4" w:space="0" w:color="8ED873" w:themeColor="accent6" w:themeTint="98"/>
        <w:right w:val="single" w:sz="4" w:space="0" w:color="8ED873" w:themeColor="accent6" w:themeTint="98"/>
      </w:tblBorders>
    </w:tblPr>
    <w:tblStylePr w:type="firstRow">
      <w:rPr>
        <w:rFonts w:ascii="Arial" w:hAnsi="Arial"/>
        <w:b/>
        <w:color w:val="FFFFFF"/>
        <w:sz w:val="22"/>
      </w:rPr>
      <w:tblPr/>
      <w:tcPr>
        <w:shd w:val="clear" w:color="8ED873" w:themeColor="accent6" w:themeTint="98" w:fill="8ED873"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ED873" w:themeColor="accent6" w:themeTint="98"/>
          <w:right w:val="single" w:sz="4" w:space="0" w:color="8ED873" w:themeColor="accent6" w:themeTint="98"/>
        </w:tcBorders>
      </w:tcPr>
    </w:tblStylePr>
    <w:tblStylePr w:type="band1Horz">
      <w:rPr>
        <w:rFonts w:ascii="Arial" w:hAnsi="Arial"/>
        <w:color w:val="404040"/>
        <w:sz w:val="22"/>
      </w:rPr>
      <w:tblPr/>
      <w:tcPr>
        <w:tcBorders>
          <w:top w:val="single" w:sz="4" w:space="0" w:color="8ED873" w:themeColor="accent6" w:themeTint="98"/>
          <w:bottom w:val="single" w:sz="4" w:space="0" w:color="8ED873" w:themeColor="accent6" w:themeTint="98"/>
        </w:tcBorders>
      </w:tcPr>
    </w:tblStylePr>
  </w:style>
  <w:style w:type="table" w:customStyle="1" w:styleId="-410">
    <w:name w:val="Список-таблица 41"/>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4-Accent2">
    <w:name w:val="List Table 4 - Accent 2"/>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tblBorders>
    </w:tblPr>
    <w:tblStylePr w:type="firstRow">
      <w:rPr>
        <w:rFonts w:ascii="Arial" w:hAnsi="Arial"/>
        <w:b/>
        <w:color w:val="FFFFFF"/>
        <w:sz w:val="22"/>
      </w:rPr>
      <w:tblPr/>
      <w:tcPr>
        <w:shd w:val="clear" w:color="E97132" w:themeColor="accent2" w:fill="E97132"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4-Accent3">
    <w:name w:val="List Table 4 - Accent 3"/>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tblBorders>
    </w:tblPr>
    <w:tblStylePr w:type="firstRow">
      <w:rPr>
        <w:rFonts w:ascii="Arial" w:hAnsi="Arial"/>
        <w:b/>
        <w:color w:val="FFFFFF"/>
        <w:sz w:val="22"/>
      </w:rPr>
      <w:tblPr/>
      <w:tcPr>
        <w:shd w:val="clear" w:color="196B24" w:themeColor="accent3" w:fill="196B24"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4-Accent4">
    <w:name w:val="List Table 4 - Accent 4"/>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tblBorders>
    </w:tblPr>
    <w:tblStylePr w:type="firstRow">
      <w:rPr>
        <w:rFonts w:ascii="Arial" w:hAnsi="Arial"/>
        <w:b/>
        <w:color w:val="FFFFFF"/>
        <w:sz w:val="22"/>
      </w:rPr>
      <w:tblPr/>
      <w:tcPr>
        <w:shd w:val="clear" w:color="0F9ED5" w:themeColor="accent4" w:fill="0F9ED5"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4-Accent5">
    <w:name w:val="List Table 4 - Accent 5"/>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tblBorders>
    </w:tblPr>
    <w:tblStylePr w:type="firstRow">
      <w:rPr>
        <w:rFonts w:ascii="Arial" w:hAnsi="Arial"/>
        <w:b/>
        <w:color w:val="FFFFFF"/>
        <w:sz w:val="22"/>
      </w:rPr>
      <w:tblPr/>
      <w:tcPr>
        <w:shd w:val="clear" w:color="A02B93" w:themeColor="accent5" w:fill="A02B93"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4-Accent6">
    <w:name w:val="List Table 4 - Accent 6"/>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tblBorders>
    </w:tblPr>
    <w:tblStylePr w:type="firstRow">
      <w:rPr>
        <w:rFonts w:ascii="Arial" w:hAnsi="Arial"/>
        <w:b/>
        <w:color w:val="FFFFFF"/>
        <w:sz w:val="22"/>
      </w:rPr>
      <w:tblPr/>
      <w:tcPr>
        <w:shd w:val="clear" w:color="4EA72E" w:themeColor="accent6" w:fill="4EA72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customStyle="1" w:styleId="-510">
    <w:name w:val="Список-таблица 5 темная1"/>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top w:val="single" w:sz="32" w:space="0" w:color="156082" w:themeColor="accent1"/>
        <w:left w:val="single" w:sz="32" w:space="0" w:color="156082" w:themeColor="accent1"/>
        <w:bottom w:val="single" w:sz="32" w:space="0" w:color="156082" w:themeColor="accent1"/>
        <w:right w:val="single" w:sz="32" w:space="0" w:color="156082" w:themeColor="accent1"/>
      </w:tblBorders>
      <w:shd w:val="clear" w:color="156082" w:themeColor="accent1" w:fill="156082" w:themeFill="accent1"/>
    </w:tblPr>
    <w:tblStylePr w:type="firstRow">
      <w:rPr>
        <w:rFonts w:ascii="Arial" w:hAnsi="Arial"/>
        <w:b/>
        <w:color w:val="FFFFFF" w:themeColor="light1"/>
        <w:sz w:val="22"/>
      </w:rPr>
      <w:tblPr/>
      <w:tcPr>
        <w:tcBorders>
          <w:top w:val="single" w:sz="32" w:space="0" w:color="156082" w:themeColor="accent1"/>
          <w:bottom w:val="single" w:sz="12" w:space="0" w:color="FFFFFF" w:themeColor="light1"/>
        </w:tcBorders>
        <w:shd w:val="clear" w:color="156082" w:themeColor="accent1" w:fill="15608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156082" w:themeColor="accent1"/>
          <w:right w:val="single" w:sz="4" w:space="0" w:color="FFFFFF" w:themeColor="light1"/>
        </w:tcBorders>
      </w:tcPr>
    </w:tblStylePr>
    <w:tblStylePr w:type="lastCol">
      <w:tblPr/>
      <w:tcPr>
        <w:tcBorders>
          <w:left w:val="single" w:sz="4" w:space="0" w:color="FFFFFF" w:themeColor="light1"/>
          <w:right w:val="single" w:sz="32" w:space="0" w:color="156082" w:themeColor="accent1"/>
        </w:tcBorders>
      </w:tcPr>
    </w:tblStylePr>
    <w:tblStylePr w:type="band1Vert">
      <w:tblPr/>
      <w:tcPr>
        <w:tcBorders>
          <w:left w:val="single" w:sz="4" w:space="0" w:color="FFFFFF" w:themeColor="light1"/>
          <w:right w:val="single" w:sz="4" w:space="0" w:color="FFFFFF" w:themeColor="light1"/>
        </w:tcBorders>
        <w:shd w:val="clear" w:color="156082" w:themeColor="accent1" w:fill="15608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156082" w:themeColor="accent1" w:fill="156082" w:themeFill="accent1"/>
      </w:tcPr>
    </w:tblStylePr>
    <w:tblStylePr w:type="band2Horz">
      <w:tblPr/>
      <w:tcPr>
        <w:tcBorders>
          <w:top w:val="single" w:sz="4" w:space="0" w:color="FFFFFF" w:themeColor="light1"/>
          <w:bottom w:val="single" w:sz="4" w:space="0" w:color="FFFFFF" w:themeColor="light1"/>
        </w:tcBorders>
        <w:shd w:val="clear" w:color="156082" w:themeColor="accent1" w:fill="156082" w:themeFill="accent1"/>
      </w:tcPr>
    </w:tblStylePr>
  </w:style>
  <w:style w:type="table" w:customStyle="1" w:styleId="ListTable5Dark-Accent2">
    <w:name w:val="List Table 5 Dark - Accent 2"/>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top w:val="single" w:sz="32" w:space="0" w:color="F2AA85" w:themeColor="accent2" w:themeTint="97"/>
        <w:left w:val="single" w:sz="32" w:space="0" w:color="F2AA85" w:themeColor="accent2" w:themeTint="97"/>
        <w:bottom w:val="single" w:sz="32" w:space="0" w:color="F2AA85" w:themeColor="accent2" w:themeTint="97"/>
        <w:right w:val="single" w:sz="32" w:space="0" w:color="F2AA85" w:themeColor="accent2" w:themeTint="97"/>
      </w:tblBorders>
      <w:shd w:val="clear" w:color="F2AA85" w:themeColor="accent2" w:themeTint="97" w:fill="F2AA85" w:themeFill="accent2" w:themeFillTint="97"/>
    </w:tblPr>
    <w:tblStylePr w:type="firstRow">
      <w:rPr>
        <w:rFonts w:ascii="Arial" w:hAnsi="Arial"/>
        <w:b/>
        <w:color w:val="FFFFFF" w:themeColor="light1"/>
        <w:sz w:val="22"/>
      </w:rPr>
      <w:tblPr/>
      <w:tcPr>
        <w:tcBorders>
          <w:top w:val="single" w:sz="32" w:space="0" w:color="F2AA85" w:themeColor="accent2" w:themeTint="97"/>
          <w:bottom w:val="single" w:sz="12" w:space="0" w:color="FFFFFF" w:themeColor="light1"/>
        </w:tcBorders>
        <w:shd w:val="clear" w:color="F2AA85" w:themeColor="accent2" w:themeTint="97" w:fill="F2AA8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2AA85" w:themeColor="accent2" w:themeTint="97"/>
          <w:right w:val="single" w:sz="4" w:space="0" w:color="FFFFFF" w:themeColor="light1"/>
        </w:tcBorders>
      </w:tcPr>
    </w:tblStylePr>
    <w:tblStylePr w:type="lastCol">
      <w:tblPr/>
      <w:tcPr>
        <w:tcBorders>
          <w:left w:val="single" w:sz="4" w:space="0" w:color="FFFFFF" w:themeColor="light1"/>
          <w:right w:val="single" w:sz="32" w:space="0" w:color="F2AA85" w:themeColor="accent2" w:themeTint="97"/>
        </w:tcBorders>
      </w:tcPr>
    </w:tblStylePr>
    <w:tblStylePr w:type="band1Vert">
      <w:tblPr/>
      <w:tcPr>
        <w:tcBorders>
          <w:left w:val="single" w:sz="4" w:space="0" w:color="FFFFFF" w:themeColor="light1"/>
          <w:right w:val="single" w:sz="4" w:space="0" w:color="FFFFFF" w:themeColor="light1"/>
        </w:tcBorders>
        <w:shd w:val="clear" w:color="F2AA85" w:themeColor="accent2" w:themeTint="97" w:fill="F2AA8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tblStylePr w:type="band2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style>
  <w:style w:type="table" w:customStyle="1" w:styleId="ListTable5Dark-Accent3">
    <w:name w:val="List Table 5 Dark - Accent 3"/>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top w:val="single" w:sz="32" w:space="0" w:color="48D45B" w:themeColor="accent3" w:themeTint="98"/>
        <w:left w:val="single" w:sz="32" w:space="0" w:color="48D45B" w:themeColor="accent3" w:themeTint="98"/>
        <w:bottom w:val="single" w:sz="32" w:space="0" w:color="48D45B" w:themeColor="accent3" w:themeTint="98"/>
        <w:right w:val="single" w:sz="32" w:space="0" w:color="48D45B" w:themeColor="accent3" w:themeTint="98"/>
      </w:tblBorders>
      <w:shd w:val="clear" w:color="48D45B" w:themeColor="accent3" w:themeTint="98" w:fill="48D45B" w:themeFill="accent3" w:themeFillTint="98"/>
    </w:tblPr>
    <w:tblStylePr w:type="firstRow">
      <w:rPr>
        <w:rFonts w:ascii="Arial" w:hAnsi="Arial"/>
        <w:b/>
        <w:color w:val="FFFFFF" w:themeColor="light1"/>
        <w:sz w:val="22"/>
      </w:rPr>
      <w:tblPr/>
      <w:tcPr>
        <w:tcBorders>
          <w:top w:val="single" w:sz="32" w:space="0" w:color="48D45B" w:themeColor="accent3" w:themeTint="98"/>
          <w:bottom w:val="single" w:sz="12" w:space="0" w:color="FFFFFF" w:themeColor="light1"/>
        </w:tcBorders>
        <w:shd w:val="clear" w:color="48D45B" w:themeColor="accent3" w:themeTint="98" w:fill="48D45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8D45B" w:themeColor="accent3" w:themeTint="98"/>
          <w:right w:val="single" w:sz="4" w:space="0" w:color="FFFFFF" w:themeColor="light1"/>
        </w:tcBorders>
      </w:tcPr>
    </w:tblStylePr>
    <w:tblStylePr w:type="lastCol">
      <w:tblPr/>
      <w:tcPr>
        <w:tcBorders>
          <w:left w:val="single" w:sz="4" w:space="0" w:color="FFFFFF" w:themeColor="light1"/>
          <w:right w:val="single" w:sz="32" w:space="0" w:color="48D45B" w:themeColor="accent3" w:themeTint="98"/>
        </w:tcBorders>
      </w:tcPr>
    </w:tblStylePr>
    <w:tblStylePr w:type="band1Vert">
      <w:tblPr/>
      <w:tcPr>
        <w:tcBorders>
          <w:left w:val="single" w:sz="4" w:space="0" w:color="FFFFFF" w:themeColor="light1"/>
          <w:right w:val="single" w:sz="4" w:space="0" w:color="FFFFFF" w:themeColor="light1"/>
        </w:tcBorders>
        <w:shd w:val="clear" w:color="48D45B" w:themeColor="accent3" w:themeTint="98" w:fill="48D45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tblStylePr w:type="band2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style>
  <w:style w:type="table" w:customStyle="1" w:styleId="ListTable5Dark-Accent4">
    <w:name w:val="List Table 5 Dark - Accent 4"/>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top w:val="single" w:sz="32" w:space="0" w:color="5FCAF3" w:themeColor="accent4" w:themeTint="9A"/>
        <w:left w:val="single" w:sz="32" w:space="0" w:color="5FCAF3" w:themeColor="accent4" w:themeTint="9A"/>
        <w:bottom w:val="single" w:sz="32" w:space="0" w:color="5FCAF3" w:themeColor="accent4" w:themeTint="9A"/>
        <w:right w:val="single" w:sz="32" w:space="0" w:color="5FCAF3" w:themeColor="accent4" w:themeTint="9A"/>
      </w:tblBorders>
      <w:shd w:val="clear" w:color="5FCAF3" w:themeColor="accent4" w:themeTint="9A" w:fill="5FCAF3" w:themeFill="accent4" w:themeFillTint="9A"/>
    </w:tblPr>
    <w:tblStylePr w:type="firstRow">
      <w:rPr>
        <w:rFonts w:ascii="Arial" w:hAnsi="Arial"/>
        <w:b/>
        <w:color w:val="FFFFFF" w:themeColor="light1"/>
        <w:sz w:val="22"/>
      </w:rPr>
      <w:tblPr/>
      <w:tcPr>
        <w:tcBorders>
          <w:top w:val="single" w:sz="32" w:space="0" w:color="5FCAF3" w:themeColor="accent4" w:themeTint="9A"/>
          <w:bottom w:val="single" w:sz="12" w:space="0" w:color="FFFFFF" w:themeColor="light1"/>
        </w:tcBorders>
        <w:shd w:val="clear" w:color="5FCAF3" w:themeColor="accent4" w:themeTint="9A" w:fill="5FCAF3"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FCAF3" w:themeColor="accent4" w:themeTint="9A"/>
          <w:right w:val="single" w:sz="4" w:space="0" w:color="FFFFFF" w:themeColor="light1"/>
        </w:tcBorders>
      </w:tcPr>
    </w:tblStylePr>
    <w:tblStylePr w:type="lastCol">
      <w:tblPr/>
      <w:tcPr>
        <w:tcBorders>
          <w:left w:val="single" w:sz="4" w:space="0" w:color="FFFFFF" w:themeColor="light1"/>
          <w:right w:val="single" w:sz="32" w:space="0" w:color="5FCAF3" w:themeColor="accent4" w:themeTint="9A"/>
        </w:tcBorders>
      </w:tcPr>
    </w:tblStylePr>
    <w:tblStylePr w:type="band1Vert">
      <w:tblPr/>
      <w:tcPr>
        <w:tcBorders>
          <w:left w:val="single" w:sz="4" w:space="0" w:color="FFFFFF" w:themeColor="light1"/>
          <w:right w:val="single" w:sz="4" w:space="0" w:color="FFFFFF" w:themeColor="light1"/>
        </w:tcBorders>
        <w:shd w:val="clear" w:color="5FCAF3" w:themeColor="accent4" w:themeTint="9A" w:fill="5FCAF3"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tblStylePr w:type="band2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style>
  <w:style w:type="table" w:customStyle="1" w:styleId="ListTable5Dark-Accent5">
    <w:name w:val="List Table 5 Dark - Accent 5"/>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top w:val="single" w:sz="32" w:space="0" w:color="D76CCB" w:themeColor="accent5" w:themeTint="9A"/>
        <w:left w:val="single" w:sz="32" w:space="0" w:color="D76CCB" w:themeColor="accent5" w:themeTint="9A"/>
        <w:bottom w:val="single" w:sz="32" w:space="0" w:color="D76CCB" w:themeColor="accent5" w:themeTint="9A"/>
        <w:right w:val="single" w:sz="32" w:space="0" w:color="D76CCB" w:themeColor="accent5" w:themeTint="9A"/>
      </w:tblBorders>
      <w:shd w:val="clear" w:color="D76CCB" w:themeColor="accent5" w:themeTint="9A" w:fill="D76CCB" w:themeFill="accent5" w:themeFillTint="9A"/>
    </w:tblPr>
    <w:tblStylePr w:type="firstRow">
      <w:rPr>
        <w:rFonts w:ascii="Arial" w:hAnsi="Arial"/>
        <w:b/>
        <w:color w:val="FFFFFF" w:themeColor="light1"/>
        <w:sz w:val="22"/>
      </w:rPr>
      <w:tblPr/>
      <w:tcPr>
        <w:tcBorders>
          <w:top w:val="single" w:sz="32" w:space="0" w:color="D76CCB" w:themeColor="accent5" w:themeTint="9A"/>
          <w:bottom w:val="single" w:sz="12" w:space="0" w:color="FFFFFF" w:themeColor="light1"/>
        </w:tcBorders>
        <w:shd w:val="clear" w:color="D76CCB" w:themeColor="accent5" w:themeTint="9A" w:fill="D76CC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76CCB" w:themeColor="accent5" w:themeTint="9A"/>
          <w:right w:val="single" w:sz="4" w:space="0" w:color="FFFFFF" w:themeColor="light1"/>
        </w:tcBorders>
      </w:tcPr>
    </w:tblStylePr>
    <w:tblStylePr w:type="lastCol">
      <w:tblPr/>
      <w:tcPr>
        <w:tcBorders>
          <w:left w:val="single" w:sz="4" w:space="0" w:color="FFFFFF" w:themeColor="light1"/>
          <w:right w:val="single" w:sz="32" w:space="0" w:color="D76CCB" w:themeColor="accent5" w:themeTint="9A"/>
        </w:tcBorders>
      </w:tcPr>
    </w:tblStylePr>
    <w:tblStylePr w:type="band1Vert">
      <w:tblPr/>
      <w:tcPr>
        <w:tcBorders>
          <w:left w:val="single" w:sz="4" w:space="0" w:color="FFFFFF" w:themeColor="light1"/>
          <w:right w:val="single" w:sz="4" w:space="0" w:color="FFFFFF" w:themeColor="light1"/>
        </w:tcBorders>
        <w:shd w:val="clear" w:color="D76CCB" w:themeColor="accent5" w:themeTint="9A" w:fill="D76CC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tblStylePr w:type="band2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style>
  <w:style w:type="table" w:customStyle="1" w:styleId="ListTable5Dark-Accent6">
    <w:name w:val="List Table 5 Dark - Accent 6"/>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top w:val="single" w:sz="32" w:space="0" w:color="8ED873" w:themeColor="accent6" w:themeTint="98"/>
        <w:left w:val="single" w:sz="32" w:space="0" w:color="8ED873" w:themeColor="accent6" w:themeTint="98"/>
        <w:bottom w:val="single" w:sz="32" w:space="0" w:color="8ED873" w:themeColor="accent6" w:themeTint="98"/>
        <w:right w:val="single" w:sz="32" w:space="0" w:color="8ED873" w:themeColor="accent6" w:themeTint="98"/>
      </w:tblBorders>
      <w:shd w:val="clear" w:color="8ED873" w:themeColor="accent6" w:themeTint="98" w:fill="8ED873" w:themeFill="accent6" w:themeFillTint="98"/>
    </w:tblPr>
    <w:tblStylePr w:type="firstRow">
      <w:rPr>
        <w:rFonts w:ascii="Arial" w:hAnsi="Arial"/>
        <w:b/>
        <w:color w:val="FFFFFF" w:themeColor="light1"/>
        <w:sz w:val="22"/>
      </w:rPr>
      <w:tblPr/>
      <w:tcPr>
        <w:tcBorders>
          <w:top w:val="single" w:sz="32" w:space="0" w:color="8ED873" w:themeColor="accent6" w:themeTint="98"/>
          <w:bottom w:val="single" w:sz="12" w:space="0" w:color="FFFFFF" w:themeColor="light1"/>
        </w:tcBorders>
        <w:shd w:val="clear" w:color="8ED873" w:themeColor="accent6" w:themeTint="98" w:fill="8ED873"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ED873" w:themeColor="accent6" w:themeTint="98"/>
          <w:right w:val="single" w:sz="4" w:space="0" w:color="FFFFFF" w:themeColor="light1"/>
        </w:tcBorders>
      </w:tcPr>
    </w:tblStylePr>
    <w:tblStylePr w:type="lastCol">
      <w:tblPr/>
      <w:tcPr>
        <w:tcBorders>
          <w:left w:val="single" w:sz="4" w:space="0" w:color="FFFFFF" w:themeColor="light1"/>
          <w:right w:val="single" w:sz="32" w:space="0" w:color="8ED873" w:themeColor="accent6" w:themeTint="98"/>
        </w:tcBorders>
      </w:tcPr>
    </w:tblStylePr>
    <w:tblStylePr w:type="band1Vert">
      <w:tblPr/>
      <w:tcPr>
        <w:tcBorders>
          <w:left w:val="single" w:sz="4" w:space="0" w:color="FFFFFF" w:themeColor="light1"/>
          <w:right w:val="single" w:sz="4" w:space="0" w:color="FFFFFF" w:themeColor="light1"/>
        </w:tcBorders>
        <w:shd w:val="clear" w:color="8ED873" w:themeColor="accent6" w:themeTint="98" w:fill="8ED873"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tblStylePr w:type="band2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style>
  <w:style w:type="table" w:customStyle="1" w:styleId="-610">
    <w:name w:val="Список-таблица 6 цветная1"/>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top w:val="single" w:sz="4" w:space="0" w:color="156082" w:themeColor="accent1"/>
        <w:bottom w:val="single" w:sz="4" w:space="0" w:color="156082" w:themeColor="accent1"/>
      </w:tblBorders>
    </w:tblPr>
    <w:tblStylePr w:type="firstRow">
      <w:rPr>
        <w:b/>
        <w:color w:val="0C374B" w:themeColor="accent1" w:themeShade="95"/>
      </w:rPr>
      <w:tblPr/>
      <w:tcPr>
        <w:tcBorders>
          <w:bottom w:val="single" w:sz="4" w:space="0" w:color="156082" w:themeColor="accent1"/>
        </w:tcBorders>
      </w:tcPr>
    </w:tblStylePr>
    <w:tblStylePr w:type="lastRow">
      <w:rPr>
        <w:b/>
        <w:color w:val="0C374B" w:themeColor="accent1" w:themeShade="95"/>
      </w:rPr>
      <w:tblPr/>
      <w:tcPr>
        <w:tcBorders>
          <w:top w:val="single" w:sz="4" w:space="0" w:color="156082" w:themeColor="accent1"/>
        </w:tcBorders>
      </w:tcPr>
    </w:tblStylePr>
    <w:tblStylePr w:type="firstCol">
      <w:rPr>
        <w:b/>
        <w:color w:val="0C374B" w:themeColor="accent1" w:themeShade="95"/>
      </w:rPr>
    </w:tblStylePr>
    <w:tblStylePr w:type="lastCol">
      <w:rPr>
        <w:b/>
        <w:color w:val="0C374B" w:themeColor="accent1" w:themeShade="95"/>
      </w:r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6Colorful-Accent2">
    <w:name w:val="List Table 6 Colorful - Accent 2"/>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top w:val="single" w:sz="4" w:space="0" w:color="F2AA85" w:themeColor="accent2" w:themeTint="97"/>
        <w:bottom w:val="single" w:sz="4" w:space="0" w:color="F2AA85" w:themeColor="accent2" w:themeTint="97"/>
      </w:tblBorders>
    </w:tblPr>
    <w:tblStylePr w:type="firstRow">
      <w:rPr>
        <w:b/>
        <w:color w:val="F2AA85" w:themeColor="accent2" w:themeTint="97" w:themeShade="95"/>
      </w:rPr>
      <w:tblPr/>
      <w:tcPr>
        <w:tcBorders>
          <w:bottom w:val="single" w:sz="4" w:space="0" w:color="F2AA85" w:themeColor="accent2" w:themeTint="97"/>
        </w:tcBorders>
      </w:tcPr>
    </w:tblStylePr>
    <w:tblStylePr w:type="lastRow">
      <w:rPr>
        <w:b/>
        <w:color w:val="F2AA85" w:themeColor="accent2" w:themeTint="97" w:themeShade="95"/>
      </w:rPr>
      <w:tblPr/>
      <w:tcPr>
        <w:tcBorders>
          <w:top w:val="single" w:sz="4" w:space="0" w:color="F2AA85" w:themeColor="accent2" w:themeTint="97"/>
        </w:tcBorders>
      </w:tc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6Colorful-Accent3">
    <w:name w:val="List Table 6 Colorful - Accent 3"/>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top w:val="single" w:sz="4" w:space="0" w:color="48D45B" w:themeColor="accent3" w:themeTint="98"/>
        <w:bottom w:val="single" w:sz="4" w:space="0" w:color="48D45B" w:themeColor="accent3" w:themeTint="98"/>
      </w:tblBorders>
    </w:tblPr>
    <w:tblStylePr w:type="firstRow">
      <w:rPr>
        <w:b/>
        <w:color w:val="48D45B" w:themeColor="accent3" w:themeTint="98" w:themeShade="95"/>
      </w:rPr>
      <w:tblPr/>
      <w:tcPr>
        <w:tcBorders>
          <w:bottom w:val="single" w:sz="4" w:space="0" w:color="48D45B" w:themeColor="accent3" w:themeTint="98"/>
        </w:tcBorders>
      </w:tcPr>
    </w:tblStylePr>
    <w:tblStylePr w:type="lastRow">
      <w:rPr>
        <w:b/>
        <w:color w:val="48D45B" w:themeColor="accent3" w:themeTint="98" w:themeShade="95"/>
      </w:rPr>
      <w:tblPr/>
      <w:tcPr>
        <w:tcBorders>
          <w:top w:val="single" w:sz="4" w:space="0" w:color="48D45B" w:themeColor="accent3" w:themeTint="98"/>
        </w:tcBorders>
      </w:tcPr>
    </w:tblStylePr>
    <w:tblStylePr w:type="firstCol">
      <w:rPr>
        <w:b/>
        <w:color w:val="48D45B" w:themeColor="accent3" w:themeTint="98" w:themeShade="95"/>
      </w:rPr>
    </w:tblStylePr>
    <w:tblStylePr w:type="lastCol">
      <w:rPr>
        <w:b/>
        <w:color w:val="48D45B" w:themeColor="accent3" w:themeTint="98" w:themeShade="95"/>
      </w:r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6Colorful-Accent4">
    <w:name w:val="List Table 6 Colorful - Accent 4"/>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top w:val="single" w:sz="4" w:space="0" w:color="5FCAF3" w:themeColor="accent4" w:themeTint="9A"/>
        <w:bottom w:val="single" w:sz="4" w:space="0" w:color="5FCAF3" w:themeColor="accent4" w:themeTint="9A"/>
      </w:tblBorders>
    </w:tblPr>
    <w:tblStylePr w:type="firstRow">
      <w:rPr>
        <w:b/>
        <w:color w:val="5FCAF3" w:themeColor="accent4" w:themeTint="9A" w:themeShade="95"/>
      </w:rPr>
      <w:tblPr/>
      <w:tcPr>
        <w:tcBorders>
          <w:bottom w:val="single" w:sz="4" w:space="0" w:color="5FCAF3" w:themeColor="accent4" w:themeTint="9A"/>
        </w:tcBorders>
      </w:tcPr>
    </w:tblStylePr>
    <w:tblStylePr w:type="lastRow">
      <w:rPr>
        <w:b/>
        <w:color w:val="5FCAF3" w:themeColor="accent4" w:themeTint="9A" w:themeShade="95"/>
      </w:rPr>
      <w:tblPr/>
      <w:tcPr>
        <w:tcBorders>
          <w:top w:val="single" w:sz="4" w:space="0" w:color="5FCAF3" w:themeColor="accent4" w:themeTint="9A"/>
        </w:tcBorders>
      </w:tc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6Colorful-Accent5">
    <w:name w:val="List Table 6 Colorful - Accent 5"/>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top w:val="single" w:sz="4" w:space="0" w:color="D76CCB" w:themeColor="accent5" w:themeTint="9A"/>
        <w:bottom w:val="single" w:sz="4" w:space="0" w:color="D76CCB" w:themeColor="accent5" w:themeTint="9A"/>
      </w:tblBorders>
    </w:tblPr>
    <w:tblStylePr w:type="firstRow">
      <w:rPr>
        <w:b/>
        <w:color w:val="D76CCB" w:themeColor="accent5" w:themeTint="9A" w:themeShade="95"/>
      </w:rPr>
      <w:tblPr/>
      <w:tcPr>
        <w:tcBorders>
          <w:bottom w:val="single" w:sz="4" w:space="0" w:color="D76CCB" w:themeColor="accent5" w:themeTint="9A"/>
        </w:tcBorders>
      </w:tcPr>
    </w:tblStylePr>
    <w:tblStylePr w:type="lastRow">
      <w:rPr>
        <w:b/>
        <w:color w:val="D76CCB" w:themeColor="accent5" w:themeTint="9A" w:themeShade="95"/>
      </w:rPr>
      <w:tblPr/>
      <w:tcPr>
        <w:tcBorders>
          <w:top w:val="single" w:sz="4" w:space="0" w:color="D76CCB" w:themeColor="accent5" w:themeTint="9A"/>
        </w:tcBorders>
      </w:tcPr>
    </w:tblStylePr>
    <w:tblStylePr w:type="firstCol">
      <w:rPr>
        <w:b/>
        <w:color w:val="D76CCB" w:themeColor="accent5" w:themeTint="9A" w:themeShade="95"/>
      </w:rPr>
    </w:tblStylePr>
    <w:tblStylePr w:type="lastCol">
      <w:rPr>
        <w:b/>
        <w:color w:val="D76CCB" w:themeColor="accent5" w:themeTint="9A" w:themeShade="95"/>
      </w:r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6Colorful-Accent6">
    <w:name w:val="List Table 6 Colorful - Accent 6"/>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top w:val="single" w:sz="4" w:space="0" w:color="8ED873" w:themeColor="accent6" w:themeTint="98"/>
        <w:bottom w:val="single" w:sz="4" w:space="0" w:color="8ED873" w:themeColor="accent6" w:themeTint="98"/>
      </w:tblBorders>
    </w:tblPr>
    <w:tblStylePr w:type="firstRow">
      <w:rPr>
        <w:b/>
        <w:color w:val="8ED873" w:themeColor="accent6" w:themeTint="98" w:themeShade="95"/>
      </w:rPr>
      <w:tblPr/>
      <w:tcPr>
        <w:tcBorders>
          <w:bottom w:val="single" w:sz="4" w:space="0" w:color="8ED873" w:themeColor="accent6" w:themeTint="98"/>
        </w:tcBorders>
      </w:tcPr>
    </w:tblStylePr>
    <w:tblStylePr w:type="lastRow">
      <w:rPr>
        <w:b/>
        <w:color w:val="8ED873" w:themeColor="accent6" w:themeTint="98" w:themeShade="95"/>
      </w:rPr>
      <w:tblPr/>
      <w:tcPr>
        <w:tcBorders>
          <w:top w:val="single" w:sz="4" w:space="0" w:color="8ED873" w:themeColor="accent6" w:themeTint="98"/>
        </w:tcBorders>
      </w:tcPr>
    </w:tblStylePr>
    <w:tblStylePr w:type="firstCol">
      <w:rPr>
        <w:b/>
        <w:color w:val="8ED873" w:themeColor="accent6" w:themeTint="98" w:themeShade="95"/>
      </w:rPr>
    </w:tblStylePr>
    <w:tblStylePr w:type="lastCol">
      <w:rPr>
        <w:b/>
        <w:color w:val="8ED873" w:themeColor="accent6" w:themeTint="98" w:themeShade="95"/>
      </w:r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customStyle="1" w:styleId="-710">
    <w:name w:val="Список-таблица 7 цветная1"/>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right w:val="single" w:sz="4" w:space="0" w:color="156082" w:themeColor="accent1"/>
      </w:tblBorders>
    </w:tblPr>
    <w:tblStylePr w:type="firstRow">
      <w:rPr>
        <w:rFonts w:ascii="Arial" w:hAnsi="Arial"/>
        <w:i/>
        <w:color w:val="0C374B" w:themeColor="accent1" w:themeShade="95"/>
        <w:sz w:val="22"/>
      </w:rPr>
      <w:tblPr/>
      <w:tcPr>
        <w:tcBorders>
          <w:top w:val="none" w:sz="0" w:space="0" w:color="auto"/>
          <w:left w:val="none" w:sz="0" w:space="0" w:color="auto"/>
          <w:bottom w:val="single" w:sz="4" w:space="0" w:color="156082" w:themeColor="accent1"/>
          <w:right w:val="none" w:sz="0" w:space="0" w:color="auto"/>
        </w:tcBorders>
        <w:shd w:val="clear" w:color="FFFFFF" w:themeColor="light1" w:fill="FFFFFF" w:themeFill="light1"/>
      </w:tcPr>
    </w:tblStylePr>
    <w:tblStylePr w:type="lastRow">
      <w:rPr>
        <w:rFonts w:ascii="Arial" w:hAnsi="Arial"/>
        <w:i/>
        <w:color w:val="0C374B" w:themeColor="accent1" w:themeShade="95"/>
        <w:sz w:val="22"/>
      </w:rPr>
      <w:tblPr/>
      <w:tcPr>
        <w:tcBorders>
          <w:top w:val="single" w:sz="4" w:space="0" w:color="156082"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0C374B" w:themeColor="accent1" w:themeShade="95"/>
        <w:sz w:val="22"/>
      </w:rPr>
      <w:tblPr/>
      <w:tcPr>
        <w:tcBorders>
          <w:top w:val="none" w:sz="0" w:space="0" w:color="auto"/>
          <w:left w:val="none" w:sz="0" w:space="0" w:color="auto"/>
          <w:bottom w:val="none" w:sz="0" w:space="0" w:color="auto"/>
          <w:right w:val="single" w:sz="4" w:space="0" w:color="156082" w:themeColor="accent1"/>
        </w:tcBorders>
        <w:shd w:val="clear" w:color="FFFFFF" w:fill="auto"/>
      </w:tcPr>
    </w:tblStylePr>
    <w:tblStylePr w:type="lastCol">
      <w:rPr>
        <w:rFonts w:ascii="Arial" w:hAnsi="Arial"/>
        <w:i/>
        <w:color w:val="0C374B" w:themeColor="accent1" w:themeShade="95"/>
        <w:sz w:val="22"/>
      </w:rPr>
      <w:tblPr/>
      <w:tcPr>
        <w:tcBorders>
          <w:top w:val="none" w:sz="0" w:space="0" w:color="auto"/>
          <w:left w:val="single" w:sz="4" w:space="0" w:color="156082" w:themeColor="accent1"/>
          <w:bottom w:val="none" w:sz="0" w:space="0" w:color="auto"/>
          <w:right w:val="none" w:sz="0" w:space="0" w:color="auto"/>
        </w:tcBorders>
        <w:shd w:val="clear" w:color="FFFFFF" w:fill="auto"/>
      </w:tc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7Colorful-Accent2">
    <w:name w:val="List Table 7 Colorful - Accent 2"/>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right w:val="single" w:sz="4" w:space="0" w:color="F2AA85" w:themeColor="accent2" w:themeTint="97"/>
      </w:tblBorders>
    </w:tblPr>
    <w:tblStylePr w:type="firstRow">
      <w:rPr>
        <w:rFonts w:ascii="Arial" w:hAnsi="Arial"/>
        <w:i/>
        <w:color w:val="F2AA85" w:themeColor="accent2" w:themeTint="97" w:themeShade="95"/>
        <w:sz w:val="22"/>
      </w:rPr>
      <w:tblPr/>
      <w:tcPr>
        <w:tcBorders>
          <w:top w:val="none" w:sz="0" w:space="0" w:color="auto"/>
          <w:left w:val="none" w:sz="0" w:space="0" w:color="auto"/>
          <w:bottom w:val="single" w:sz="4" w:space="0" w:color="F2AA85" w:themeColor="accent2" w:themeTint="97"/>
          <w:right w:val="none" w:sz="0" w:space="0" w:color="auto"/>
        </w:tcBorders>
        <w:shd w:val="clear" w:color="FFFFFF" w:themeColor="light1" w:fill="FFFFFF" w:themeFill="light1"/>
      </w:tcPr>
    </w:tblStylePr>
    <w:tblStylePr w:type="lastRow">
      <w:rPr>
        <w:rFonts w:ascii="Arial" w:hAnsi="Arial"/>
        <w:i/>
        <w:color w:val="F2AA85" w:themeColor="accent2" w:themeTint="97" w:themeShade="95"/>
        <w:sz w:val="22"/>
      </w:rPr>
      <w:tblPr/>
      <w:tcPr>
        <w:tcBorders>
          <w:top w:val="single" w:sz="4" w:space="0" w:color="F2AA8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0" w:space="0" w:color="auto"/>
          <w:left w:val="none" w:sz="0" w:space="0" w:color="auto"/>
          <w:bottom w:val="none" w:sz="0" w:space="0" w:color="auto"/>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0" w:space="0" w:color="auto"/>
          <w:left w:val="single" w:sz="4" w:space="0" w:color="F2AA85" w:themeColor="accent2" w:themeTint="97"/>
          <w:bottom w:val="none" w:sz="0" w:space="0" w:color="auto"/>
          <w:right w:val="none" w:sz="0" w:space="0" w:color="auto"/>
        </w:tcBorders>
        <w:shd w:val="clear" w:color="FFFFFF" w:fill="auto"/>
      </w:tc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7Colorful-Accent3">
    <w:name w:val="List Table 7 Colorful - Accent 3"/>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right w:val="single" w:sz="4" w:space="0" w:color="48D45B" w:themeColor="accent3" w:themeTint="98"/>
      </w:tblBorders>
    </w:tblPr>
    <w:tblStylePr w:type="firstRow">
      <w:rPr>
        <w:rFonts w:ascii="Arial" w:hAnsi="Arial"/>
        <w:i/>
        <w:color w:val="48D45B" w:themeColor="accent3" w:themeTint="98" w:themeShade="95"/>
        <w:sz w:val="22"/>
      </w:rPr>
      <w:tblPr/>
      <w:tcPr>
        <w:tcBorders>
          <w:top w:val="none" w:sz="0" w:space="0" w:color="auto"/>
          <w:left w:val="none" w:sz="0" w:space="0" w:color="auto"/>
          <w:bottom w:val="single" w:sz="4" w:space="0" w:color="48D45B" w:themeColor="accent3" w:themeTint="98"/>
          <w:right w:val="none" w:sz="0" w:space="0" w:color="auto"/>
        </w:tcBorders>
        <w:shd w:val="clear" w:color="FFFFFF" w:themeColor="light1" w:fill="FFFFFF" w:themeFill="light1"/>
      </w:tcPr>
    </w:tblStylePr>
    <w:tblStylePr w:type="lastRow">
      <w:rPr>
        <w:rFonts w:ascii="Arial" w:hAnsi="Arial"/>
        <w:i/>
        <w:color w:val="48D45B" w:themeColor="accent3" w:themeTint="98" w:themeShade="95"/>
        <w:sz w:val="22"/>
      </w:rPr>
      <w:tblPr/>
      <w:tcPr>
        <w:tcBorders>
          <w:top w:val="single" w:sz="4" w:space="0" w:color="48D45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8D45B" w:themeColor="accent3" w:themeTint="98" w:themeShade="95"/>
        <w:sz w:val="22"/>
      </w:rPr>
      <w:tblPr/>
      <w:tcPr>
        <w:tcBorders>
          <w:top w:val="none" w:sz="0" w:space="0" w:color="auto"/>
          <w:left w:val="none" w:sz="0" w:space="0" w:color="auto"/>
          <w:bottom w:val="none" w:sz="0" w:space="0" w:color="auto"/>
          <w:right w:val="single" w:sz="4" w:space="0" w:color="48D45B" w:themeColor="accent3" w:themeTint="98"/>
        </w:tcBorders>
        <w:shd w:val="clear" w:color="FFFFFF" w:fill="auto"/>
      </w:tcPr>
    </w:tblStylePr>
    <w:tblStylePr w:type="lastCol">
      <w:rPr>
        <w:rFonts w:ascii="Arial" w:hAnsi="Arial"/>
        <w:i/>
        <w:color w:val="48D45B" w:themeColor="accent3" w:themeTint="98" w:themeShade="95"/>
        <w:sz w:val="22"/>
      </w:rPr>
      <w:tblPr/>
      <w:tcPr>
        <w:tcBorders>
          <w:top w:val="none" w:sz="0" w:space="0" w:color="auto"/>
          <w:left w:val="single" w:sz="4" w:space="0" w:color="48D45B" w:themeColor="accent3" w:themeTint="98"/>
          <w:bottom w:val="none" w:sz="0" w:space="0" w:color="auto"/>
          <w:right w:val="none" w:sz="0" w:space="0" w:color="auto"/>
        </w:tcBorders>
        <w:shd w:val="clear" w:color="FFFFFF" w:fill="auto"/>
      </w:tc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7Colorful-Accent4">
    <w:name w:val="List Table 7 Colorful - Accent 4"/>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right w:val="single" w:sz="4" w:space="0" w:color="5FCAF3" w:themeColor="accent4" w:themeTint="9A"/>
      </w:tblBorders>
    </w:tblPr>
    <w:tblStylePr w:type="firstRow">
      <w:rPr>
        <w:rFonts w:ascii="Arial" w:hAnsi="Arial"/>
        <w:i/>
        <w:color w:val="5FCAF3" w:themeColor="accent4" w:themeTint="9A" w:themeShade="95"/>
        <w:sz w:val="22"/>
      </w:rPr>
      <w:tblPr/>
      <w:tcPr>
        <w:tcBorders>
          <w:top w:val="none" w:sz="0" w:space="0" w:color="auto"/>
          <w:left w:val="none" w:sz="0" w:space="0" w:color="auto"/>
          <w:bottom w:val="single" w:sz="4" w:space="0" w:color="5FCAF3" w:themeColor="accent4" w:themeTint="9A"/>
          <w:right w:val="none" w:sz="0" w:space="0" w:color="auto"/>
        </w:tcBorders>
        <w:shd w:val="clear" w:color="FFFFFF" w:themeColor="light1" w:fill="FFFFFF" w:themeFill="light1"/>
      </w:tcPr>
    </w:tblStylePr>
    <w:tblStylePr w:type="lastRow">
      <w:rPr>
        <w:rFonts w:ascii="Arial" w:hAnsi="Arial"/>
        <w:i/>
        <w:color w:val="5FCAF3" w:themeColor="accent4" w:themeTint="9A" w:themeShade="95"/>
        <w:sz w:val="22"/>
      </w:rPr>
      <w:tblPr/>
      <w:tcPr>
        <w:tcBorders>
          <w:top w:val="single" w:sz="4" w:space="0" w:color="5FCAF3"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0" w:space="0" w:color="auto"/>
          <w:left w:val="none" w:sz="0" w:space="0" w:color="auto"/>
          <w:bottom w:val="none" w:sz="0" w:space="0" w:color="auto"/>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0" w:space="0" w:color="auto"/>
          <w:left w:val="single" w:sz="4" w:space="0" w:color="5FCAF3" w:themeColor="accent4" w:themeTint="9A"/>
          <w:bottom w:val="none" w:sz="0" w:space="0" w:color="auto"/>
          <w:right w:val="none" w:sz="0" w:space="0" w:color="auto"/>
        </w:tcBorders>
        <w:shd w:val="clear" w:color="FFFFFF" w:fill="auto"/>
      </w:tc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7Colorful-Accent5">
    <w:name w:val="List Table 7 Colorful - Accent 5"/>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right w:val="single" w:sz="4" w:space="0" w:color="D76CCB" w:themeColor="accent5" w:themeTint="9A"/>
      </w:tblBorders>
    </w:tblPr>
    <w:tblStylePr w:type="firstRow">
      <w:rPr>
        <w:rFonts w:ascii="Arial" w:hAnsi="Arial"/>
        <w:i/>
        <w:color w:val="D76CCB" w:themeColor="accent5" w:themeTint="9A" w:themeShade="95"/>
        <w:sz w:val="22"/>
      </w:rPr>
      <w:tblPr/>
      <w:tcPr>
        <w:tcBorders>
          <w:top w:val="none" w:sz="0" w:space="0" w:color="auto"/>
          <w:left w:val="none" w:sz="0" w:space="0" w:color="auto"/>
          <w:bottom w:val="single" w:sz="4" w:space="0" w:color="D76CCB" w:themeColor="accent5" w:themeTint="9A"/>
          <w:right w:val="none" w:sz="0" w:space="0" w:color="auto"/>
        </w:tcBorders>
        <w:shd w:val="clear" w:color="FFFFFF" w:themeColor="light1" w:fill="FFFFFF" w:themeFill="light1"/>
      </w:tcPr>
    </w:tblStylePr>
    <w:tblStylePr w:type="lastRow">
      <w:rPr>
        <w:rFonts w:ascii="Arial" w:hAnsi="Arial"/>
        <w:i/>
        <w:color w:val="D76CCB" w:themeColor="accent5" w:themeTint="9A" w:themeShade="95"/>
        <w:sz w:val="22"/>
      </w:rPr>
      <w:tblPr/>
      <w:tcPr>
        <w:tcBorders>
          <w:top w:val="single" w:sz="4" w:space="0" w:color="D76CC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76CCB" w:themeColor="accent5" w:themeTint="9A" w:themeShade="95"/>
        <w:sz w:val="22"/>
      </w:rPr>
      <w:tblPr/>
      <w:tcPr>
        <w:tcBorders>
          <w:top w:val="none" w:sz="0" w:space="0" w:color="auto"/>
          <w:left w:val="none" w:sz="0" w:space="0" w:color="auto"/>
          <w:bottom w:val="none" w:sz="0" w:space="0" w:color="auto"/>
          <w:right w:val="single" w:sz="4" w:space="0" w:color="D76CCB" w:themeColor="accent5" w:themeTint="9A"/>
        </w:tcBorders>
        <w:shd w:val="clear" w:color="FFFFFF" w:fill="auto"/>
      </w:tcPr>
    </w:tblStylePr>
    <w:tblStylePr w:type="lastCol">
      <w:rPr>
        <w:rFonts w:ascii="Arial" w:hAnsi="Arial"/>
        <w:i/>
        <w:color w:val="D76CCB" w:themeColor="accent5" w:themeTint="9A" w:themeShade="95"/>
        <w:sz w:val="22"/>
      </w:rPr>
      <w:tblPr/>
      <w:tcPr>
        <w:tcBorders>
          <w:top w:val="none" w:sz="0" w:space="0" w:color="auto"/>
          <w:left w:val="single" w:sz="4" w:space="0" w:color="D76CCB" w:themeColor="accent5" w:themeTint="9A"/>
          <w:bottom w:val="none" w:sz="0" w:space="0" w:color="auto"/>
          <w:right w:val="none" w:sz="0" w:space="0" w:color="auto"/>
        </w:tcBorders>
        <w:shd w:val="clear" w:color="FFFFFF" w:fill="auto"/>
      </w:tc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7Colorful-Accent6">
    <w:name w:val="List Table 7 Colorful - Accent 6"/>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right w:val="single" w:sz="4" w:space="0" w:color="8ED873" w:themeColor="accent6" w:themeTint="98"/>
      </w:tblBorders>
    </w:tblPr>
    <w:tblStylePr w:type="firstRow">
      <w:rPr>
        <w:rFonts w:ascii="Arial" w:hAnsi="Arial"/>
        <w:i/>
        <w:color w:val="8ED873" w:themeColor="accent6" w:themeTint="98" w:themeShade="95"/>
        <w:sz w:val="22"/>
      </w:rPr>
      <w:tblPr/>
      <w:tcPr>
        <w:tcBorders>
          <w:top w:val="none" w:sz="0" w:space="0" w:color="auto"/>
          <w:left w:val="none" w:sz="0" w:space="0" w:color="auto"/>
          <w:bottom w:val="single" w:sz="4" w:space="0" w:color="8ED873" w:themeColor="accent6" w:themeTint="98"/>
          <w:right w:val="none" w:sz="0" w:space="0" w:color="auto"/>
        </w:tcBorders>
        <w:shd w:val="clear" w:color="FFFFFF" w:themeColor="light1" w:fill="FFFFFF" w:themeFill="light1"/>
      </w:tcPr>
    </w:tblStylePr>
    <w:tblStylePr w:type="lastRow">
      <w:rPr>
        <w:rFonts w:ascii="Arial" w:hAnsi="Arial"/>
        <w:i/>
        <w:color w:val="8ED873" w:themeColor="accent6" w:themeTint="98" w:themeShade="95"/>
        <w:sz w:val="22"/>
      </w:rPr>
      <w:tblPr/>
      <w:tcPr>
        <w:tcBorders>
          <w:top w:val="single" w:sz="4" w:space="0" w:color="8ED873"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ED873" w:themeColor="accent6" w:themeTint="98" w:themeShade="95"/>
        <w:sz w:val="22"/>
      </w:rPr>
      <w:tblPr/>
      <w:tcPr>
        <w:tcBorders>
          <w:top w:val="none" w:sz="0" w:space="0" w:color="auto"/>
          <w:left w:val="none" w:sz="0" w:space="0" w:color="auto"/>
          <w:bottom w:val="none" w:sz="0" w:space="0" w:color="auto"/>
          <w:right w:val="single" w:sz="4" w:space="0" w:color="8ED873" w:themeColor="accent6" w:themeTint="98"/>
        </w:tcBorders>
        <w:shd w:val="clear" w:color="FFFFFF" w:fill="auto"/>
      </w:tcPr>
    </w:tblStylePr>
    <w:tblStylePr w:type="lastCol">
      <w:rPr>
        <w:rFonts w:ascii="Arial" w:hAnsi="Arial"/>
        <w:i/>
        <w:color w:val="8ED873" w:themeColor="accent6" w:themeTint="98" w:themeShade="95"/>
        <w:sz w:val="22"/>
      </w:rPr>
      <w:tblPr/>
      <w:tcPr>
        <w:tcBorders>
          <w:top w:val="none" w:sz="0" w:space="0" w:color="auto"/>
          <w:left w:val="single" w:sz="4" w:space="0" w:color="8ED873" w:themeColor="accent6" w:themeTint="98"/>
          <w:bottom w:val="none" w:sz="0" w:space="0" w:color="auto"/>
          <w:right w:val="none" w:sz="0" w:space="0" w:color="auto"/>
        </w:tcBorders>
        <w:shd w:val="clear" w:color="FFFFFF" w:fill="auto"/>
      </w:tc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customStyle="1" w:styleId="Lined-Accent">
    <w:name w:val="Lined - Accent"/>
    <w:basedOn w:val="a1"/>
    <w:uiPriority w:val="99"/>
    <w:rsid w:val="0006046A"/>
    <w:pPr>
      <w:widowControl/>
    </w:pPr>
    <w:rPr>
      <w:rFonts w:ascii="Times New Roman" w:eastAsia="Batang" w:hAnsi="Times New Roman" w:cs="DejaVu Sans"/>
      <w:color w:val="404040"/>
      <w:sz w:val="20"/>
      <w:szCs w:val="20"/>
      <w:lang w:bidi="ar-SA"/>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06046A"/>
    <w:pPr>
      <w:widowControl/>
    </w:pPr>
    <w:rPr>
      <w:rFonts w:ascii="Times New Roman" w:eastAsia="Batang" w:hAnsi="Times New Roman" w:cs="DejaVu Sans"/>
      <w:color w:val="404040"/>
      <w:sz w:val="20"/>
      <w:szCs w:val="20"/>
      <w:lang w:bidi="ar-SA"/>
    </w:rPr>
    <w:tblPr>
      <w:tblStyleRowBandSize w:val="1"/>
      <w:tblStyleColBandSize w:val="1"/>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Lined-Accent2">
    <w:name w:val="Lined - Accent 2"/>
    <w:basedOn w:val="a1"/>
    <w:uiPriority w:val="99"/>
    <w:rsid w:val="0006046A"/>
    <w:pPr>
      <w:widowControl/>
    </w:pPr>
    <w:rPr>
      <w:rFonts w:ascii="Times New Roman" w:eastAsia="Batang" w:hAnsi="Times New Roman" w:cs="DejaVu Sans"/>
      <w:color w:val="404040"/>
      <w:sz w:val="20"/>
      <w:szCs w:val="20"/>
      <w:lang w:bidi="ar-SA"/>
    </w:rPr>
    <w:tblPr>
      <w:tblStyleRowBandSize w:val="1"/>
      <w:tblStyleColBandSize w:val="1"/>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Lined-Accent3">
    <w:name w:val="Lined - Accent 3"/>
    <w:basedOn w:val="a1"/>
    <w:uiPriority w:val="99"/>
    <w:rsid w:val="0006046A"/>
    <w:pPr>
      <w:widowControl/>
    </w:pPr>
    <w:rPr>
      <w:rFonts w:ascii="Times New Roman" w:eastAsia="Batang" w:hAnsi="Times New Roman" w:cs="DejaVu Sans"/>
      <w:color w:val="404040"/>
      <w:sz w:val="20"/>
      <w:szCs w:val="20"/>
      <w:lang w:bidi="ar-SA"/>
    </w:rPr>
    <w:tblPr>
      <w:tblStyleRowBandSize w:val="1"/>
      <w:tblStyleColBandSize w:val="1"/>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Lined-Accent4">
    <w:name w:val="Lined - Accent 4"/>
    <w:basedOn w:val="a1"/>
    <w:uiPriority w:val="99"/>
    <w:rsid w:val="0006046A"/>
    <w:pPr>
      <w:widowControl/>
    </w:pPr>
    <w:rPr>
      <w:rFonts w:ascii="Times New Roman" w:eastAsia="Batang" w:hAnsi="Times New Roman" w:cs="DejaVu Sans"/>
      <w:color w:val="404040"/>
      <w:sz w:val="20"/>
      <w:szCs w:val="20"/>
      <w:lang w:bidi="ar-SA"/>
    </w:rPr>
    <w:tblPr>
      <w:tblStyleRowBandSize w:val="1"/>
      <w:tblStyleColBandSize w:val="1"/>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Lined-Accent5">
    <w:name w:val="Lined - Accent 5"/>
    <w:basedOn w:val="a1"/>
    <w:uiPriority w:val="99"/>
    <w:rsid w:val="0006046A"/>
    <w:pPr>
      <w:widowControl/>
    </w:pPr>
    <w:rPr>
      <w:rFonts w:ascii="Times New Roman" w:eastAsia="Batang" w:hAnsi="Times New Roman" w:cs="DejaVu Sans"/>
      <w:color w:val="404040"/>
      <w:sz w:val="20"/>
      <w:szCs w:val="20"/>
      <w:lang w:bidi="ar-SA"/>
    </w:rPr>
    <w:tblPr>
      <w:tblStyleRowBandSize w:val="1"/>
      <w:tblStyleColBandSize w:val="1"/>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Lined-Accent6">
    <w:name w:val="Lined - Accent 6"/>
    <w:basedOn w:val="a1"/>
    <w:uiPriority w:val="99"/>
    <w:rsid w:val="0006046A"/>
    <w:pPr>
      <w:widowControl/>
    </w:pPr>
    <w:rPr>
      <w:rFonts w:ascii="Times New Roman" w:eastAsia="Batang" w:hAnsi="Times New Roman" w:cs="DejaVu Sans"/>
      <w:color w:val="404040"/>
      <w:sz w:val="20"/>
      <w:szCs w:val="20"/>
      <w:lang w:bidi="ar-SA"/>
    </w:rPr>
    <w:tblPr>
      <w:tblStyleRowBandSize w:val="1"/>
      <w:tblStyleColBandSize w:val="1"/>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Lined-Accent">
    <w:name w:val="Bordered &amp; Lined - Accent"/>
    <w:basedOn w:val="a1"/>
    <w:uiPriority w:val="99"/>
    <w:rsid w:val="0006046A"/>
    <w:pPr>
      <w:widowControl/>
    </w:pPr>
    <w:rPr>
      <w:rFonts w:ascii="Times New Roman" w:eastAsia="Batang" w:hAnsi="Times New Roman" w:cs="DejaVu Sans"/>
      <w:color w:val="404040"/>
      <w:sz w:val="20"/>
      <w:szCs w:val="20"/>
      <w:lang w:bidi="ar-SA"/>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06046A"/>
    <w:pPr>
      <w:widowControl/>
    </w:pPr>
    <w:rPr>
      <w:rFonts w:ascii="Times New Roman" w:eastAsia="Batang" w:hAnsi="Times New Roman" w:cs="DejaVu Sans"/>
      <w:color w:val="404040"/>
      <w:sz w:val="20"/>
      <w:szCs w:val="20"/>
      <w:lang w:bidi="ar-SA"/>
    </w:rPr>
    <w:tblPr>
      <w:tblStyleRowBandSize w:val="1"/>
      <w:tblStyleColBandSize w:val="1"/>
      <w:tblBorders>
        <w:top w:val="single" w:sz="4" w:space="0" w:color="0C374B" w:themeColor="accent1" w:themeShade="95"/>
        <w:left w:val="single" w:sz="4" w:space="0" w:color="0C374B" w:themeColor="accent1" w:themeShade="95"/>
        <w:bottom w:val="single" w:sz="4" w:space="0" w:color="0C374B" w:themeColor="accent1" w:themeShade="95"/>
        <w:right w:val="single" w:sz="4" w:space="0" w:color="0C374B" w:themeColor="accent1" w:themeShade="95"/>
        <w:insideH w:val="single" w:sz="4" w:space="0" w:color="0C374B" w:themeColor="accent1" w:themeShade="95"/>
        <w:insideV w:val="single" w:sz="4" w:space="0" w:color="0C374B" w:themeColor="accent1" w:themeShade="95"/>
      </w:tblBorders>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BorderedLined-Accent2">
    <w:name w:val="Bordered &amp; Lined - Accent 2"/>
    <w:basedOn w:val="a1"/>
    <w:uiPriority w:val="99"/>
    <w:rsid w:val="0006046A"/>
    <w:pPr>
      <w:widowControl/>
    </w:pPr>
    <w:rPr>
      <w:rFonts w:ascii="Times New Roman" w:eastAsia="Batang" w:hAnsi="Times New Roman" w:cs="DejaVu Sans"/>
      <w:color w:val="404040"/>
      <w:sz w:val="20"/>
      <w:szCs w:val="20"/>
      <w:lang w:bidi="ar-SA"/>
    </w:rPr>
    <w:tblPr>
      <w:tblStyleRowBandSize w:val="1"/>
      <w:tblStyleColBandSize w:val="1"/>
      <w:tblBorders>
        <w:top w:val="single" w:sz="4" w:space="0" w:color="953D10" w:themeColor="accent2" w:themeShade="95"/>
        <w:left w:val="single" w:sz="4" w:space="0" w:color="953D10" w:themeColor="accent2" w:themeShade="95"/>
        <w:bottom w:val="single" w:sz="4" w:space="0" w:color="953D10" w:themeColor="accent2" w:themeShade="95"/>
        <w:right w:val="single" w:sz="4" w:space="0" w:color="953D10" w:themeColor="accent2" w:themeShade="95"/>
        <w:insideH w:val="single" w:sz="4" w:space="0" w:color="953D10" w:themeColor="accent2" w:themeShade="95"/>
        <w:insideV w:val="single" w:sz="4" w:space="0" w:color="953D10" w:themeColor="accent2" w:themeShade="95"/>
      </w:tblBorders>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BorderedLined-Accent3">
    <w:name w:val="Bordered &amp; Lined - Accent 3"/>
    <w:basedOn w:val="a1"/>
    <w:uiPriority w:val="99"/>
    <w:rsid w:val="0006046A"/>
    <w:pPr>
      <w:widowControl/>
    </w:pPr>
    <w:rPr>
      <w:rFonts w:ascii="Times New Roman" w:eastAsia="Batang" w:hAnsi="Times New Roman" w:cs="DejaVu Sans"/>
      <w:color w:val="404040"/>
      <w:sz w:val="20"/>
      <w:szCs w:val="20"/>
      <w:lang w:bidi="ar-SA"/>
    </w:rPr>
    <w:tblPr>
      <w:tblStyleRowBandSize w:val="1"/>
      <w:tblStyleColBandSize w:val="1"/>
      <w:tblBorders>
        <w:top w:val="single" w:sz="4" w:space="0" w:color="0E3E15" w:themeColor="accent3" w:themeShade="95"/>
        <w:left w:val="single" w:sz="4" w:space="0" w:color="0E3E15" w:themeColor="accent3" w:themeShade="95"/>
        <w:bottom w:val="single" w:sz="4" w:space="0" w:color="0E3E15" w:themeColor="accent3" w:themeShade="95"/>
        <w:right w:val="single" w:sz="4" w:space="0" w:color="0E3E15" w:themeColor="accent3" w:themeShade="95"/>
        <w:insideH w:val="single" w:sz="4" w:space="0" w:color="0E3E15" w:themeColor="accent3" w:themeShade="95"/>
        <w:insideV w:val="single" w:sz="4" w:space="0" w:color="0E3E15" w:themeColor="accent3" w:themeShade="95"/>
      </w:tblBorders>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BorderedLined-Accent4">
    <w:name w:val="Bordered &amp; Lined - Accent 4"/>
    <w:basedOn w:val="a1"/>
    <w:uiPriority w:val="99"/>
    <w:rsid w:val="0006046A"/>
    <w:pPr>
      <w:widowControl/>
    </w:pPr>
    <w:rPr>
      <w:rFonts w:ascii="Times New Roman" w:eastAsia="Batang" w:hAnsi="Times New Roman" w:cs="DejaVu Sans"/>
      <w:color w:val="404040"/>
      <w:sz w:val="20"/>
      <w:szCs w:val="20"/>
      <w:lang w:bidi="ar-SA"/>
    </w:rPr>
    <w:tblPr>
      <w:tblStyleRowBandSize w:val="1"/>
      <w:tblStyleColBandSize w:val="1"/>
      <w:tblBorders>
        <w:top w:val="single" w:sz="4" w:space="0" w:color="085C7C" w:themeColor="accent4" w:themeShade="95"/>
        <w:left w:val="single" w:sz="4" w:space="0" w:color="085C7C" w:themeColor="accent4" w:themeShade="95"/>
        <w:bottom w:val="single" w:sz="4" w:space="0" w:color="085C7C" w:themeColor="accent4" w:themeShade="95"/>
        <w:right w:val="single" w:sz="4" w:space="0" w:color="085C7C" w:themeColor="accent4" w:themeShade="95"/>
        <w:insideH w:val="single" w:sz="4" w:space="0" w:color="085C7C" w:themeColor="accent4" w:themeShade="95"/>
        <w:insideV w:val="single" w:sz="4" w:space="0" w:color="085C7C" w:themeColor="accent4" w:themeShade="95"/>
      </w:tblBorders>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BorderedLined-Accent5">
    <w:name w:val="Bordered &amp; Lined - Accent 5"/>
    <w:basedOn w:val="a1"/>
    <w:uiPriority w:val="99"/>
    <w:rsid w:val="0006046A"/>
    <w:pPr>
      <w:widowControl/>
    </w:pPr>
    <w:rPr>
      <w:rFonts w:ascii="Times New Roman" w:eastAsia="Batang" w:hAnsi="Times New Roman" w:cs="DejaVu Sans"/>
      <w:color w:val="404040"/>
      <w:sz w:val="20"/>
      <w:szCs w:val="20"/>
      <w:lang w:bidi="ar-SA"/>
    </w:rPr>
    <w:tblPr>
      <w:tblStyleRowBandSize w:val="1"/>
      <w:tblStyleColBandSize w:val="1"/>
      <w:tblBorders>
        <w:top w:val="single" w:sz="4" w:space="0" w:color="5D1955" w:themeColor="accent5" w:themeShade="95"/>
        <w:left w:val="single" w:sz="4" w:space="0" w:color="5D1955" w:themeColor="accent5" w:themeShade="95"/>
        <w:bottom w:val="single" w:sz="4" w:space="0" w:color="5D1955" w:themeColor="accent5" w:themeShade="95"/>
        <w:right w:val="single" w:sz="4" w:space="0" w:color="5D1955" w:themeColor="accent5" w:themeShade="95"/>
        <w:insideH w:val="single" w:sz="4" w:space="0" w:color="5D1955" w:themeColor="accent5" w:themeShade="95"/>
        <w:insideV w:val="single" w:sz="4" w:space="0" w:color="5D1955" w:themeColor="accent5" w:themeShade="95"/>
      </w:tblBorders>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BorderedLined-Accent6">
    <w:name w:val="Bordered &amp; Lined - Accent 6"/>
    <w:basedOn w:val="a1"/>
    <w:uiPriority w:val="99"/>
    <w:rsid w:val="0006046A"/>
    <w:pPr>
      <w:widowControl/>
    </w:pPr>
    <w:rPr>
      <w:rFonts w:ascii="Times New Roman" w:eastAsia="Batang" w:hAnsi="Times New Roman" w:cs="DejaVu Sans"/>
      <w:color w:val="404040"/>
      <w:sz w:val="20"/>
      <w:szCs w:val="20"/>
      <w:lang w:bidi="ar-SA"/>
    </w:rPr>
    <w:tblPr>
      <w:tblStyleRowBandSize w:val="1"/>
      <w:tblStyleColBandSize w:val="1"/>
      <w:tblBorders>
        <w:top w:val="single" w:sz="4" w:space="0" w:color="2D611B" w:themeColor="accent6" w:themeShade="95"/>
        <w:left w:val="single" w:sz="4" w:space="0" w:color="2D611B" w:themeColor="accent6" w:themeShade="95"/>
        <w:bottom w:val="single" w:sz="4" w:space="0" w:color="2D611B" w:themeColor="accent6" w:themeShade="95"/>
        <w:right w:val="single" w:sz="4" w:space="0" w:color="2D611B" w:themeColor="accent6" w:themeShade="95"/>
        <w:insideH w:val="single" w:sz="4" w:space="0" w:color="2D611B" w:themeColor="accent6" w:themeShade="95"/>
        <w:insideV w:val="single" w:sz="4" w:space="0" w:color="2D611B" w:themeColor="accent6" w:themeShade="95"/>
      </w:tblBorders>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
    <w:name w:val="Bordered"/>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rFonts w:ascii="Arial" w:hAnsi="Arial"/>
        <w:color w:val="404040"/>
        <w:sz w:val="22"/>
      </w:rPr>
      <w:tblPr/>
      <w:tcPr>
        <w:tcBorders>
          <w:bottom w:val="single" w:sz="12" w:space="0" w:color="156082" w:themeColor="accent1"/>
        </w:tcBorders>
      </w:tcPr>
    </w:tblStylePr>
    <w:tblStylePr w:type="lastRow">
      <w:rPr>
        <w:rFonts w:ascii="Arial" w:hAnsi="Arial"/>
        <w:color w:val="404040"/>
        <w:sz w:val="22"/>
      </w:rPr>
      <w:tblPr/>
      <w:tcPr>
        <w:tcBorders>
          <w:top w:val="single" w:sz="12" w:space="0" w:color="15608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156082" w:themeColor="accent1"/>
        </w:tcBorders>
      </w:tc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Bordered-Accent2">
    <w:name w:val="Bordered - Accent 2"/>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rFonts w:ascii="Arial" w:hAnsi="Arial"/>
        <w:color w:val="404040"/>
        <w:sz w:val="22"/>
      </w:rPr>
      <w:tblPr/>
      <w:tcPr>
        <w:tcBorders>
          <w:bottom w:val="single" w:sz="12" w:space="0" w:color="F2AA85" w:themeColor="accent2" w:themeTint="97"/>
        </w:tcBorders>
      </w:tcPr>
    </w:tblStylePr>
    <w:tblStylePr w:type="lastRow">
      <w:rPr>
        <w:rFonts w:ascii="Arial" w:hAnsi="Arial"/>
        <w:color w:val="404040"/>
        <w:sz w:val="22"/>
      </w:rPr>
      <w:tblPr/>
      <w:tcPr>
        <w:tcBorders>
          <w:top w:val="single" w:sz="12" w:space="0" w:color="F2AA8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2AA85" w:themeColor="accent2" w:themeTint="97"/>
        </w:tcBorders>
      </w:tc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Bordered-Accent3">
    <w:name w:val="Bordered - Accent 3"/>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rFonts w:ascii="Arial" w:hAnsi="Arial"/>
        <w:color w:val="404040"/>
        <w:sz w:val="22"/>
      </w:rPr>
      <w:tblPr/>
      <w:tcPr>
        <w:tcBorders>
          <w:bottom w:val="single" w:sz="12" w:space="0" w:color="48D45B" w:themeColor="accent3" w:themeTint="98"/>
        </w:tcBorders>
      </w:tcPr>
    </w:tblStylePr>
    <w:tblStylePr w:type="lastRow">
      <w:rPr>
        <w:rFonts w:ascii="Arial" w:hAnsi="Arial"/>
        <w:color w:val="404040"/>
        <w:sz w:val="22"/>
      </w:rPr>
      <w:tblPr/>
      <w:tcPr>
        <w:tcBorders>
          <w:top w:val="single" w:sz="12" w:space="0" w:color="48D45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8D45B" w:themeColor="accent3" w:themeTint="98"/>
        </w:tcBorders>
      </w:tc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Bordered-Accent4">
    <w:name w:val="Bordered - Accent 4"/>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rFonts w:ascii="Arial" w:hAnsi="Arial"/>
        <w:color w:val="404040"/>
        <w:sz w:val="22"/>
      </w:rPr>
      <w:tblPr/>
      <w:tcPr>
        <w:tcBorders>
          <w:bottom w:val="single" w:sz="12" w:space="0" w:color="5FCAF3" w:themeColor="accent4" w:themeTint="9A"/>
        </w:tcBorders>
      </w:tcPr>
    </w:tblStylePr>
    <w:tblStylePr w:type="lastRow">
      <w:rPr>
        <w:rFonts w:ascii="Arial" w:hAnsi="Arial"/>
        <w:color w:val="404040"/>
        <w:sz w:val="22"/>
      </w:rPr>
      <w:tblPr/>
      <w:tcPr>
        <w:tcBorders>
          <w:top w:val="single" w:sz="12" w:space="0" w:color="5FCAF3"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FCAF3" w:themeColor="accent4" w:themeTint="9A"/>
        </w:tcBorders>
      </w:tc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Bordered-Accent5">
    <w:name w:val="Bordered - Accent 5"/>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rFonts w:ascii="Arial" w:hAnsi="Arial"/>
        <w:color w:val="404040"/>
        <w:sz w:val="22"/>
      </w:rPr>
      <w:tblPr/>
      <w:tcPr>
        <w:tcBorders>
          <w:bottom w:val="single" w:sz="12" w:space="0" w:color="D76CCB" w:themeColor="accent5" w:themeTint="9A"/>
        </w:tcBorders>
      </w:tcPr>
    </w:tblStylePr>
    <w:tblStylePr w:type="lastRow">
      <w:rPr>
        <w:rFonts w:ascii="Arial" w:hAnsi="Arial"/>
        <w:color w:val="404040"/>
        <w:sz w:val="22"/>
      </w:rPr>
      <w:tblPr/>
      <w:tcPr>
        <w:tcBorders>
          <w:top w:val="single" w:sz="12" w:space="0" w:color="D76CC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76CCB" w:themeColor="accent5" w:themeTint="9A"/>
        </w:tcBorders>
      </w:tc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Bordered-Accent6">
    <w:name w:val="Bordered - Accent 6"/>
    <w:basedOn w:val="a1"/>
    <w:uiPriority w:val="99"/>
    <w:rsid w:val="0006046A"/>
    <w:pPr>
      <w:widowControl/>
    </w:pPr>
    <w:rPr>
      <w:rFonts w:ascii="Times New Roman" w:eastAsia="Batang" w:hAnsi="Times New Roman" w:cs="DejaVu Sans"/>
      <w:lang w:val="en-US" w:eastAsia="zh-CN" w:bidi="hi-IN"/>
    </w:r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rFonts w:ascii="Arial" w:hAnsi="Arial"/>
        <w:color w:val="404040"/>
        <w:sz w:val="22"/>
      </w:rPr>
      <w:tblPr/>
      <w:tcPr>
        <w:tcBorders>
          <w:bottom w:val="single" w:sz="12" w:space="0" w:color="8ED873" w:themeColor="accent6" w:themeTint="98"/>
        </w:tcBorders>
      </w:tcPr>
    </w:tblStylePr>
    <w:tblStylePr w:type="lastRow">
      <w:rPr>
        <w:rFonts w:ascii="Arial" w:hAnsi="Arial"/>
        <w:color w:val="404040"/>
        <w:sz w:val="22"/>
      </w:rPr>
      <w:tblPr/>
      <w:tcPr>
        <w:tcBorders>
          <w:top w:val="single" w:sz="12" w:space="0" w:color="8ED873"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ED873" w:themeColor="accent6" w:themeTint="98"/>
        </w:tcBorders>
      </w:tc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character" w:customStyle="1" w:styleId="19">
    <w:name w:val="Текст сноски Знак1"/>
    <w:link w:val="af0"/>
    <w:uiPriority w:val="99"/>
    <w:rsid w:val="0006046A"/>
    <w:rPr>
      <w:sz w:val="18"/>
    </w:rPr>
  </w:style>
  <w:style w:type="character" w:customStyle="1" w:styleId="1a">
    <w:name w:val="Текст концевой сноски Знак1"/>
    <w:link w:val="af1"/>
    <w:uiPriority w:val="99"/>
    <w:rsid w:val="0006046A"/>
    <w:rPr>
      <w:sz w:val="20"/>
    </w:rPr>
  </w:style>
  <w:style w:type="character" w:styleId="af2">
    <w:name w:val="endnote reference"/>
    <w:basedOn w:val="a0"/>
    <w:uiPriority w:val="99"/>
    <w:semiHidden/>
    <w:unhideWhenUsed/>
    <w:rsid w:val="0006046A"/>
    <w:rPr>
      <w:vertAlign w:val="superscript"/>
    </w:rPr>
  </w:style>
  <w:style w:type="paragraph" w:styleId="af3">
    <w:name w:val="table of figures"/>
    <w:basedOn w:val="a"/>
    <w:next w:val="a"/>
    <w:uiPriority w:val="99"/>
    <w:unhideWhenUsed/>
    <w:rsid w:val="0006046A"/>
    <w:pPr>
      <w:widowControl/>
      <w:spacing w:line="276" w:lineRule="auto"/>
    </w:pPr>
    <w:rPr>
      <w:rFonts w:ascii="Calibri" w:eastAsia="Courier New" w:hAnsi="Calibri" w:cs="Times New Roman"/>
      <w:color w:val="auto"/>
      <w:sz w:val="22"/>
      <w:szCs w:val="22"/>
      <w:lang w:eastAsia="en-US" w:bidi="ar-SA"/>
    </w:rPr>
  </w:style>
  <w:style w:type="character" w:styleId="af4">
    <w:name w:val="annotation reference"/>
    <w:basedOn w:val="a0"/>
    <w:uiPriority w:val="99"/>
    <w:qFormat/>
    <w:rsid w:val="0006046A"/>
    <w:rPr>
      <w:sz w:val="16"/>
      <w:szCs w:val="16"/>
    </w:rPr>
  </w:style>
  <w:style w:type="character" w:customStyle="1" w:styleId="af5">
    <w:name w:val="Текст примечания Знак"/>
    <w:basedOn w:val="a0"/>
    <w:uiPriority w:val="99"/>
    <w:qFormat/>
    <w:rsid w:val="0006046A"/>
    <w:rPr>
      <w:sz w:val="20"/>
      <w:szCs w:val="20"/>
    </w:rPr>
  </w:style>
  <w:style w:type="character" w:customStyle="1" w:styleId="af6">
    <w:name w:val="Тема примечания Знак"/>
    <w:basedOn w:val="af5"/>
    <w:uiPriority w:val="99"/>
    <w:qFormat/>
    <w:rsid w:val="0006046A"/>
    <w:rPr>
      <w:b/>
      <w:bCs/>
      <w:sz w:val="20"/>
      <w:szCs w:val="20"/>
    </w:rPr>
  </w:style>
  <w:style w:type="character" w:customStyle="1" w:styleId="af7">
    <w:name w:val="Текст выноски Знак"/>
    <w:basedOn w:val="a0"/>
    <w:uiPriority w:val="99"/>
    <w:qFormat/>
    <w:rsid w:val="0006046A"/>
    <w:rPr>
      <w:rFonts w:ascii="Tahoma" w:hAnsi="Tahoma" w:cs="Tahoma"/>
      <w:sz w:val="16"/>
      <w:szCs w:val="16"/>
    </w:rPr>
  </w:style>
  <w:style w:type="character" w:customStyle="1" w:styleId="af8">
    <w:name w:val="Заголовок Знак"/>
    <w:basedOn w:val="a0"/>
    <w:uiPriority w:val="1"/>
    <w:qFormat/>
    <w:rsid w:val="0006046A"/>
    <w:rPr>
      <w:rFonts w:eastAsia="Calibri" w:cs="Calibri"/>
      <w:b/>
      <w:sz w:val="72"/>
      <w:szCs w:val="72"/>
      <w:lang w:val="en-US" w:eastAsia="ru-RU"/>
    </w:rPr>
  </w:style>
  <w:style w:type="character" w:customStyle="1" w:styleId="af9">
    <w:name w:val="Подзаголовок Знак"/>
    <w:basedOn w:val="a0"/>
    <w:uiPriority w:val="11"/>
    <w:qFormat/>
    <w:rsid w:val="0006046A"/>
    <w:rPr>
      <w:rFonts w:ascii="Georgia" w:eastAsia="Georgia" w:hAnsi="Georgia" w:cs="Georgia"/>
      <w:i/>
      <w:color w:val="666666"/>
      <w:sz w:val="48"/>
      <w:szCs w:val="48"/>
      <w:lang w:val="en-US" w:eastAsia="ru-RU"/>
    </w:rPr>
  </w:style>
  <w:style w:type="character" w:styleId="afa">
    <w:name w:val="Hyperlink"/>
    <w:basedOn w:val="a0"/>
    <w:uiPriority w:val="99"/>
    <w:rsid w:val="0006046A"/>
    <w:rPr>
      <w:color w:val="0000FF"/>
      <w:u w:val="single"/>
    </w:rPr>
  </w:style>
  <w:style w:type="character" w:customStyle="1" w:styleId="afb">
    <w:name w:val="Верхний колонтитул Знак"/>
    <w:basedOn w:val="a0"/>
    <w:uiPriority w:val="99"/>
    <w:qFormat/>
    <w:rsid w:val="0006046A"/>
    <w:rPr>
      <w:rFonts w:eastAsia="Calibri" w:cs="Calibri"/>
      <w:lang w:val="en-US" w:eastAsia="ru-RU"/>
    </w:rPr>
  </w:style>
  <w:style w:type="character" w:customStyle="1" w:styleId="afc">
    <w:name w:val="Нижний колонтитул Знак"/>
    <w:basedOn w:val="a0"/>
    <w:uiPriority w:val="99"/>
    <w:qFormat/>
    <w:rsid w:val="0006046A"/>
    <w:rPr>
      <w:rFonts w:eastAsia="Calibri" w:cs="Calibri"/>
      <w:lang w:val="en-US" w:eastAsia="ru-RU"/>
    </w:rPr>
  </w:style>
  <w:style w:type="character" w:customStyle="1" w:styleId="afd">
    <w:name w:val="Основной текст Знак"/>
    <w:basedOn w:val="a0"/>
    <w:uiPriority w:val="1"/>
    <w:qFormat/>
    <w:rsid w:val="0006046A"/>
    <w:rPr>
      <w:rFonts w:ascii="Times New Roman" w:hAnsi="Times New Roman"/>
      <w:sz w:val="24"/>
      <w:szCs w:val="24"/>
    </w:rPr>
  </w:style>
  <w:style w:type="character" w:customStyle="1" w:styleId="afe">
    <w:name w:val="Символ сноски"/>
    <w:qFormat/>
    <w:rsid w:val="0006046A"/>
    <w:rPr>
      <w:vertAlign w:val="superscript"/>
    </w:rPr>
  </w:style>
  <w:style w:type="character" w:customStyle="1" w:styleId="34">
    <w:name w:val="Знак сноски3"/>
    <w:qFormat/>
    <w:rsid w:val="0006046A"/>
    <w:rPr>
      <w:vertAlign w:val="superscript"/>
    </w:rPr>
  </w:style>
  <w:style w:type="character" w:customStyle="1" w:styleId="aff">
    <w:name w:val="Текст сноски Знак"/>
    <w:basedOn w:val="a0"/>
    <w:uiPriority w:val="99"/>
    <w:qFormat/>
    <w:rsid w:val="0006046A"/>
    <w:rPr>
      <w:rFonts w:ascii="Times New Roman" w:hAnsi="Times New Roman"/>
      <w:sz w:val="20"/>
      <w:szCs w:val="20"/>
      <w:lang w:val="en-US" w:eastAsia="ko-KR"/>
    </w:rPr>
  </w:style>
  <w:style w:type="character" w:customStyle="1" w:styleId="apple-converted-space">
    <w:name w:val="apple-converted-space"/>
    <w:qFormat/>
    <w:rsid w:val="0006046A"/>
  </w:style>
  <w:style w:type="character" w:customStyle="1" w:styleId="s6">
    <w:name w:val="s6"/>
    <w:basedOn w:val="a0"/>
    <w:qFormat/>
    <w:rsid w:val="0006046A"/>
  </w:style>
  <w:style w:type="character" w:customStyle="1" w:styleId="s16">
    <w:name w:val="s16"/>
    <w:basedOn w:val="a0"/>
    <w:qFormat/>
    <w:rsid w:val="0006046A"/>
  </w:style>
  <w:style w:type="character" w:styleId="aff0">
    <w:name w:val="Strong"/>
    <w:basedOn w:val="a0"/>
    <w:uiPriority w:val="22"/>
    <w:qFormat/>
    <w:rsid w:val="0006046A"/>
    <w:rPr>
      <w:b/>
      <w:bCs/>
    </w:rPr>
  </w:style>
  <w:style w:type="character" w:customStyle="1" w:styleId="mw-page-title-main">
    <w:name w:val="mw-page-title-main"/>
    <w:basedOn w:val="a0"/>
    <w:qFormat/>
    <w:rsid w:val="0006046A"/>
  </w:style>
  <w:style w:type="character" w:customStyle="1" w:styleId="no-wikidata">
    <w:name w:val="no-wikidata"/>
    <w:basedOn w:val="a0"/>
    <w:qFormat/>
    <w:rsid w:val="0006046A"/>
  </w:style>
  <w:style w:type="character" w:customStyle="1" w:styleId="stylesbracketszruuj">
    <w:name w:val="styles_brackets__zruuj"/>
    <w:basedOn w:val="a0"/>
    <w:qFormat/>
    <w:rsid w:val="0006046A"/>
  </w:style>
  <w:style w:type="character" w:styleId="aff1">
    <w:name w:val="Emphasis"/>
    <w:basedOn w:val="a0"/>
    <w:uiPriority w:val="20"/>
    <w:qFormat/>
    <w:rsid w:val="0006046A"/>
    <w:rPr>
      <w:i/>
      <w:iCs/>
    </w:rPr>
  </w:style>
  <w:style w:type="character" w:customStyle="1" w:styleId="35">
    <w:name w:val="Основной текст 3 Знак"/>
    <w:basedOn w:val="a0"/>
    <w:qFormat/>
    <w:rsid w:val="0006046A"/>
    <w:rPr>
      <w:sz w:val="16"/>
      <w:szCs w:val="16"/>
    </w:rPr>
  </w:style>
  <w:style w:type="character" w:customStyle="1" w:styleId="28">
    <w:name w:val="Основной текст 2 Знак"/>
    <w:basedOn w:val="a0"/>
    <w:qFormat/>
    <w:rsid w:val="0006046A"/>
  </w:style>
  <w:style w:type="character" w:customStyle="1" w:styleId="aff2">
    <w:name w:val="Основной Знак"/>
    <w:qFormat/>
    <w:rsid w:val="0006046A"/>
    <w:rPr>
      <w:rFonts w:ascii="newtoncsanpin" w:hAnsi="newtoncsanpin"/>
      <w:color w:val="000000"/>
      <w:sz w:val="21"/>
    </w:rPr>
  </w:style>
  <w:style w:type="character" w:customStyle="1" w:styleId="FontStyle56">
    <w:name w:val="Font Style56"/>
    <w:qFormat/>
    <w:rsid w:val="0006046A"/>
    <w:rPr>
      <w:rFonts w:ascii="Times New Roman" w:hAnsi="Times New Roman"/>
      <w:sz w:val="12"/>
    </w:rPr>
  </w:style>
  <w:style w:type="character" w:customStyle="1" w:styleId="aff3">
    <w:name w:val="Текст концевой сноски Знак"/>
    <w:basedOn w:val="a0"/>
    <w:qFormat/>
    <w:rsid w:val="0006046A"/>
    <w:rPr>
      <w:sz w:val="20"/>
      <w:szCs w:val="20"/>
    </w:rPr>
  </w:style>
  <w:style w:type="character" w:customStyle="1" w:styleId="EndnoteCharacters">
    <w:name w:val="Endnote Characters"/>
    <w:basedOn w:val="a0"/>
    <w:qFormat/>
    <w:rsid w:val="0006046A"/>
    <w:rPr>
      <w:vertAlign w:val="superscript"/>
    </w:rPr>
  </w:style>
  <w:style w:type="character" w:customStyle="1" w:styleId="EndnoteAnchor">
    <w:name w:val="Endnote Anchor"/>
    <w:rsid w:val="0006046A"/>
    <w:rPr>
      <w:vertAlign w:val="superscript"/>
    </w:rPr>
  </w:style>
  <w:style w:type="character" w:customStyle="1" w:styleId="FootnoteCharacters">
    <w:name w:val="Footnote Characters"/>
    <w:basedOn w:val="a0"/>
    <w:qFormat/>
    <w:rsid w:val="0006046A"/>
    <w:rPr>
      <w:vertAlign w:val="superscript"/>
    </w:rPr>
  </w:style>
  <w:style w:type="character" w:customStyle="1" w:styleId="FootnoteAnchor">
    <w:name w:val="Footnote Anchor"/>
    <w:rsid w:val="0006046A"/>
    <w:rPr>
      <w:vertAlign w:val="superscript"/>
    </w:rPr>
  </w:style>
  <w:style w:type="character" w:customStyle="1" w:styleId="1b">
    <w:name w:val="Неразрешенное упоминание1"/>
    <w:basedOn w:val="a0"/>
    <w:uiPriority w:val="99"/>
    <w:qFormat/>
    <w:rsid w:val="0006046A"/>
    <w:rPr>
      <w:color w:val="605E5C"/>
      <w:shd w:val="clear" w:color="auto" w:fill="E1DFDD"/>
    </w:rPr>
  </w:style>
  <w:style w:type="paragraph" w:customStyle="1" w:styleId="Heading">
    <w:name w:val="Heading"/>
    <w:basedOn w:val="a"/>
    <w:next w:val="aff4"/>
    <w:qFormat/>
    <w:rsid w:val="0006046A"/>
    <w:pPr>
      <w:keepNext/>
      <w:widowControl/>
      <w:spacing w:before="240" w:after="120" w:line="276" w:lineRule="auto"/>
    </w:pPr>
    <w:rPr>
      <w:rFonts w:ascii="Arial" w:eastAsia="DejaVu Sans" w:hAnsi="Arial" w:cs="DejaVu Sans"/>
      <w:color w:val="auto"/>
      <w:sz w:val="28"/>
      <w:szCs w:val="28"/>
      <w:lang w:eastAsia="en-US" w:bidi="ar-SA"/>
    </w:rPr>
  </w:style>
  <w:style w:type="paragraph" w:styleId="aff4">
    <w:name w:val="Body Text"/>
    <w:basedOn w:val="a"/>
    <w:link w:val="1c"/>
    <w:uiPriority w:val="1"/>
    <w:qFormat/>
    <w:rsid w:val="0006046A"/>
    <w:pPr>
      <w:ind w:left="532"/>
      <w:jc w:val="both"/>
    </w:pPr>
    <w:rPr>
      <w:rFonts w:ascii="Calibri" w:eastAsia="Courier New" w:hAnsi="Calibri" w:cs="Times New Roman"/>
      <w:color w:val="auto"/>
      <w:lang w:eastAsia="en-US" w:bidi="ar-SA"/>
    </w:rPr>
  </w:style>
  <w:style w:type="character" w:customStyle="1" w:styleId="1c">
    <w:name w:val="Основной текст Знак1"/>
    <w:basedOn w:val="a0"/>
    <w:link w:val="aff4"/>
    <w:uiPriority w:val="1"/>
    <w:rsid w:val="0006046A"/>
    <w:rPr>
      <w:rFonts w:ascii="Calibri" w:eastAsia="Courier New" w:hAnsi="Calibri" w:cs="Times New Roman"/>
      <w:lang w:eastAsia="en-US" w:bidi="ar-SA"/>
    </w:rPr>
  </w:style>
  <w:style w:type="paragraph" w:styleId="aff5">
    <w:name w:val="List"/>
    <w:basedOn w:val="aff4"/>
    <w:rsid w:val="0006046A"/>
  </w:style>
  <w:style w:type="paragraph" w:styleId="aff6">
    <w:name w:val="caption"/>
    <w:basedOn w:val="a"/>
    <w:qFormat/>
    <w:rsid w:val="0006046A"/>
    <w:pPr>
      <w:widowControl/>
      <w:suppressLineNumbers/>
      <w:spacing w:before="120" w:after="120" w:line="276" w:lineRule="auto"/>
    </w:pPr>
    <w:rPr>
      <w:rFonts w:ascii="Calibri" w:eastAsia="Courier New" w:hAnsi="Calibri" w:cs="Times New Roman"/>
      <w:i/>
      <w:iCs/>
      <w:color w:val="auto"/>
      <w:lang w:eastAsia="en-US" w:bidi="ar-SA"/>
    </w:rPr>
  </w:style>
  <w:style w:type="paragraph" w:customStyle="1" w:styleId="Index">
    <w:name w:val="Index"/>
    <w:basedOn w:val="a"/>
    <w:qFormat/>
    <w:rsid w:val="0006046A"/>
    <w:pPr>
      <w:widowControl/>
      <w:suppressLineNumbers/>
      <w:spacing w:after="200" w:line="276" w:lineRule="auto"/>
    </w:pPr>
    <w:rPr>
      <w:rFonts w:ascii="Calibri" w:eastAsia="Courier New" w:hAnsi="Calibri" w:cs="Times New Roman"/>
      <w:color w:val="auto"/>
      <w:sz w:val="22"/>
      <w:szCs w:val="22"/>
      <w:lang w:eastAsia="en-US" w:bidi="ar-SA"/>
    </w:rPr>
  </w:style>
  <w:style w:type="paragraph" w:customStyle="1" w:styleId="1d">
    <w:name w:val="Обычная таблица1"/>
    <w:qFormat/>
    <w:rsid w:val="0006046A"/>
    <w:pPr>
      <w:widowControl/>
      <w:spacing w:after="200" w:line="276" w:lineRule="auto"/>
    </w:pPr>
    <w:rPr>
      <w:rFonts w:ascii="Calibri" w:eastAsia="Courier New" w:hAnsi="Calibri" w:cs="Times New Roman"/>
      <w:sz w:val="22"/>
      <w:szCs w:val="22"/>
      <w:lang w:eastAsia="en-US" w:bidi="ar-SA"/>
    </w:rPr>
  </w:style>
  <w:style w:type="paragraph" w:styleId="aff7">
    <w:name w:val="List Paragraph"/>
    <w:basedOn w:val="a"/>
    <w:link w:val="aff8"/>
    <w:uiPriority w:val="34"/>
    <w:qFormat/>
    <w:rsid w:val="0006046A"/>
    <w:pPr>
      <w:widowControl/>
      <w:spacing w:after="200" w:line="276" w:lineRule="auto"/>
      <w:ind w:left="720"/>
      <w:contextualSpacing/>
    </w:pPr>
    <w:rPr>
      <w:rFonts w:ascii="Calibri" w:eastAsia="Courier New" w:hAnsi="Calibri" w:cs="Times New Roman"/>
      <w:color w:val="auto"/>
      <w:sz w:val="22"/>
      <w:szCs w:val="22"/>
      <w:lang w:eastAsia="en-US" w:bidi="ar-SA"/>
    </w:rPr>
  </w:style>
  <w:style w:type="paragraph" w:styleId="aff9">
    <w:name w:val="annotation text"/>
    <w:basedOn w:val="a"/>
    <w:link w:val="1e"/>
    <w:uiPriority w:val="99"/>
    <w:qFormat/>
    <w:rsid w:val="0006046A"/>
    <w:pPr>
      <w:widowControl/>
      <w:spacing w:after="200"/>
    </w:pPr>
    <w:rPr>
      <w:rFonts w:ascii="Calibri" w:eastAsia="Courier New" w:hAnsi="Calibri" w:cs="Times New Roman"/>
      <w:color w:val="auto"/>
      <w:sz w:val="20"/>
      <w:szCs w:val="20"/>
      <w:lang w:eastAsia="en-US" w:bidi="ar-SA"/>
    </w:rPr>
  </w:style>
  <w:style w:type="character" w:customStyle="1" w:styleId="1e">
    <w:name w:val="Текст примечания Знак1"/>
    <w:basedOn w:val="a0"/>
    <w:link w:val="aff9"/>
    <w:uiPriority w:val="99"/>
    <w:rsid w:val="0006046A"/>
    <w:rPr>
      <w:rFonts w:ascii="Calibri" w:eastAsia="Courier New" w:hAnsi="Calibri" w:cs="Times New Roman"/>
      <w:sz w:val="20"/>
      <w:szCs w:val="20"/>
      <w:lang w:eastAsia="en-US" w:bidi="ar-SA"/>
    </w:rPr>
  </w:style>
  <w:style w:type="paragraph" w:styleId="affa">
    <w:name w:val="annotation subject"/>
    <w:basedOn w:val="aff9"/>
    <w:link w:val="1f"/>
    <w:uiPriority w:val="99"/>
    <w:qFormat/>
    <w:rsid w:val="0006046A"/>
    <w:rPr>
      <w:b/>
      <w:bCs/>
    </w:rPr>
  </w:style>
  <w:style w:type="character" w:customStyle="1" w:styleId="1f">
    <w:name w:val="Тема примечания Знак1"/>
    <w:basedOn w:val="1e"/>
    <w:link w:val="affa"/>
    <w:uiPriority w:val="99"/>
    <w:rsid w:val="0006046A"/>
    <w:rPr>
      <w:rFonts w:ascii="Calibri" w:eastAsia="Courier New" w:hAnsi="Calibri" w:cs="Times New Roman"/>
      <w:b/>
      <w:bCs/>
      <w:sz w:val="20"/>
      <w:szCs w:val="20"/>
      <w:lang w:eastAsia="en-US" w:bidi="ar-SA"/>
    </w:rPr>
  </w:style>
  <w:style w:type="paragraph" w:styleId="affb">
    <w:name w:val="Balloon Text"/>
    <w:basedOn w:val="a"/>
    <w:link w:val="1f0"/>
    <w:uiPriority w:val="99"/>
    <w:qFormat/>
    <w:rsid w:val="0006046A"/>
    <w:pPr>
      <w:widowControl/>
    </w:pPr>
    <w:rPr>
      <w:rFonts w:ascii="Tahoma" w:eastAsia="Courier New" w:hAnsi="Tahoma" w:cs="Tahoma"/>
      <w:color w:val="auto"/>
      <w:sz w:val="16"/>
      <w:szCs w:val="16"/>
      <w:lang w:eastAsia="en-US" w:bidi="ar-SA"/>
    </w:rPr>
  </w:style>
  <w:style w:type="character" w:customStyle="1" w:styleId="1f0">
    <w:name w:val="Текст выноски Знак1"/>
    <w:basedOn w:val="a0"/>
    <w:link w:val="affb"/>
    <w:uiPriority w:val="99"/>
    <w:rsid w:val="0006046A"/>
    <w:rPr>
      <w:rFonts w:ascii="Tahoma" w:eastAsia="Courier New" w:hAnsi="Tahoma" w:cs="Tahoma"/>
      <w:sz w:val="16"/>
      <w:szCs w:val="16"/>
      <w:lang w:eastAsia="en-US" w:bidi="ar-SA"/>
    </w:rPr>
  </w:style>
  <w:style w:type="paragraph" w:styleId="aa">
    <w:name w:val="Title"/>
    <w:basedOn w:val="a"/>
    <w:link w:val="15"/>
    <w:uiPriority w:val="10"/>
    <w:qFormat/>
    <w:rsid w:val="0006046A"/>
    <w:pPr>
      <w:keepNext/>
      <w:keepLines/>
      <w:widowControl/>
      <w:spacing w:before="480" w:after="120" w:line="276" w:lineRule="auto"/>
    </w:pPr>
    <w:rPr>
      <w:color w:val="auto"/>
      <w:sz w:val="48"/>
      <w:szCs w:val="48"/>
    </w:rPr>
  </w:style>
  <w:style w:type="character" w:customStyle="1" w:styleId="29">
    <w:name w:val="Заголовок Знак2"/>
    <w:basedOn w:val="a0"/>
    <w:uiPriority w:val="10"/>
    <w:rsid w:val="0006046A"/>
    <w:rPr>
      <w:rFonts w:asciiTheme="majorHAnsi" w:eastAsiaTheme="majorEastAsia" w:hAnsiTheme="majorHAnsi" w:cstheme="majorBidi"/>
      <w:spacing w:val="-10"/>
      <w:kern w:val="28"/>
      <w:sz w:val="56"/>
      <w:szCs w:val="56"/>
    </w:rPr>
  </w:style>
  <w:style w:type="paragraph" w:styleId="ab">
    <w:name w:val="Subtitle"/>
    <w:basedOn w:val="a"/>
    <w:link w:val="16"/>
    <w:uiPriority w:val="11"/>
    <w:qFormat/>
    <w:rsid w:val="0006046A"/>
    <w:pPr>
      <w:keepNext/>
      <w:keepLines/>
      <w:widowControl/>
      <w:spacing w:before="360" w:after="80" w:line="276" w:lineRule="auto"/>
    </w:pPr>
    <w:rPr>
      <w:color w:val="auto"/>
    </w:rPr>
  </w:style>
  <w:style w:type="character" w:customStyle="1" w:styleId="2a">
    <w:name w:val="Подзаголовок Знак2"/>
    <w:basedOn w:val="a0"/>
    <w:uiPriority w:val="11"/>
    <w:rsid w:val="0006046A"/>
    <w:rPr>
      <w:rFonts w:asciiTheme="minorHAnsi" w:eastAsiaTheme="minorEastAsia" w:hAnsiTheme="minorHAnsi" w:cstheme="minorBidi"/>
      <w:color w:val="5A5A5A" w:themeColor="text1" w:themeTint="A5"/>
      <w:spacing w:val="15"/>
      <w:sz w:val="22"/>
      <w:szCs w:val="22"/>
    </w:rPr>
  </w:style>
  <w:style w:type="paragraph" w:customStyle="1" w:styleId="HeaderandFooter">
    <w:name w:val="Header and Footer"/>
    <w:basedOn w:val="a"/>
    <w:qFormat/>
    <w:rsid w:val="0006046A"/>
    <w:pPr>
      <w:widowControl/>
      <w:spacing w:after="200" w:line="276" w:lineRule="auto"/>
    </w:pPr>
    <w:rPr>
      <w:rFonts w:ascii="Calibri" w:eastAsia="Courier New" w:hAnsi="Calibri" w:cs="Times New Roman"/>
      <w:color w:val="auto"/>
      <w:sz w:val="22"/>
      <w:szCs w:val="22"/>
      <w:lang w:eastAsia="en-US" w:bidi="ar-SA"/>
    </w:rPr>
  </w:style>
  <w:style w:type="paragraph" w:styleId="ae">
    <w:name w:val="header"/>
    <w:basedOn w:val="a"/>
    <w:link w:val="17"/>
    <w:uiPriority w:val="99"/>
    <w:rsid w:val="0006046A"/>
    <w:pPr>
      <w:widowControl/>
      <w:tabs>
        <w:tab w:val="center" w:pos="4677"/>
        <w:tab w:val="right" w:pos="9355"/>
      </w:tabs>
    </w:pPr>
    <w:rPr>
      <w:color w:val="auto"/>
    </w:rPr>
  </w:style>
  <w:style w:type="character" w:customStyle="1" w:styleId="2b">
    <w:name w:val="Верхний колонтитул Знак2"/>
    <w:basedOn w:val="a0"/>
    <w:uiPriority w:val="99"/>
    <w:semiHidden/>
    <w:rsid w:val="0006046A"/>
    <w:rPr>
      <w:color w:val="000000"/>
    </w:rPr>
  </w:style>
  <w:style w:type="paragraph" w:styleId="af">
    <w:name w:val="footer"/>
    <w:basedOn w:val="a"/>
    <w:link w:val="18"/>
    <w:uiPriority w:val="99"/>
    <w:rsid w:val="0006046A"/>
    <w:pPr>
      <w:widowControl/>
      <w:tabs>
        <w:tab w:val="center" w:pos="4677"/>
        <w:tab w:val="right" w:pos="9355"/>
      </w:tabs>
    </w:pPr>
    <w:rPr>
      <w:color w:val="auto"/>
    </w:rPr>
  </w:style>
  <w:style w:type="character" w:customStyle="1" w:styleId="2c">
    <w:name w:val="Нижний колонтитул Знак2"/>
    <w:basedOn w:val="a0"/>
    <w:uiPriority w:val="99"/>
    <w:semiHidden/>
    <w:rsid w:val="0006046A"/>
    <w:rPr>
      <w:color w:val="000000"/>
    </w:rPr>
  </w:style>
  <w:style w:type="paragraph" w:styleId="af0">
    <w:name w:val="footnote text"/>
    <w:basedOn w:val="a"/>
    <w:link w:val="19"/>
    <w:uiPriority w:val="99"/>
    <w:rsid w:val="0006046A"/>
    <w:pPr>
      <w:jc w:val="both"/>
    </w:pPr>
    <w:rPr>
      <w:color w:val="auto"/>
      <w:sz w:val="18"/>
    </w:rPr>
  </w:style>
  <w:style w:type="character" w:customStyle="1" w:styleId="2d">
    <w:name w:val="Текст сноски Знак2"/>
    <w:basedOn w:val="a0"/>
    <w:uiPriority w:val="99"/>
    <w:semiHidden/>
    <w:rsid w:val="0006046A"/>
    <w:rPr>
      <w:color w:val="000000"/>
      <w:sz w:val="20"/>
      <w:szCs w:val="20"/>
    </w:rPr>
  </w:style>
  <w:style w:type="paragraph" w:customStyle="1" w:styleId="1f1">
    <w:name w:val="Абзац списка1"/>
    <w:basedOn w:val="a"/>
    <w:qFormat/>
    <w:rsid w:val="0006046A"/>
    <w:pPr>
      <w:widowControl/>
      <w:ind w:left="720"/>
      <w:contextualSpacing/>
    </w:pPr>
    <w:rPr>
      <w:rFonts w:ascii="Calibri" w:eastAsia="Courier New" w:hAnsi="Calibri" w:cs="Times New Roman"/>
      <w:color w:val="auto"/>
      <w:sz w:val="20"/>
      <w:szCs w:val="20"/>
      <w:lang w:eastAsia="zh-CN" w:bidi="ar-SA"/>
    </w:rPr>
  </w:style>
  <w:style w:type="paragraph" w:customStyle="1" w:styleId="1f2">
    <w:name w:val="Обычный (веб)1"/>
    <w:basedOn w:val="a"/>
    <w:qFormat/>
    <w:rsid w:val="0006046A"/>
    <w:pPr>
      <w:widowControl/>
      <w:spacing w:before="280" w:after="280"/>
    </w:pPr>
    <w:rPr>
      <w:rFonts w:ascii="Calibri" w:eastAsia="Courier New" w:hAnsi="Calibri" w:cs="Times New Roman"/>
      <w:color w:val="auto"/>
      <w:lang w:eastAsia="zh-CN" w:bidi="ar-SA"/>
    </w:rPr>
  </w:style>
  <w:style w:type="paragraph" w:customStyle="1" w:styleId="s27">
    <w:name w:val="s27"/>
    <w:basedOn w:val="a"/>
    <w:qFormat/>
    <w:rsid w:val="0006046A"/>
    <w:pPr>
      <w:widowControl/>
      <w:spacing w:before="280" w:after="280"/>
    </w:pPr>
    <w:rPr>
      <w:rFonts w:ascii="Calibri" w:eastAsia="Courier New" w:hAnsi="Calibri" w:cs="Times New Roman"/>
      <w:color w:val="auto"/>
      <w:lang w:eastAsia="zh-CN" w:bidi="ar-SA"/>
    </w:rPr>
  </w:style>
  <w:style w:type="paragraph" w:customStyle="1" w:styleId="s33">
    <w:name w:val="s33"/>
    <w:basedOn w:val="a"/>
    <w:qFormat/>
    <w:rsid w:val="0006046A"/>
    <w:pPr>
      <w:widowControl/>
      <w:spacing w:before="280" w:after="280"/>
    </w:pPr>
    <w:rPr>
      <w:rFonts w:ascii="Calibri" w:eastAsia="Courier New" w:hAnsi="Calibri" w:cs="Times New Roman"/>
      <w:color w:val="auto"/>
      <w:lang w:eastAsia="zh-CN" w:bidi="ar-SA"/>
    </w:rPr>
  </w:style>
  <w:style w:type="paragraph" w:customStyle="1" w:styleId="s38">
    <w:name w:val="s38"/>
    <w:basedOn w:val="a"/>
    <w:qFormat/>
    <w:rsid w:val="0006046A"/>
    <w:pPr>
      <w:widowControl/>
      <w:spacing w:before="280" w:after="280"/>
    </w:pPr>
    <w:rPr>
      <w:rFonts w:ascii="Calibri" w:eastAsia="Courier New" w:hAnsi="Calibri" w:cs="Times New Roman"/>
      <w:color w:val="auto"/>
      <w:lang w:eastAsia="zh-CN" w:bidi="ar-SA"/>
    </w:rPr>
  </w:style>
  <w:style w:type="paragraph" w:customStyle="1" w:styleId="1f3">
    <w:name w:val="Сетка таблицы1"/>
    <w:basedOn w:val="1d"/>
    <w:qFormat/>
    <w:rsid w:val="0006046A"/>
    <w:pPr>
      <w:spacing w:after="0" w:line="240" w:lineRule="auto"/>
    </w:pPr>
  </w:style>
  <w:style w:type="paragraph" w:customStyle="1" w:styleId="1f4">
    <w:name w:val="Обычный1"/>
    <w:qFormat/>
    <w:rsid w:val="0006046A"/>
    <w:pPr>
      <w:widowControl/>
      <w:spacing w:after="160" w:line="256" w:lineRule="auto"/>
    </w:pPr>
    <w:rPr>
      <w:rFonts w:ascii="Calibri" w:eastAsia="Calibri" w:hAnsi="Calibri" w:cs="Calibri"/>
      <w:sz w:val="22"/>
      <w:szCs w:val="22"/>
      <w:lang w:bidi="ar-SA"/>
    </w:rPr>
  </w:style>
  <w:style w:type="paragraph" w:styleId="affc">
    <w:name w:val="Normal (Web)"/>
    <w:basedOn w:val="a"/>
    <w:uiPriority w:val="99"/>
    <w:qFormat/>
    <w:rsid w:val="0006046A"/>
    <w:pPr>
      <w:widowControl/>
      <w:spacing w:beforeAutospacing="1" w:after="200" w:afterAutospacing="1"/>
    </w:pPr>
    <w:rPr>
      <w:rFonts w:ascii="Calibri" w:eastAsia="Courier New" w:hAnsi="Calibri" w:cs="Times New Roman"/>
      <w:color w:val="auto"/>
      <w:lang w:bidi="ar-SA"/>
    </w:rPr>
  </w:style>
  <w:style w:type="paragraph" w:styleId="36">
    <w:name w:val="Body Text 3"/>
    <w:basedOn w:val="a"/>
    <w:link w:val="311"/>
    <w:qFormat/>
    <w:rsid w:val="0006046A"/>
    <w:pPr>
      <w:widowControl/>
      <w:spacing w:after="120" w:line="276" w:lineRule="auto"/>
    </w:pPr>
    <w:rPr>
      <w:rFonts w:ascii="Calibri" w:eastAsia="Courier New" w:hAnsi="Calibri" w:cs="Times New Roman"/>
      <w:color w:val="auto"/>
      <w:sz w:val="16"/>
      <w:szCs w:val="16"/>
      <w:lang w:eastAsia="en-US" w:bidi="ar-SA"/>
    </w:rPr>
  </w:style>
  <w:style w:type="character" w:customStyle="1" w:styleId="311">
    <w:name w:val="Основной текст 3 Знак1"/>
    <w:basedOn w:val="a0"/>
    <w:link w:val="36"/>
    <w:rsid w:val="0006046A"/>
    <w:rPr>
      <w:rFonts w:ascii="Calibri" w:eastAsia="Courier New" w:hAnsi="Calibri" w:cs="Times New Roman"/>
      <w:sz w:val="16"/>
      <w:szCs w:val="16"/>
      <w:lang w:eastAsia="en-US" w:bidi="ar-SA"/>
    </w:rPr>
  </w:style>
  <w:style w:type="paragraph" w:styleId="2e">
    <w:name w:val="Body Text 2"/>
    <w:basedOn w:val="a"/>
    <w:link w:val="211"/>
    <w:qFormat/>
    <w:rsid w:val="0006046A"/>
    <w:pPr>
      <w:widowControl/>
      <w:spacing w:after="120" w:line="480" w:lineRule="exact"/>
    </w:pPr>
    <w:rPr>
      <w:rFonts w:ascii="Calibri" w:eastAsia="Courier New" w:hAnsi="Calibri" w:cs="Times New Roman"/>
      <w:color w:val="auto"/>
      <w:sz w:val="22"/>
      <w:szCs w:val="22"/>
      <w:lang w:eastAsia="en-US" w:bidi="ar-SA"/>
    </w:rPr>
  </w:style>
  <w:style w:type="character" w:customStyle="1" w:styleId="211">
    <w:name w:val="Основной текст 2 Знак1"/>
    <w:basedOn w:val="a0"/>
    <w:link w:val="2e"/>
    <w:rsid w:val="0006046A"/>
    <w:rPr>
      <w:rFonts w:ascii="Calibri" w:eastAsia="Courier New" w:hAnsi="Calibri" w:cs="Times New Roman"/>
      <w:sz w:val="22"/>
      <w:szCs w:val="22"/>
      <w:lang w:eastAsia="en-US" w:bidi="ar-SA"/>
    </w:rPr>
  </w:style>
  <w:style w:type="paragraph" w:customStyle="1" w:styleId="affd">
    <w:name w:val="Основной"/>
    <w:basedOn w:val="a"/>
    <w:qFormat/>
    <w:rsid w:val="0006046A"/>
    <w:pPr>
      <w:widowControl/>
      <w:spacing w:line="214" w:lineRule="atLeast"/>
      <w:ind w:firstLine="283"/>
      <w:jc w:val="both"/>
    </w:pPr>
    <w:rPr>
      <w:rFonts w:ascii="newtoncsanpin" w:eastAsia="Courier New" w:hAnsi="newtoncsanpin" w:cs="Times New Roman"/>
      <w:sz w:val="21"/>
      <w:szCs w:val="21"/>
      <w:lang w:eastAsia="en-US" w:bidi="ar-SA"/>
    </w:rPr>
  </w:style>
  <w:style w:type="paragraph" w:styleId="af1">
    <w:name w:val="endnote text"/>
    <w:basedOn w:val="a"/>
    <w:link w:val="1a"/>
    <w:uiPriority w:val="99"/>
    <w:rsid w:val="0006046A"/>
    <w:pPr>
      <w:widowControl/>
    </w:pPr>
    <w:rPr>
      <w:color w:val="auto"/>
      <w:sz w:val="20"/>
    </w:rPr>
  </w:style>
  <w:style w:type="character" w:customStyle="1" w:styleId="2f">
    <w:name w:val="Текст концевой сноски Знак2"/>
    <w:basedOn w:val="a0"/>
    <w:uiPriority w:val="99"/>
    <w:semiHidden/>
    <w:rsid w:val="0006046A"/>
    <w:rPr>
      <w:color w:val="000000"/>
      <w:sz w:val="20"/>
      <w:szCs w:val="20"/>
    </w:rPr>
  </w:style>
  <w:style w:type="table" w:styleId="affe">
    <w:name w:val="Table Grid"/>
    <w:basedOn w:val="a1"/>
    <w:uiPriority w:val="39"/>
    <w:rsid w:val="0006046A"/>
    <w:rPr>
      <w:rFonts w:asciiTheme="minorHAnsi" w:eastAsiaTheme="minorHAnsi" w:hAnsiTheme="minorHAnsi" w:cstheme="minorBidi"/>
      <w:sz w:val="22"/>
      <w:szCs w:val="22"/>
      <w:lang w:val="en-US" w:eastAsia="en-US"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a"/>
    <w:uiPriority w:val="1"/>
    <w:qFormat/>
    <w:rsid w:val="0006046A"/>
    <w:rPr>
      <w:rFonts w:ascii="Times New Roman" w:eastAsia="Times New Roman" w:hAnsi="Times New Roman" w:cs="Times New Roman"/>
      <w:color w:val="auto"/>
      <w:sz w:val="22"/>
      <w:szCs w:val="22"/>
      <w:lang w:eastAsia="en-US" w:bidi="ar-SA"/>
    </w:rPr>
  </w:style>
  <w:style w:type="paragraph" w:customStyle="1" w:styleId="docdata">
    <w:name w:val="docdata"/>
    <w:basedOn w:val="a"/>
    <w:rsid w:val="0006046A"/>
    <w:pPr>
      <w:widowControl/>
      <w:spacing w:before="100" w:beforeAutospacing="1" w:after="100" w:afterAutospacing="1"/>
    </w:pPr>
    <w:rPr>
      <w:rFonts w:ascii="Times New Roman" w:eastAsia="Times New Roman" w:hAnsi="Times New Roman" w:cs="Times New Roman"/>
      <w:color w:val="auto"/>
      <w:lang w:eastAsia="ko-KR" w:bidi="ar-SA"/>
    </w:rPr>
  </w:style>
  <w:style w:type="table" w:customStyle="1" w:styleId="TableNormal">
    <w:name w:val="Table Normal"/>
    <w:uiPriority w:val="2"/>
    <w:semiHidden/>
    <w:unhideWhenUsed/>
    <w:qFormat/>
    <w:rsid w:val="0006046A"/>
    <w:rPr>
      <w:rFonts w:asciiTheme="minorHAnsi" w:eastAsiaTheme="minorHAnsi" w:hAnsiTheme="minorHAnsi" w:cstheme="minorBidi"/>
      <w:sz w:val="22"/>
      <w:szCs w:val="22"/>
      <w:lang w:val="en-US" w:eastAsia="en-US" w:bidi="ar-SA"/>
    </w:rPr>
    <w:tblPr>
      <w:tblInd w:w="0" w:type="dxa"/>
      <w:tblCellMar>
        <w:top w:w="0" w:type="dxa"/>
        <w:left w:w="0" w:type="dxa"/>
        <w:bottom w:w="0" w:type="dxa"/>
        <w:right w:w="0" w:type="dxa"/>
      </w:tblCellMar>
    </w:tblPr>
  </w:style>
  <w:style w:type="paragraph" w:customStyle="1" w:styleId="212">
    <w:name w:val="Заголовок 21"/>
    <w:basedOn w:val="a"/>
    <w:uiPriority w:val="1"/>
    <w:qFormat/>
    <w:rsid w:val="0006046A"/>
    <w:pPr>
      <w:ind w:left="1103"/>
      <w:jc w:val="both"/>
      <w:outlineLvl w:val="2"/>
    </w:pPr>
    <w:rPr>
      <w:rFonts w:ascii="Times New Roman" w:eastAsia="Times New Roman" w:hAnsi="Times New Roman" w:cs="Times New Roman"/>
      <w:b/>
      <w:bCs/>
      <w:i/>
      <w:iCs/>
      <w:color w:val="auto"/>
      <w:lang w:eastAsia="en-US" w:bidi="ar-SA"/>
    </w:rPr>
  </w:style>
  <w:style w:type="paragraph" w:styleId="1f5">
    <w:name w:val="toc 1"/>
    <w:basedOn w:val="a"/>
    <w:uiPriority w:val="39"/>
    <w:qFormat/>
    <w:rsid w:val="0006046A"/>
    <w:pPr>
      <w:spacing w:before="116"/>
      <w:ind w:left="741" w:hanging="448"/>
    </w:pPr>
    <w:rPr>
      <w:rFonts w:ascii="Times New Roman" w:eastAsia="Times New Roman" w:hAnsi="Times New Roman" w:cs="Times New Roman"/>
      <w:b/>
      <w:bCs/>
      <w:color w:val="auto"/>
      <w:sz w:val="22"/>
      <w:szCs w:val="22"/>
      <w:lang w:eastAsia="en-US" w:bidi="ar-SA"/>
    </w:rPr>
  </w:style>
  <w:style w:type="paragraph" w:styleId="afff">
    <w:name w:val="No Spacing"/>
    <w:link w:val="afff0"/>
    <w:uiPriority w:val="1"/>
    <w:qFormat/>
    <w:rsid w:val="0006046A"/>
    <w:rPr>
      <w:rFonts w:ascii="Times New Roman" w:eastAsia="Times New Roman" w:hAnsi="Times New Roman" w:cs="Times New Roman"/>
      <w:sz w:val="22"/>
      <w:szCs w:val="22"/>
      <w:lang w:eastAsia="en-US" w:bidi="ar-SA"/>
    </w:rPr>
  </w:style>
  <w:style w:type="paragraph" w:customStyle="1" w:styleId="2f0">
    <w:name w:val="Основной текст2"/>
    <w:basedOn w:val="a"/>
    <w:rsid w:val="0006046A"/>
    <w:pPr>
      <w:shd w:val="clear" w:color="auto" w:fill="FFFFFF"/>
      <w:spacing w:before="360" w:after="120" w:line="0" w:lineRule="atLeast"/>
    </w:pPr>
    <w:rPr>
      <w:rFonts w:ascii="Times New Roman" w:eastAsia="Times New Roman" w:hAnsi="Times New Roman" w:cs="Times New Roman"/>
      <w:color w:val="auto"/>
      <w:sz w:val="28"/>
      <w:szCs w:val="28"/>
      <w:lang w:val="en-US" w:eastAsia="zh-CN" w:bidi="hi-IN"/>
    </w:rPr>
  </w:style>
  <w:style w:type="character" w:styleId="afff1">
    <w:name w:val="footnote reference"/>
    <w:basedOn w:val="a0"/>
    <w:uiPriority w:val="99"/>
    <w:semiHidden/>
    <w:unhideWhenUsed/>
    <w:rsid w:val="0006046A"/>
    <w:rPr>
      <w:vertAlign w:val="superscript"/>
    </w:rPr>
  </w:style>
  <w:style w:type="character" w:customStyle="1" w:styleId="CenturySchoolbook175pt">
    <w:name w:val="Основной текст + Century Schoolbook;17;5 pt;Полужирный;Курсив"/>
    <w:basedOn w:val="a5"/>
    <w:rsid w:val="0006046A"/>
    <w:rPr>
      <w:rFonts w:ascii="Century Schoolbook" w:eastAsia="Century Schoolbook" w:hAnsi="Century Schoolbook" w:cs="Century Schoolbook"/>
      <w:b/>
      <w:bCs/>
      <w:i/>
      <w:iCs/>
      <w:smallCaps w:val="0"/>
      <w:strike w:val="0"/>
      <w:color w:val="000000"/>
      <w:spacing w:val="0"/>
      <w:position w:val="0"/>
      <w:sz w:val="35"/>
      <w:szCs w:val="35"/>
      <w:u w:val="none"/>
      <w:shd w:val="clear" w:color="auto" w:fill="FFFFFF"/>
      <w:lang w:val="ru-RU"/>
    </w:rPr>
  </w:style>
  <w:style w:type="character" w:customStyle="1" w:styleId="-1pt">
    <w:name w:val="Основной текст + Интервал -1 pt"/>
    <w:basedOn w:val="a5"/>
    <w:rsid w:val="0006046A"/>
    <w:rPr>
      <w:rFonts w:ascii="Times New Roman" w:eastAsia="Times New Roman" w:hAnsi="Times New Roman" w:cs="Times New Roman"/>
      <w:b w:val="0"/>
      <w:bCs w:val="0"/>
      <w:i w:val="0"/>
      <w:iCs w:val="0"/>
      <w:smallCaps w:val="0"/>
      <w:strike w:val="0"/>
      <w:color w:val="000000"/>
      <w:spacing w:val="-30"/>
      <w:position w:val="0"/>
      <w:sz w:val="28"/>
      <w:szCs w:val="28"/>
      <w:u w:val="none"/>
      <w:shd w:val="clear" w:color="auto" w:fill="FFFFFF"/>
      <w:lang w:val="en-US"/>
    </w:rPr>
  </w:style>
  <w:style w:type="paragraph" w:customStyle="1" w:styleId="ConsPlusNormal">
    <w:name w:val="ConsPlusNormal"/>
    <w:qFormat/>
    <w:rsid w:val="0006046A"/>
    <w:rPr>
      <w:rFonts w:ascii="Times New Roman" w:eastAsiaTheme="minorEastAsia" w:hAnsi="Times New Roman" w:cs="Times New Roman"/>
      <w:lang w:bidi="ar-SA"/>
    </w:rPr>
  </w:style>
  <w:style w:type="table" w:customStyle="1" w:styleId="2f1">
    <w:name w:val="Сетка таблицы2"/>
    <w:basedOn w:val="a1"/>
    <w:next w:val="affe"/>
    <w:uiPriority w:val="59"/>
    <w:rsid w:val="0006046A"/>
    <w:pPr>
      <w:widowControl/>
    </w:pPr>
    <w:rPr>
      <w:rFonts w:ascii="Calibri" w:eastAsia="Calibri" w:hAnsi="Calibri" w:cs="Times New Roman"/>
      <w:sz w:val="22"/>
      <w:szCs w:val="22"/>
      <w:lang w:eastAsia="en-US"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8">
    <w:name w:val="Абзац списка Знак"/>
    <w:link w:val="aff7"/>
    <w:uiPriority w:val="34"/>
    <w:qFormat/>
    <w:rsid w:val="0006046A"/>
    <w:rPr>
      <w:rFonts w:ascii="Calibri" w:eastAsia="Courier New" w:hAnsi="Calibri" w:cs="Times New Roman"/>
      <w:sz w:val="22"/>
      <w:szCs w:val="22"/>
      <w:lang w:eastAsia="en-US" w:bidi="ar-SA"/>
    </w:rPr>
  </w:style>
  <w:style w:type="paragraph" w:customStyle="1" w:styleId="c1">
    <w:name w:val="c1"/>
    <w:basedOn w:val="a"/>
    <w:rsid w:val="0006046A"/>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0">
    <w:name w:val="c0"/>
    <w:basedOn w:val="a0"/>
    <w:rsid w:val="0006046A"/>
  </w:style>
  <w:style w:type="paragraph" w:styleId="afff2">
    <w:name w:val="TOC Heading"/>
    <w:basedOn w:val="1"/>
    <w:next w:val="a"/>
    <w:uiPriority w:val="39"/>
    <w:unhideWhenUsed/>
    <w:qFormat/>
    <w:rsid w:val="0006046A"/>
    <w:pPr>
      <w:spacing w:before="240" w:after="0" w:line="259" w:lineRule="auto"/>
      <w:outlineLvl w:val="9"/>
    </w:pPr>
    <w:rPr>
      <w:rFonts w:asciiTheme="majorHAnsi" w:eastAsiaTheme="majorEastAsia" w:hAnsiTheme="majorHAnsi" w:cstheme="majorBidi"/>
      <w:b w:val="0"/>
      <w:color w:val="0F4761" w:themeColor="accent1" w:themeShade="BF"/>
      <w:sz w:val="32"/>
      <w:szCs w:val="32"/>
    </w:rPr>
  </w:style>
  <w:style w:type="paragraph" w:styleId="37">
    <w:name w:val="toc 3"/>
    <w:basedOn w:val="a"/>
    <w:next w:val="a"/>
    <w:uiPriority w:val="39"/>
    <w:unhideWhenUsed/>
    <w:qFormat/>
    <w:rsid w:val="0006046A"/>
    <w:pPr>
      <w:widowControl/>
      <w:spacing w:after="100" w:line="276" w:lineRule="auto"/>
      <w:ind w:left="440"/>
    </w:pPr>
    <w:rPr>
      <w:rFonts w:ascii="Calibri" w:eastAsia="Courier New" w:hAnsi="Calibri" w:cs="Times New Roman"/>
      <w:color w:val="auto"/>
      <w:sz w:val="22"/>
      <w:szCs w:val="22"/>
      <w:lang w:eastAsia="en-US" w:bidi="ar-SA"/>
    </w:rPr>
  </w:style>
  <w:style w:type="paragraph" w:styleId="2f2">
    <w:name w:val="toc 2"/>
    <w:basedOn w:val="a"/>
    <w:next w:val="a"/>
    <w:uiPriority w:val="39"/>
    <w:unhideWhenUsed/>
    <w:qFormat/>
    <w:rsid w:val="0006046A"/>
    <w:pPr>
      <w:widowControl/>
      <w:tabs>
        <w:tab w:val="right" w:leader="dot" w:pos="10170"/>
      </w:tabs>
      <w:spacing w:after="100" w:line="276" w:lineRule="auto"/>
      <w:ind w:left="220"/>
    </w:pPr>
    <w:rPr>
      <w:rFonts w:ascii="Times New Roman" w:eastAsia="Courier New" w:hAnsi="Times New Roman" w:cs="Times New Roman"/>
      <w:color w:val="auto"/>
      <w:sz w:val="22"/>
      <w:szCs w:val="22"/>
      <w:lang w:eastAsia="en-US" w:bidi="ar-SA"/>
    </w:rPr>
  </w:style>
  <w:style w:type="paragraph" w:styleId="44">
    <w:name w:val="toc 4"/>
    <w:basedOn w:val="a"/>
    <w:uiPriority w:val="39"/>
    <w:qFormat/>
    <w:rsid w:val="0006046A"/>
    <w:pPr>
      <w:ind w:left="1390"/>
    </w:pPr>
    <w:rPr>
      <w:rFonts w:ascii="Calibri" w:eastAsia="Calibri" w:hAnsi="Calibri" w:cs="Calibri"/>
      <w:color w:val="auto"/>
      <w:sz w:val="22"/>
      <w:szCs w:val="22"/>
      <w:lang w:eastAsia="en-US" w:bidi="ar-SA"/>
    </w:rPr>
  </w:style>
  <w:style w:type="character" w:customStyle="1" w:styleId="3652">
    <w:name w:val="3652"/>
    <w:basedOn w:val="a0"/>
    <w:rsid w:val="0006046A"/>
  </w:style>
  <w:style w:type="character" w:customStyle="1" w:styleId="3456">
    <w:name w:val="3456"/>
    <w:basedOn w:val="a0"/>
    <w:rsid w:val="0006046A"/>
  </w:style>
  <w:style w:type="character" w:customStyle="1" w:styleId="3448">
    <w:name w:val="3448"/>
    <w:basedOn w:val="a0"/>
    <w:rsid w:val="0006046A"/>
  </w:style>
  <w:style w:type="character" w:customStyle="1" w:styleId="3936">
    <w:name w:val="3936"/>
    <w:basedOn w:val="a0"/>
    <w:rsid w:val="0006046A"/>
  </w:style>
  <w:style w:type="character" w:customStyle="1" w:styleId="3636">
    <w:name w:val="3636"/>
    <w:basedOn w:val="a0"/>
    <w:rsid w:val="0006046A"/>
  </w:style>
  <w:style w:type="character" w:customStyle="1" w:styleId="1570">
    <w:name w:val="1570"/>
    <w:basedOn w:val="a0"/>
    <w:rsid w:val="0006046A"/>
  </w:style>
  <w:style w:type="paragraph" w:styleId="52">
    <w:name w:val="toc 5"/>
    <w:basedOn w:val="a"/>
    <w:uiPriority w:val="39"/>
    <w:qFormat/>
    <w:rsid w:val="0006046A"/>
    <w:pPr>
      <w:spacing w:line="220" w:lineRule="exact"/>
      <w:ind w:left="1076"/>
    </w:pPr>
    <w:rPr>
      <w:rFonts w:ascii="Palatino Linotype" w:eastAsia="Palatino Linotype" w:hAnsi="Palatino Linotype" w:cs="Palatino Linotype"/>
      <w:color w:val="auto"/>
      <w:sz w:val="18"/>
      <w:szCs w:val="18"/>
      <w:lang w:val="en-US" w:eastAsia="en-US" w:bidi="ar-SA"/>
    </w:rPr>
  </w:style>
  <w:style w:type="paragraph" w:styleId="62">
    <w:name w:val="toc 6"/>
    <w:basedOn w:val="a"/>
    <w:uiPriority w:val="39"/>
    <w:qFormat/>
    <w:rsid w:val="0006046A"/>
    <w:pPr>
      <w:spacing w:line="220" w:lineRule="exact"/>
      <w:ind w:left="1303"/>
    </w:pPr>
    <w:rPr>
      <w:rFonts w:ascii="Palatino Linotype" w:eastAsia="Palatino Linotype" w:hAnsi="Palatino Linotype" w:cs="Palatino Linotype"/>
      <w:color w:val="auto"/>
      <w:sz w:val="18"/>
      <w:szCs w:val="18"/>
      <w:lang w:val="en-US" w:eastAsia="en-US" w:bidi="ar-SA"/>
    </w:rPr>
  </w:style>
  <w:style w:type="paragraph" w:customStyle="1" w:styleId="s1">
    <w:name w:val="s_1"/>
    <w:basedOn w:val="a"/>
    <w:rsid w:val="0006046A"/>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1f6">
    <w:name w:val="Заг 1"/>
    <w:basedOn w:val="1"/>
    <w:link w:val="1f7"/>
    <w:qFormat/>
    <w:rsid w:val="0006046A"/>
    <w:pPr>
      <w:spacing w:after="0"/>
      <w:jc w:val="center"/>
    </w:pPr>
    <w:rPr>
      <w:rFonts w:ascii="Times New Roman" w:eastAsia="Times New Roman" w:hAnsi="Times New Roman" w:cs="Times New Roman"/>
      <w:b w:val="0"/>
      <w:color w:val="365F91"/>
      <w:sz w:val="24"/>
      <w:szCs w:val="24"/>
      <w:lang w:val="en-US"/>
    </w:rPr>
  </w:style>
  <w:style w:type="character" w:customStyle="1" w:styleId="1f7">
    <w:name w:val="Заг 1 Знак"/>
    <w:link w:val="1f6"/>
    <w:rsid w:val="0006046A"/>
    <w:rPr>
      <w:rFonts w:ascii="Times New Roman" w:eastAsia="Times New Roman" w:hAnsi="Times New Roman" w:cs="Times New Roman"/>
      <w:color w:val="365F91"/>
      <w:lang w:val="en-US" w:bidi="ar-SA"/>
    </w:rPr>
  </w:style>
  <w:style w:type="paragraph" w:customStyle="1" w:styleId="111">
    <w:name w:val="Заголовок 11"/>
    <w:basedOn w:val="a"/>
    <w:uiPriority w:val="1"/>
    <w:qFormat/>
    <w:rsid w:val="0006046A"/>
    <w:pPr>
      <w:ind w:left="1103"/>
      <w:jc w:val="both"/>
      <w:outlineLvl w:val="1"/>
    </w:pPr>
    <w:rPr>
      <w:rFonts w:ascii="Times New Roman" w:eastAsia="Times New Roman" w:hAnsi="Times New Roman" w:cs="Times New Roman"/>
      <w:b/>
      <w:bCs/>
      <w:color w:val="auto"/>
      <w:lang w:eastAsia="en-US" w:bidi="ar-SA"/>
    </w:rPr>
  </w:style>
  <w:style w:type="character" w:customStyle="1" w:styleId="FontStyle19">
    <w:name w:val="Font Style19"/>
    <w:uiPriority w:val="99"/>
    <w:rsid w:val="0006046A"/>
    <w:rPr>
      <w:rFonts w:ascii="Franklin Gothic Medium" w:hAnsi="Franklin Gothic Medium" w:cs="Franklin Gothic Medium"/>
      <w:i/>
      <w:iCs/>
      <w:sz w:val="18"/>
      <w:szCs w:val="18"/>
    </w:rPr>
  </w:style>
  <w:style w:type="character" w:customStyle="1" w:styleId="FontStyle26">
    <w:name w:val="Font Style26"/>
    <w:uiPriority w:val="99"/>
    <w:rsid w:val="0006046A"/>
    <w:rPr>
      <w:rFonts w:ascii="Franklin Gothic Medium" w:hAnsi="Franklin Gothic Medium" w:cs="Franklin Gothic Medium"/>
      <w:sz w:val="18"/>
      <w:szCs w:val="18"/>
    </w:rPr>
  </w:style>
  <w:style w:type="character" w:customStyle="1" w:styleId="lrejdhxwrapper">
    <w:name w:val="lrejdhx___wrapper"/>
    <w:basedOn w:val="a0"/>
    <w:rsid w:val="0006046A"/>
  </w:style>
  <w:style w:type="table" w:customStyle="1" w:styleId="1f8">
    <w:name w:val="Светлая сетка1"/>
    <w:basedOn w:val="a1"/>
    <w:uiPriority w:val="62"/>
    <w:rsid w:val="0006046A"/>
    <w:pPr>
      <w:widowControl/>
    </w:pPr>
    <w:rPr>
      <w:rFonts w:asciiTheme="minorHAnsi" w:eastAsiaTheme="minorEastAsia" w:hAnsiTheme="minorHAnsi" w:cstheme="minorBidi"/>
      <w:sz w:val="22"/>
      <w:szCs w:val="22"/>
      <w:lang w:bidi="ar-S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one" w:sz="4" w:space="0" w:color="000000"/>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single" w:sz="6" w:space="0" w:color="000000" w:themeColor="text1"/>
          <w:left w:val="single" w:sz="8" w:space="0" w:color="000000" w:themeColor="text1"/>
          <w:bottom w:val="single" w:sz="8" w:space="0" w:color="000000" w:themeColor="text1"/>
          <w:right w:val="single" w:sz="8" w:space="0" w:color="000000" w:themeColor="text1"/>
          <w:insideH w:val="none" w:sz="4" w:space="0" w:color="000000"/>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headertext">
    <w:name w:val="headertext"/>
    <w:basedOn w:val="a"/>
    <w:rsid w:val="0006046A"/>
    <w:pPr>
      <w:widowControl/>
      <w:spacing w:before="100" w:beforeAutospacing="1" w:after="100" w:afterAutospacing="1"/>
    </w:pPr>
    <w:rPr>
      <w:rFonts w:ascii="Times New Roman" w:eastAsia="Times New Roman" w:hAnsi="Times New Roman" w:cs="Times New Roman"/>
      <w:color w:val="auto"/>
      <w:lang w:bidi="ar-SA"/>
    </w:rPr>
  </w:style>
  <w:style w:type="character" w:styleId="afff3">
    <w:name w:val="Subtle Emphasis"/>
    <w:basedOn w:val="a0"/>
    <w:uiPriority w:val="19"/>
    <w:qFormat/>
    <w:rsid w:val="0006046A"/>
    <w:rPr>
      <w:i/>
      <w:iCs/>
      <w:color w:val="404040" w:themeColor="text1" w:themeTint="BF"/>
    </w:rPr>
  </w:style>
  <w:style w:type="paragraph" w:customStyle="1" w:styleId="formattext">
    <w:name w:val="formattext"/>
    <w:basedOn w:val="a"/>
    <w:rsid w:val="0006046A"/>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2f3">
    <w:name w:val="заг 2"/>
    <w:basedOn w:val="2"/>
    <w:link w:val="2f4"/>
    <w:qFormat/>
    <w:rsid w:val="0006046A"/>
    <w:pPr>
      <w:keepNext w:val="0"/>
      <w:keepLines w:val="0"/>
      <w:widowControl w:val="0"/>
      <w:spacing w:before="0" w:after="0" w:line="360" w:lineRule="auto"/>
    </w:pPr>
    <w:rPr>
      <w:rFonts w:ascii="Times New Roman" w:eastAsia="Times New Roman" w:hAnsi="Times New Roman" w:cs="Times New Roman"/>
      <w:b w:val="0"/>
      <w:color w:val="4F81BD"/>
      <w:sz w:val="24"/>
      <w:szCs w:val="24"/>
      <w:u w:val="single"/>
    </w:rPr>
  </w:style>
  <w:style w:type="character" w:customStyle="1" w:styleId="2f4">
    <w:name w:val="заг 2 Знак"/>
    <w:link w:val="2f3"/>
    <w:rsid w:val="0006046A"/>
    <w:rPr>
      <w:rFonts w:ascii="Times New Roman" w:eastAsia="Times New Roman" w:hAnsi="Times New Roman" w:cs="Times New Roman"/>
      <w:color w:val="4F81BD"/>
      <w:u w:val="single"/>
      <w:lang w:bidi="ar-SA"/>
    </w:rPr>
  </w:style>
  <w:style w:type="paragraph" w:styleId="71">
    <w:name w:val="toc 7"/>
    <w:basedOn w:val="a"/>
    <w:next w:val="a"/>
    <w:uiPriority w:val="39"/>
    <w:unhideWhenUsed/>
    <w:rsid w:val="0006046A"/>
    <w:pPr>
      <w:widowControl/>
      <w:spacing w:after="100" w:line="259" w:lineRule="auto"/>
      <w:ind w:left="1320"/>
    </w:pPr>
    <w:rPr>
      <w:rFonts w:asciiTheme="minorHAnsi" w:eastAsiaTheme="minorEastAsia" w:hAnsiTheme="minorHAnsi" w:cstheme="minorBidi"/>
      <w:color w:val="auto"/>
      <w:sz w:val="22"/>
      <w:szCs w:val="22"/>
      <w:lang w:bidi="ar-SA"/>
    </w:rPr>
  </w:style>
  <w:style w:type="paragraph" w:styleId="81">
    <w:name w:val="toc 8"/>
    <w:basedOn w:val="a"/>
    <w:next w:val="a"/>
    <w:uiPriority w:val="39"/>
    <w:unhideWhenUsed/>
    <w:rsid w:val="0006046A"/>
    <w:pPr>
      <w:widowControl/>
      <w:spacing w:after="100" w:line="259" w:lineRule="auto"/>
      <w:ind w:left="1540"/>
    </w:pPr>
    <w:rPr>
      <w:rFonts w:asciiTheme="minorHAnsi" w:eastAsiaTheme="minorEastAsia" w:hAnsiTheme="minorHAnsi" w:cstheme="minorBidi"/>
      <w:color w:val="auto"/>
      <w:sz w:val="22"/>
      <w:szCs w:val="22"/>
      <w:lang w:bidi="ar-SA"/>
    </w:rPr>
  </w:style>
  <w:style w:type="paragraph" w:styleId="91">
    <w:name w:val="toc 9"/>
    <w:basedOn w:val="a"/>
    <w:next w:val="a"/>
    <w:uiPriority w:val="39"/>
    <w:unhideWhenUsed/>
    <w:rsid w:val="0006046A"/>
    <w:pPr>
      <w:widowControl/>
      <w:spacing w:after="100" w:line="259" w:lineRule="auto"/>
      <w:ind w:left="1760"/>
    </w:pPr>
    <w:rPr>
      <w:rFonts w:asciiTheme="minorHAnsi" w:eastAsiaTheme="minorEastAsia" w:hAnsiTheme="minorHAnsi" w:cstheme="minorBidi"/>
      <w:color w:val="auto"/>
      <w:sz w:val="22"/>
      <w:szCs w:val="22"/>
      <w:lang w:bidi="ar-SA"/>
    </w:rPr>
  </w:style>
  <w:style w:type="table" w:customStyle="1" w:styleId="112">
    <w:name w:val="Сетка таблицы11"/>
    <w:basedOn w:val="a1"/>
    <w:next w:val="affe"/>
    <w:rsid w:val="0006046A"/>
    <w:pPr>
      <w:widowControl/>
    </w:pPr>
    <w:rPr>
      <w:rFonts w:ascii="Times New Roman" w:eastAsia="Times New Roman" w:hAnsi="Times New Roman" w:cs="Times New Roman"/>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
    <w:name w:val="Сетка таблицы31"/>
    <w:basedOn w:val="a1"/>
    <w:next w:val="affe"/>
    <w:rsid w:val="0006046A"/>
    <w:pPr>
      <w:widowControl/>
    </w:pPr>
    <w:rPr>
      <w:rFonts w:ascii="Times New Roman" w:eastAsia="Times New Roman" w:hAnsi="Times New Roman" w:cs="Times New Roman"/>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3remark-h3">
    <w:name w:val="h3remark-h3"/>
    <w:basedOn w:val="a"/>
    <w:rsid w:val="0006046A"/>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remark-p">
    <w:name w:val="remark-p"/>
    <w:basedOn w:val="a"/>
    <w:rsid w:val="0006046A"/>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ParaAttribute30">
    <w:name w:val="ParaAttribute30"/>
    <w:rsid w:val="0006046A"/>
    <w:pPr>
      <w:widowControl/>
      <w:ind w:left="709" w:right="566"/>
      <w:jc w:val="center"/>
    </w:pPr>
    <w:rPr>
      <w:rFonts w:ascii="Times New Roman" w:eastAsia="№Е" w:hAnsi="Times New Roman" w:cs="Times New Roman"/>
      <w:sz w:val="20"/>
      <w:szCs w:val="20"/>
      <w:lang w:bidi="ar-SA"/>
    </w:rPr>
  </w:style>
  <w:style w:type="character" w:customStyle="1" w:styleId="CharAttribute484">
    <w:name w:val="CharAttribute484"/>
    <w:uiPriority w:val="99"/>
    <w:rsid w:val="0006046A"/>
    <w:rPr>
      <w:rFonts w:ascii="Times New Roman" w:eastAsia="Times New Roman"/>
      <w:i/>
      <w:sz w:val="28"/>
    </w:rPr>
  </w:style>
  <w:style w:type="paragraph" w:customStyle="1" w:styleId="ParaAttribute38">
    <w:name w:val="ParaAttribute38"/>
    <w:rsid w:val="0006046A"/>
    <w:pPr>
      <w:widowControl/>
      <w:ind w:right="-1"/>
      <w:jc w:val="both"/>
    </w:pPr>
    <w:rPr>
      <w:rFonts w:ascii="Times New Roman" w:eastAsia="№Е" w:hAnsi="Times New Roman" w:cs="Times New Roman"/>
      <w:sz w:val="20"/>
      <w:szCs w:val="20"/>
      <w:lang w:bidi="ar-SA"/>
    </w:rPr>
  </w:style>
  <w:style w:type="character" w:customStyle="1" w:styleId="CharAttribute501">
    <w:name w:val="CharAttribute501"/>
    <w:uiPriority w:val="99"/>
    <w:rsid w:val="0006046A"/>
    <w:rPr>
      <w:rFonts w:ascii="Times New Roman" w:eastAsia="Times New Roman"/>
      <w:i/>
      <w:sz w:val="28"/>
      <w:u w:val="single"/>
    </w:rPr>
  </w:style>
  <w:style w:type="character" w:customStyle="1" w:styleId="CharAttribute502">
    <w:name w:val="CharAttribute502"/>
    <w:rsid w:val="0006046A"/>
    <w:rPr>
      <w:rFonts w:ascii="Times New Roman" w:eastAsia="Times New Roman"/>
      <w:i/>
      <w:sz w:val="28"/>
    </w:rPr>
  </w:style>
  <w:style w:type="character" w:customStyle="1" w:styleId="afff0">
    <w:name w:val="Без интервала Знак"/>
    <w:link w:val="afff"/>
    <w:uiPriority w:val="1"/>
    <w:rsid w:val="0006046A"/>
    <w:rPr>
      <w:rFonts w:ascii="Times New Roman" w:eastAsia="Times New Roman" w:hAnsi="Times New Roman" w:cs="Times New Roman"/>
      <w:sz w:val="22"/>
      <w:szCs w:val="22"/>
      <w:lang w:eastAsia="en-US" w:bidi="ar-SA"/>
    </w:rPr>
  </w:style>
  <w:style w:type="character" w:customStyle="1" w:styleId="CharAttribute511">
    <w:name w:val="CharAttribute511"/>
    <w:uiPriority w:val="99"/>
    <w:rsid w:val="0006046A"/>
    <w:rPr>
      <w:rFonts w:ascii="Times New Roman" w:eastAsia="Times New Roman"/>
      <w:sz w:val="28"/>
    </w:rPr>
  </w:style>
  <w:style w:type="character" w:customStyle="1" w:styleId="CharAttribute512">
    <w:name w:val="CharAttribute512"/>
    <w:rsid w:val="0006046A"/>
    <w:rPr>
      <w:rFonts w:ascii="Times New Roman" w:eastAsia="Times New Roman"/>
      <w:sz w:val="28"/>
    </w:rPr>
  </w:style>
  <w:style w:type="character" w:customStyle="1" w:styleId="CharAttribute3">
    <w:name w:val="CharAttribute3"/>
    <w:rsid w:val="0006046A"/>
    <w:rPr>
      <w:rFonts w:ascii="Times New Roman" w:eastAsia="Batang" w:hAnsi="Batang"/>
      <w:sz w:val="28"/>
    </w:rPr>
  </w:style>
  <w:style w:type="character" w:customStyle="1" w:styleId="CharAttribute1">
    <w:name w:val="CharAttribute1"/>
    <w:rsid w:val="0006046A"/>
    <w:rPr>
      <w:rFonts w:ascii="Times New Roman" w:eastAsia="Gulim" w:hAnsi="Gulim"/>
      <w:sz w:val="28"/>
    </w:rPr>
  </w:style>
  <w:style w:type="character" w:customStyle="1" w:styleId="CharAttribute0">
    <w:name w:val="CharAttribute0"/>
    <w:rsid w:val="0006046A"/>
    <w:rPr>
      <w:rFonts w:ascii="Times New Roman" w:eastAsia="Times New Roman" w:hAnsi="Times New Roman"/>
      <w:sz w:val="28"/>
    </w:rPr>
  </w:style>
  <w:style w:type="character" w:customStyle="1" w:styleId="CharAttribute2">
    <w:name w:val="CharAttribute2"/>
    <w:rsid w:val="0006046A"/>
    <w:rPr>
      <w:rFonts w:ascii="Times New Roman" w:eastAsia="Batang" w:hAnsi="Batang"/>
      <w:color w:val="00000A"/>
      <w:sz w:val="28"/>
    </w:rPr>
  </w:style>
  <w:style w:type="paragraph" w:styleId="afff4">
    <w:name w:val="Body Text Indent"/>
    <w:basedOn w:val="a"/>
    <w:link w:val="afff5"/>
    <w:unhideWhenUsed/>
    <w:rsid w:val="0006046A"/>
    <w:pPr>
      <w:widowControl/>
      <w:spacing w:before="64" w:after="120"/>
      <w:ind w:left="283" w:right="816"/>
      <w:jc w:val="both"/>
    </w:pPr>
    <w:rPr>
      <w:rFonts w:ascii="Calibri" w:eastAsia="Calibri" w:hAnsi="Calibri" w:cs="Times New Roman"/>
      <w:color w:val="auto"/>
      <w:sz w:val="22"/>
      <w:szCs w:val="22"/>
      <w:lang w:eastAsia="en-US" w:bidi="ar-SA"/>
    </w:rPr>
  </w:style>
  <w:style w:type="character" w:customStyle="1" w:styleId="afff5">
    <w:name w:val="Основной текст с отступом Знак"/>
    <w:basedOn w:val="a0"/>
    <w:link w:val="afff4"/>
    <w:rsid w:val="0006046A"/>
    <w:rPr>
      <w:rFonts w:ascii="Calibri" w:eastAsia="Calibri" w:hAnsi="Calibri" w:cs="Times New Roman"/>
      <w:sz w:val="22"/>
      <w:szCs w:val="22"/>
      <w:lang w:eastAsia="en-US" w:bidi="ar-SA"/>
    </w:rPr>
  </w:style>
  <w:style w:type="paragraph" w:styleId="38">
    <w:name w:val="Body Text Indent 3"/>
    <w:basedOn w:val="a"/>
    <w:link w:val="39"/>
    <w:unhideWhenUsed/>
    <w:rsid w:val="0006046A"/>
    <w:pPr>
      <w:widowControl/>
      <w:spacing w:before="64" w:after="120"/>
      <w:ind w:left="283" w:right="816"/>
      <w:jc w:val="both"/>
    </w:pPr>
    <w:rPr>
      <w:rFonts w:ascii="Calibri" w:eastAsia="Calibri" w:hAnsi="Calibri" w:cs="Times New Roman"/>
      <w:color w:val="auto"/>
      <w:sz w:val="16"/>
      <w:szCs w:val="16"/>
      <w:lang w:eastAsia="en-US" w:bidi="ar-SA"/>
    </w:rPr>
  </w:style>
  <w:style w:type="character" w:customStyle="1" w:styleId="39">
    <w:name w:val="Основной текст с отступом 3 Знак"/>
    <w:basedOn w:val="a0"/>
    <w:link w:val="38"/>
    <w:rsid w:val="0006046A"/>
    <w:rPr>
      <w:rFonts w:ascii="Calibri" w:eastAsia="Calibri" w:hAnsi="Calibri" w:cs="Times New Roman"/>
      <w:sz w:val="16"/>
      <w:szCs w:val="16"/>
      <w:lang w:eastAsia="en-US" w:bidi="ar-SA"/>
    </w:rPr>
  </w:style>
  <w:style w:type="paragraph" w:styleId="2f5">
    <w:name w:val="Body Text Indent 2"/>
    <w:basedOn w:val="a"/>
    <w:link w:val="2f6"/>
    <w:unhideWhenUsed/>
    <w:rsid w:val="0006046A"/>
    <w:pPr>
      <w:widowControl/>
      <w:spacing w:before="64" w:after="120" w:line="480" w:lineRule="auto"/>
      <w:ind w:left="283" w:right="816"/>
      <w:jc w:val="both"/>
    </w:pPr>
    <w:rPr>
      <w:rFonts w:ascii="Calibri" w:eastAsia="Calibri" w:hAnsi="Calibri" w:cs="Times New Roman"/>
      <w:color w:val="auto"/>
      <w:sz w:val="22"/>
      <w:szCs w:val="22"/>
      <w:lang w:eastAsia="en-US" w:bidi="ar-SA"/>
    </w:rPr>
  </w:style>
  <w:style w:type="character" w:customStyle="1" w:styleId="2f6">
    <w:name w:val="Основной текст с отступом 2 Знак"/>
    <w:basedOn w:val="a0"/>
    <w:link w:val="2f5"/>
    <w:rsid w:val="0006046A"/>
    <w:rPr>
      <w:rFonts w:ascii="Calibri" w:eastAsia="Calibri" w:hAnsi="Calibri" w:cs="Times New Roman"/>
      <w:sz w:val="22"/>
      <w:szCs w:val="22"/>
      <w:lang w:eastAsia="en-US" w:bidi="ar-SA"/>
    </w:rPr>
  </w:style>
  <w:style w:type="character" w:customStyle="1" w:styleId="CharAttribute504">
    <w:name w:val="CharAttribute504"/>
    <w:rsid w:val="0006046A"/>
    <w:rPr>
      <w:rFonts w:ascii="Times New Roman" w:eastAsia="Times New Roman"/>
      <w:sz w:val="28"/>
    </w:rPr>
  </w:style>
  <w:style w:type="paragraph" w:customStyle="1" w:styleId="213">
    <w:name w:val="Основной текст 21"/>
    <w:basedOn w:val="a"/>
    <w:rsid w:val="0006046A"/>
    <w:pPr>
      <w:widowControl/>
      <w:spacing w:line="360" w:lineRule="auto"/>
      <w:ind w:firstLine="539"/>
      <w:jc w:val="both"/>
    </w:pPr>
    <w:rPr>
      <w:rFonts w:ascii="Times New Roman" w:eastAsia="Times New Roman" w:hAnsi="Times New Roman" w:cs="Times New Roman"/>
      <w:color w:val="auto"/>
      <w:sz w:val="28"/>
      <w:szCs w:val="20"/>
      <w:lang w:bidi="ar-SA"/>
    </w:rPr>
  </w:style>
  <w:style w:type="paragraph" w:styleId="afff6">
    <w:name w:val="Block Text"/>
    <w:basedOn w:val="a"/>
    <w:rsid w:val="0006046A"/>
    <w:pPr>
      <w:widowControl/>
      <w:shd w:val="clear" w:color="auto" w:fill="FFFFFF"/>
      <w:spacing w:line="360" w:lineRule="auto"/>
      <w:ind w:left="-709" w:right="-9" w:firstLine="709"/>
      <w:jc w:val="both"/>
    </w:pPr>
    <w:rPr>
      <w:rFonts w:ascii="Times New Roman" w:eastAsia="Times New Roman" w:hAnsi="Times New Roman" w:cs="Times New Roman"/>
      <w:color w:val="auto"/>
      <w:spacing w:val="5"/>
      <w:szCs w:val="20"/>
      <w:lang w:bidi="ar-SA"/>
    </w:rPr>
  </w:style>
  <w:style w:type="paragraph" w:customStyle="1" w:styleId="ParaAttribute0">
    <w:name w:val="ParaAttribute0"/>
    <w:rsid w:val="0006046A"/>
    <w:pPr>
      <w:widowControl/>
    </w:pPr>
    <w:rPr>
      <w:rFonts w:ascii="Times New Roman" w:eastAsia="№Е" w:hAnsi="Times New Roman" w:cs="Times New Roman"/>
      <w:sz w:val="20"/>
      <w:szCs w:val="20"/>
      <w:lang w:bidi="ar-SA"/>
    </w:rPr>
  </w:style>
  <w:style w:type="paragraph" w:customStyle="1" w:styleId="ParaAttribute8">
    <w:name w:val="ParaAttribute8"/>
    <w:rsid w:val="0006046A"/>
    <w:pPr>
      <w:widowControl/>
      <w:ind w:firstLine="851"/>
      <w:jc w:val="both"/>
    </w:pPr>
    <w:rPr>
      <w:rFonts w:ascii="Times New Roman" w:eastAsia="№Е" w:hAnsi="Times New Roman" w:cs="Times New Roman"/>
      <w:sz w:val="20"/>
      <w:szCs w:val="20"/>
      <w:lang w:bidi="ar-SA"/>
    </w:rPr>
  </w:style>
  <w:style w:type="character" w:customStyle="1" w:styleId="CharAttribute268">
    <w:name w:val="CharAttribute268"/>
    <w:rsid w:val="0006046A"/>
    <w:rPr>
      <w:rFonts w:ascii="Times New Roman" w:eastAsia="Times New Roman"/>
      <w:sz w:val="28"/>
    </w:rPr>
  </w:style>
  <w:style w:type="character" w:customStyle="1" w:styleId="CharAttribute269">
    <w:name w:val="CharAttribute269"/>
    <w:rsid w:val="0006046A"/>
    <w:rPr>
      <w:rFonts w:ascii="Times New Roman" w:eastAsia="Times New Roman"/>
      <w:i/>
      <w:sz w:val="28"/>
    </w:rPr>
  </w:style>
  <w:style w:type="character" w:customStyle="1" w:styleId="CharAttribute271">
    <w:name w:val="CharAttribute271"/>
    <w:rsid w:val="0006046A"/>
    <w:rPr>
      <w:rFonts w:ascii="Times New Roman" w:eastAsia="Times New Roman"/>
      <w:b/>
      <w:sz w:val="28"/>
    </w:rPr>
  </w:style>
  <w:style w:type="character" w:customStyle="1" w:styleId="CharAttribute272">
    <w:name w:val="CharAttribute272"/>
    <w:rsid w:val="0006046A"/>
    <w:rPr>
      <w:rFonts w:ascii="Times New Roman" w:eastAsia="Times New Roman"/>
      <w:sz w:val="28"/>
    </w:rPr>
  </w:style>
  <w:style w:type="character" w:customStyle="1" w:styleId="CharAttribute273">
    <w:name w:val="CharAttribute273"/>
    <w:rsid w:val="0006046A"/>
    <w:rPr>
      <w:rFonts w:ascii="Times New Roman" w:eastAsia="Times New Roman"/>
      <w:sz w:val="28"/>
    </w:rPr>
  </w:style>
  <w:style w:type="character" w:customStyle="1" w:styleId="CharAttribute274">
    <w:name w:val="CharAttribute274"/>
    <w:rsid w:val="0006046A"/>
    <w:rPr>
      <w:rFonts w:ascii="Times New Roman" w:eastAsia="Times New Roman"/>
      <w:sz w:val="28"/>
    </w:rPr>
  </w:style>
  <w:style w:type="character" w:customStyle="1" w:styleId="CharAttribute275">
    <w:name w:val="CharAttribute275"/>
    <w:rsid w:val="0006046A"/>
    <w:rPr>
      <w:rFonts w:ascii="Times New Roman" w:eastAsia="Times New Roman"/>
      <w:b/>
      <w:i/>
      <w:sz w:val="28"/>
    </w:rPr>
  </w:style>
  <w:style w:type="character" w:customStyle="1" w:styleId="CharAttribute276">
    <w:name w:val="CharAttribute276"/>
    <w:rsid w:val="0006046A"/>
    <w:rPr>
      <w:rFonts w:ascii="Times New Roman" w:eastAsia="Times New Roman"/>
      <w:sz w:val="28"/>
    </w:rPr>
  </w:style>
  <w:style w:type="character" w:customStyle="1" w:styleId="CharAttribute277">
    <w:name w:val="CharAttribute277"/>
    <w:rsid w:val="0006046A"/>
    <w:rPr>
      <w:rFonts w:ascii="Times New Roman" w:eastAsia="Times New Roman"/>
      <w:b/>
      <w:i/>
      <w:color w:val="00000A"/>
      <w:sz w:val="28"/>
    </w:rPr>
  </w:style>
  <w:style w:type="character" w:customStyle="1" w:styleId="CharAttribute278">
    <w:name w:val="CharAttribute278"/>
    <w:rsid w:val="0006046A"/>
    <w:rPr>
      <w:rFonts w:ascii="Times New Roman" w:eastAsia="Times New Roman"/>
      <w:color w:val="00000A"/>
      <w:sz w:val="28"/>
    </w:rPr>
  </w:style>
  <w:style w:type="character" w:customStyle="1" w:styleId="CharAttribute279">
    <w:name w:val="CharAttribute279"/>
    <w:rsid w:val="0006046A"/>
    <w:rPr>
      <w:rFonts w:ascii="Times New Roman" w:eastAsia="Times New Roman"/>
      <w:color w:val="00000A"/>
      <w:sz w:val="28"/>
    </w:rPr>
  </w:style>
  <w:style w:type="character" w:customStyle="1" w:styleId="CharAttribute280">
    <w:name w:val="CharAttribute280"/>
    <w:rsid w:val="0006046A"/>
    <w:rPr>
      <w:rFonts w:ascii="Times New Roman" w:eastAsia="Times New Roman"/>
      <w:color w:val="00000A"/>
      <w:sz w:val="28"/>
    </w:rPr>
  </w:style>
  <w:style w:type="character" w:customStyle="1" w:styleId="CharAttribute281">
    <w:name w:val="CharAttribute281"/>
    <w:rsid w:val="0006046A"/>
    <w:rPr>
      <w:rFonts w:ascii="Times New Roman" w:eastAsia="Times New Roman"/>
      <w:color w:val="00000A"/>
      <w:sz w:val="28"/>
    </w:rPr>
  </w:style>
  <w:style w:type="character" w:customStyle="1" w:styleId="CharAttribute282">
    <w:name w:val="CharAttribute282"/>
    <w:rsid w:val="0006046A"/>
    <w:rPr>
      <w:rFonts w:ascii="Times New Roman" w:eastAsia="Times New Roman"/>
      <w:color w:val="00000A"/>
      <w:sz w:val="28"/>
    </w:rPr>
  </w:style>
  <w:style w:type="character" w:customStyle="1" w:styleId="CharAttribute283">
    <w:name w:val="CharAttribute283"/>
    <w:rsid w:val="0006046A"/>
    <w:rPr>
      <w:rFonts w:ascii="Times New Roman" w:eastAsia="Times New Roman"/>
      <w:i/>
      <w:color w:val="00000A"/>
      <w:sz w:val="28"/>
    </w:rPr>
  </w:style>
  <w:style w:type="character" w:customStyle="1" w:styleId="CharAttribute284">
    <w:name w:val="CharAttribute284"/>
    <w:rsid w:val="0006046A"/>
    <w:rPr>
      <w:rFonts w:ascii="Times New Roman" w:eastAsia="Times New Roman"/>
      <w:sz w:val="28"/>
    </w:rPr>
  </w:style>
  <w:style w:type="character" w:customStyle="1" w:styleId="CharAttribute285">
    <w:name w:val="CharAttribute285"/>
    <w:rsid w:val="0006046A"/>
    <w:rPr>
      <w:rFonts w:ascii="Times New Roman" w:eastAsia="Times New Roman"/>
      <w:sz w:val="28"/>
    </w:rPr>
  </w:style>
  <w:style w:type="character" w:customStyle="1" w:styleId="CharAttribute286">
    <w:name w:val="CharAttribute286"/>
    <w:rsid w:val="0006046A"/>
    <w:rPr>
      <w:rFonts w:ascii="Times New Roman" w:eastAsia="Times New Roman"/>
      <w:sz w:val="28"/>
    </w:rPr>
  </w:style>
  <w:style w:type="character" w:customStyle="1" w:styleId="CharAttribute287">
    <w:name w:val="CharAttribute287"/>
    <w:rsid w:val="0006046A"/>
    <w:rPr>
      <w:rFonts w:ascii="Times New Roman" w:eastAsia="Times New Roman"/>
      <w:sz w:val="28"/>
    </w:rPr>
  </w:style>
  <w:style w:type="character" w:customStyle="1" w:styleId="CharAttribute288">
    <w:name w:val="CharAttribute288"/>
    <w:rsid w:val="0006046A"/>
    <w:rPr>
      <w:rFonts w:ascii="Times New Roman" w:eastAsia="Times New Roman"/>
      <w:sz w:val="28"/>
    </w:rPr>
  </w:style>
  <w:style w:type="character" w:customStyle="1" w:styleId="CharAttribute289">
    <w:name w:val="CharAttribute289"/>
    <w:rsid w:val="0006046A"/>
    <w:rPr>
      <w:rFonts w:ascii="Times New Roman" w:eastAsia="Times New Roman"/>
      <w:sz w:val="28"/>
    </w:rPr>
  </w:style>
  <w:style w:type="character" w:customStyle="1" w:styleId="CharAttribute290">
    <w:name w:val="CharAttribute290"/>
    <w:rsid w:val="0006046A"/>
    <w:rPr>
      <w:rFonts w:ascii="Times New Roman" w:eastAsia="Times New Roman"/>
      <w:sz w:val="28"/>
    </w:rPr>
  </w:style>
  <w:style w:type="character" w:customStyle="1" w:styleId="CharAttribute291">
    <w:name w:val="CharAttribute291"/>
    <w:rsid w:val="0006046A"/>
    <w:rPr>
      <w:rFonts w:ascii="Times New Roman" w:eastAsia="Times New Roman"/>
      <w:sz w:val="28"/>
    </w:rPr>
  </w:style>
  <w:style w:type="character" w:customStyle="1" w:styleId="CharAttribute292">
    <w:name w:val="CharAttribute292"/>
    <w:rsid w:val="0006046A"/>
    <w:rPr>
      <w:rFonts w:ascii="Times New Roman" w:eastAsia="Times New Roman"/>
      <w:sz w:val="28"/>
    </w:rPr>
  </w:style>
  <w:style w:type="character" w:customStyle="1" w:styleId="CharAttribute293">
    <w:name w:val="CharAttribute293"/>
    <w:rsid w:val="0006046A"/>
    <w:rPr>
      <w:rFonts w:ascii="Times New Roman" w:eastAsia="Times New Roman"/>
      <w:sz w:val="28"/>
    </w:rPr>
  </w:style>
  <w:style w:type="character" w:customStyle="1" w:styleId="CharAttribute294">
    <w:name w:val="CharAttribute294"/>
    <w:rsid w:val="0006046A"/>
    <w:rPr>
      <w:rFonts w:ascii="Times New Roman" w:eastAsia="Times New Roman"/>
      <w:sz w:val="28"/>
    </w:rPr>
  </w:style>
  <w:style w:type="character" w:customStyle="1" w:styleId="CharAttribute295">
    <w:name w:val="CharAttribute295"/>
    <w:rsid w:val="0006046A"/>
    <w:rPr>
      <w:rFonts w:ascii="Times New Roman" w:eastAsia="Times New Roman"/>
      <w:sz w:val="28"/>
    </w:rPr>
  </w:style>
  <w:style w:type="character" w:customStyle="1" w:styleId="CharAttribute296">
    <w:name w:val="CharAttribute296"/>
    <w:rsid w:val="0006046A"/>
    <w:rPr>
      <w:rFonts w:ascii="Times New Roman" w:eastAsia="Times New Roman"/>
      <w:sz w:val="28"/>
    </w:rPr>
  </w:style>
  <w:style w:type="character" w:customStyle="1" w:styleId="CharAttribute297">
    <w:name w:val="CharAttribute297"/>
    <w:rsid w:val="0006046A"/>
    <w:rPr>
      <w:rFonts w:ascii="Times New Roman" w:eastAsia="Times New Roman"/>
      <w:sz w:val="28"/>
    </w:rPr>
  </w:style>
  <w:style w:type="character" w:customStyle="1" w:styleId="CharAttribute298">
    <w:name w:val="CharAttribute298"/>
    <w:rsid w:val="0006046A"/>
    <w:rPr>
      <w:rFonts w:ascii="Times New Roman" w:eastAsia="Times New Roman"/>
      <w:sz w:val="28"/>
    </w:rPr>
  </w:style>
  <w:style w:type="character" w:customStyle="1" w:styleId="CharAttribute299">
    <w:name w:val="CharAttribute299"/>
    <w:rsid w:val="0006046A"/>
    <w:rPr>
      <w:rFonts w:ascii="Times New Roman" w:eastAsia="Times New Roman"/>
      <w:sz w:val="28"/>
    </w:rPr>
  </w:style>
  <w:style w:type="character" w:customStyle="1" w:styleId="CharAttribute300">
    <w:name w:val="CharAttribute300"/>
    <w:rsid w:val="0006046A"/>
    <w:rPr>
      <w:rFonts w:ascii="Times New Roman" w:eastAsia="Times New Roman"/>
      <w:color w:val="00000A"/>
      <w:sz w:val="28"/>
    </w:rPr>
  </w:style>
  <w:style w:type="character" w:customStyle="1" w:styleId="CharAttribute301">
    <w:name w:val="CharAttribute301"/>
    <w:rsid w:val="0006046A"/>
    <w:rPr>
      <w:rFonts w:ascii="Times New Roman" w:eastAsia="Times New Roman"/>
      <w:color w:val="00000A"/>
      <w:sz w:val="28"/>
    </w:rPr>
  </w:style>
  <w:style w:type="character" w:customStyle="1" w:styleId="CharAttribute303">
    <w:name w:val="CharAttribute303"/>
    <w:rsid w:val="0006046A"/>
    <w:rPr>
      <w:rFonts w:ascii="Times New Roman" w:eastAsia="Times New Roman"/>
      <w:b/>
      <w:sz w:val="28"/>
    </w:rPr>
  </w:style>
  <w:style w:type="character" w:customStyle="1" w:styleId="CharAttribute304">
    <w:name w:val="CharAttribute304"/>
    <w:rsid w:val="0006046A"/>
    <w:rPr>
      <w:rFonts w:ascii="Times New Roman" w:eastAsia="Times New Roman"/>
      <w:sz w:val="28"/>
    </w:rPr>
  </w:style>
  <w:style w:type="character" w:customStyle="1" w:styleId="CharAttribute305">
    <w:name w:val="CharAttribute305"/>
    <w:rsid w:val="0006046A"/>
    <w:rPr>
      <w:rFonts w:ascii="Times New Roman" w:eastAsia="Times New Roman"/>
      <w:sz w:val="28"/>
    </w:rPr>
  </w:style>
  <w:style w:type="character" w:customStyle="1" w:styleId="CharAttribute306">
    <w:name w:val="CharAttribute306"/>
    <w:rsid w:val="0006046A"/>
    <w:rPr>
      <w:rFonts w:ascii="Times New Roman" w:eastAsia="Times New Roman"/>
      <w:sz w:val="28"/>
    </w:rPr>
  </w:style>
  <w:style w:type="character" w:customStyle="1" w:styleId="CharAttribute307">
    <w:name w:val="CharAttribute307"/>
    <w:rsid w:val="0006046A"/>
    <w:rPr>
      <w:rFonts w:ascii="Times New Roman" w:eastAsia="Times New Roman"/>
      <w:sz w:val="28"/>
    </w:rPr>
  </w:style>
  <w:style w:type="character" w:customStyle="1" w:styleId="CharAttribute308">
    <w:name w:val="CharAttribute308"/>
    <w:rsid w:val="0006046A"/>
    <w:rPr>
      <w:rFonts w:ascii="Times New Roman" w:eastAsia="Times New Roman"/>
      <w:sz w:val="28"/>
    </w:rPr>
  </w:style>
  <w:style w:type="character" w:customStyle="1" w:styleId="CharAttribute309">
    <w:name w:val="CharAttribute309"/>
    <w:rsid w:val="0006046A"/>
    <w:rPr>
      <w:rFonts w:ascii="Times New Roman" w:eastAsia="Times New Roman"/>
      <w:sz w:val="28"/>
    </w:rPr>
  </w:style>
  <w:style w:type="character" w:customStyle="1" w:styleId="CharAttribute310">
    <w:name w:val="CharAttribute310"/>
    <w:rsid w:val="0006046A"/>
    <w:rPr>
      <w:rFonts w:ascii="Times New Roman" w:eastAsia="Times New Roman"/>
      <w:sz w:val="28"/>
    </w:rPr>
  </w:style>
  <w:style w:type="character" w:customStyle="1" w:styleId="CharAttribute311">
    <w:name w:val="CharAttribute311"/>
    <w:rsid w:val="0006046A"/>
    <w:rPr>
      <w:rFonts w:ascii="Times New Roman" w:eastAsia="Times New Roman"/>
      <w:sz w:val="28"/>
    </w:rPr>
  </w:style>
  <w:style w:type="character" w:customStyle="1" w:styleId="CharAttribute312">
    <w:name w:val="CharAttribute312"/>
    <w:rsid w:val="0006046A"/>
    <w:rPr>
      <w:rFonts w:ascii="Times New Roman" w:eastAsia="Times New Roman"/>
      <w:sz w:val="28"/>
    </w:rPr>
  </w:style>
  <w:style w:type="character" w:customStyle="1" w:styleId="CharAttribute313">
    <w:name w:val="CharAttribute313"/>
    <w:rsid w:val="0006046A"/>
    <w:rPr>
      <w:rFonts w:ascii="Times New Roman" w:eastAsia="Times New Roman"/>
      <w:sz w:val="28"/>
    </w:rPr>
  </w:style>
  <w:style w:type="character" w:customStyle="1" w:styleId="CharAttribute314">
    <w:name w:val="CharAttribute314"/>
    <w:rsid w:val="0006046A"/>
    <w:rPr>
      <w:rFonts w:ascii="Times New Roman" w:eastAsia="Times New Roman"/>
      <w:sz w:val="28"/>
    </w:rPr>
  </w:style>
  <w:style w:type="character" w:customStyle="1" w:styleId="CharAttribute315">
    <w:name w:val="CharAttribute315"/>
    <w:rsid w:val="0006046A"/>
    <w:rPr>
      <w:rFonts w:ascii="Times New Roman" w:eastAsia="Times New Roman"/>
      <w:sz w:val="28"/>
    </w:rPr>
  </w:style>
  <w:style w:type="character" w:customStyle="1" w:styleId="CharAttribute316">
    <w:name w:val="CharAttribute316"/>
    <w:rsid w:val="0006046A"/>
    <w:rPr>
      <w:rFonts w:ascii="Times New Roman" w:eastAsia="Times New Roman"/>
      <w:sz w:val="28"/>
    </w:rPr>
  </w:style>
  <w:style w:type="character" w:customStyle="1" w:styleId="CharAttribute317">
    <w:name w:val="CharAttribute317"/>
    <w:rsid w:val="0006046A"/>
    <w:rPr>
      <w:rFonts w:ascii="Times New Roman" w:eastAsia="Times New Roman"/>
      <w:sz w:val="28"/>
    </w:rPr>
  </w:style>
  <w:style w:type="character" w:customStyle="1" w:styleId="CharAttribute318">
    <w:name w:val="CharAttribute318"/>
    <w:rsid w:val="0006046A"/>
    <w:rPr>
      <w:rFonts w:ascii="Times New Roman" w:eastAsia="Times New Roman"/>
      <w:sz w:val="28"/>
    </w:rPr>
  </w:style>
  <w:style w:type="character" w:customStyle="1" w:styleId="CharAttribute319">
    <w:name w:val="CharAttribute319"/>
    <w:rsid w:val="0006046A"/>
    <w:rPr>
      <w:rFonts w:ascii="Times New Roman" w:eastAsia="Times New Roman"/>
      <w:sz w:val="28"/>
    </w:rPr>
  </w:style>
  <w:style w:type="character" w:customStyle="1" w:styleId="CharAttribute320">
    <w:name w:val="CharAttribute320"/>
    <w:rsid w:val="0006046A"/>
    <w:rPr>
      <w:rFonts w:ascii="Times New Roman" w:eastAsia="Times New Roman"/>
      <w:sz w:val="28"/>
    </w:rPr>
  </w:style>
  <w:style w:type="character" w:customStyle="1" w:styleId="CharAttribute321">
    <w:name w:val="CharAttribute321"/>
    <w:rsid w:val="0006046A"/>
    <w:rPr>
      <w:rFonts w:ascii="Times New Roman" w:eastAsia="Times New Roman"/>
      <w:sz w:val="28"/>
    </w:rPr>
  </w:style>
  <w:style w:type="character" w:customStyle="1" w:styleId="CharAttribute322">
    <w:name w:val="CharAttribute322"/>
    <w:rsid w:val="0006046A"/>
    <w:rPr>
      <w:rFonts w:ascii="Times New Roman" w:eastAsia="Times New Roman"/>
      <w:sz w:val="28"/>
    </w:rPr>
  </w:style>
  <w:style w:type="character" w:customStyle="1" w:styleId="CharAttribute323">
    <w:name w:val="CharAttribute323"/>
    <w:rsid w:val="0006046A"/>
    <w:rPr>
      <w:rFonts w:ascii="Times New Roman" w:eastAsia="Times New Roman"/>
      <w:sz w:val="28"/>
    </w:rPr>
  </w:style>
  <w:style w:type="character" w:customStyle="1" w:styleId="CharAttribute324">
    <w:name w:val="CharAttribute324"/>
    <w:rsid w:val="0006046A"/>
    <w:rPr>
      <w:rFonts w:ascii="Times New Roman" w:eastAsia="Times New Roman"/>
      <w:sz w:val="28"/>
    </w:rPr>
  </w:style>
  <w:style w:type="character" w:customStyle="1" w:styleId="CharAttribute325">
    <w:name w:val="CharAttribute325"/>
    <w:rsid w:val="0006046A"/>
    <w:rPr>
      <w:rFonts w:ascii="Times New Roman" w:eastAsia="Times New Roman"/>
      <w:sz w:val="28"/>
    </w:rPr>
  </w:style>
  <w:style w:type="character" w:customStyle="1" w:styleId="CharAttribute326">
    <w:name w:val="CharAttribute326"/>
    <w:rsid w:val="0006046A"/>
    <w:rPr>
      <w:rFonts w:ascii="Times New Roman" w:eastAsia="Times New Roman"/>
      <w:sz w:val="28"/>
    </w:rPr>
  </w:style>
  <w:style w:type="character" w:customStyle="1" w:styleId="CharAttribute327">
    <w:name w:val="CharAttribute327"/>
    <w:rsid w:val="0006046A"/>
    <w:rPr>
      <w:rFonts w:ascii="Times New Roman" w:eastAsia="Times New Roman"/>
      <w:sz w:val="28"/>
    </w:rPr>
  </w:style>
  <w:style w:type="character" w:customStyle="1" w:styleId="CharAttribute328">
    <w:name w:val="CharAttribute328"/>
    <w:rsid w:val="0006046A"/>
    <w:rPr>
      <w:rFonts w:ascii="Times New Roman" w:eastAsia="Times New Roman"/>
      <w:sz w:val="28"/>
    </w:rPr>
  </w:style>
  <w:style w:type="character" w:customStyle="1" w:styleId="CharAttribute329">
    <w:name w:val="CharAttribute329"/>
    <w:rsid w:val="0006046A"/>
    <w:rPr>
      <w:rFonts w:ascii="Times New Roman" w:eastAsia="Times New Roman"/>
      <w:sz w:val="28"/>
    </w:rPr>
  </w:style>
  <w:style w:type="character" w:customStyle="1" w:styleId="CharAttribute330">
    <w:name w:val="CharAttribute330"/>
    <w:rsid w:val="0006046A"/>
    <w:rPr>
      <w:rFonts w:ascii="Times New Roman" w:eastAsia="Times New Roman"/>
      <w:sz w:val="28"/>
    </w:rPr>
  </w:style>
  <w:style w:type="character" w:customStyle="1" w:styleId="CharAttribute331">
    <w:name w:val="CharAttribute331"/>
    <w:rsid w:val="0006046A"/>
    <w:rPr>
      <w:rFonts w:ascii="Times New Roman" w:eastAsia="Times New Roman"/>
      <w:sz w:val="28"/>
    </w:rPr>
  </w:style>
  <w:style w:type="character" w:customStyle="1" w:styleId="CharAttribute332">
    <w:name w:val="CharAttribute332"/>
    <w:rsid w:val="0006046A"/>
    <w:rPr>
      <w:rFonts w:ascii="Times New Roman" w:eastAsia="Times New Roman"/>
      <w:sz w:val="28"/>
    </w:rPr>
  </w:style>
  <w:style w:type="character" w:customStyle="1" w:styleId="CharAttribute333">
    <w:name w:val="CharAttribute333"/>
    <w:rsid w:val="0006046A"/>
    <w:rPr>
      <w:rFonts w:ascii="Times New Roman" w:eastAsia="Times New Roman"/>
      <w:sz w:val="28"/>
    </w:rPr>
  </w:style>
  <w:style w:type="character" w:customStyle="1" w:styleId="CharAttribute334">
    <w:name w:val="CharAttribute334"/>
    <w:rsid w:val="0006046A"/>
    <w:rPr>
      <w:rFonts w:ascii="Times New Roman" w:eastAsia="Times New Roman"/>
      <w:sz w:val="28"/>
    </w:rPr>
  </w:style>
  <w:style w:type="character" w:customStyle="1" w:styleId="CharAttribute335">
    <w:name w:val="CharAttribute335"/>
    <w:rsid w:val="0006046A"/>
    <w:rPr>
      <w:rFonts w:ascii="Times New Roman" w:eastAsia="Times New Roman"/>
      <w:sz w:val="28"/>
    </w:rPr>
  </w:style>
  <w:style w:type="character" w:customStyle="1" w:styleId="CharAttribute514">
    <w:name w:val="CharAttribute514"/>
    <w:rsid w:val="0006046A"/>
    <w:rPr>
      <w:rFonts w:ascii="Times New Roman" w:eastAsia="Times New Roman"/>
      <w:sz w:val="28"/>
    </w:rPr>
  </w:style>
  <w:style w:type="character" w:customStyle="1" w:styleId="CharAttribute520">
    <w:name w:val="CharAttribute520"/>
    <w:rsid w:val="0006046A"/>
    <w:rPr>
      <w:rFonts w:ascii="Times New Roman" w:eastAsia="Times New Roman"/>
      <w:sz w:val="28"/>
    </w:rPr>
  </w:style>
  <w:style w:type="character" w:customStyle="1" w:styleId="CharAttribute521">
    <w:name w:val="CharAttribute521"/>
    <w:rsid w:val="0006046A"/>
    <w:rPr>
      <w:rFonts w:ascii="Times New Roman" w:eastAsia="Times New Roman"/>
      <w:i/>
      <w:sz w:val="28"/>
    </w:rPr>
  </w:style>
  <w:style w:type="character" w:customStyle="1" w:styleId="CharAttribute548">
    <w:name w:val="CharAttribute548"/>
    <w:rsid w:val="0006046A"/>
    <w:rPr>
      <w:rFonts w:ascii="Times New Roman" w:eastAsia="Times New Roman"/>
      <w:sz w:val="24"/>
    </w:rPr>
  </w:style>
  <w:style w:type="paragraph" w:customStyle="1" w:styleId="ParaAttribute10">
    <w:name w:val="ParaAttribute10"/>
    <w:uiPriority w:val="99"/>
    <w:rsid w:val="0006046A"/>
    <w:pPr>
      <w:widowControl/>
      <w:jc w:val="both"/>
    </w:pPr>
    <w:rPr>
      <w:rFonts w:ascii="Times New Roman" w:eastAsia="№Е" w:hAnsi="Times New Roman" w:cs="Times New Roman"/>
      <w:sz w:val="20"/>
      <w:szCs w:val="20"/>
      <w:lang w:bidi="ar-SA"/>
    </w:rPr>
  </w:style>
  <w:style w:type="paragraph" w:customStyle="1" w:styleId="ParaAttribute16">
    <w:name w:val="ParaAttribute16"/>
    <w:uiPriority w:val="99"/>
    <w:rsid w:val="0006046A"/>
    <w:pPr>
      <w:widowControl/>
      <w:ind w:left="1080"/>
      <w:jc w:val="both"/>
    </w:pPr>
    <w:rPr>
      <w:rFonts w:ascii="Times New Roman" w:eastAsia="№Е" w:hAnsi="Times New Roman" w:cs="Times New Roman"/>
      <w:sz w:val="20"/>
      <w:szCs w:val="20"/>
      <w:lang w:bidi="ar-SA"/>
    </w:rPr>
  </w:style>
  <w:style w:type="character" w:customStyle="1" w:styleId="CharAttribute485">
    <w:name w:val="CharAttribute485"/>
    <w:uiPriority w:val="99"/>
    <w:rsid w:val="0006046A"/>
    <w:rPr>
      <w:rFonts w:ascii="Times New Roman" w:eastAsia="Times New Roman"/>
      <w:i/>
      <w:sz w:val="22"/>
    </w:rPr>
  </w:style>
  <w:style w:type="paragraph" w:customStyle="1" w:styleId="1f9">
    <w:name w:val="Без интервала1"/>
    <w:rsid w:val="0006046A"/>
    <w:pPr>
      <w:widowControl/>
    </w:pPr>
    <w:rPr>
      <w:rFonts w:ascii="Calibri" w:eastAsia="Times New Roman" w:hAnsi="Calibri" w:cs="Times New Roman"/>
      <w:sz w:val="22"/>
      <w:szCs w:val="20"/>
      <w:lang w:val="en-US" w:eastAsia="en-US" w:bidi="en-US"/>
    </w:rPr>
  </w:style>
  <w:style w:type="character" w:customStyle="1" w:styleId="CharAttribute526">
    <w:name w:val="CharAttribute526"/>
    <w:rsid w:val="0006046A"/>
    <w:rPr>
      <w:rFonts w:ascii="Times New Roman" w:eastAsia="Times New Roman"/>
      <w:sz w:val="28"/>
    </w:rPr>
  </w:style>
  <w:style w:type="character" w:customStyle="1" w:styleId="CharAttribute534">
    <w:name w:val="CharAttribute534"/>
    <w:rsid w:val="0006046A"/>
    <w:rPr>
      <w:rFonts w:ascii="Times New Roman" w:eastAsia="Times New Roman"/>
      <w:sz w:val="24"/>
    </w:rPr>
  </w:style>
  <w:style w:type="character" w:customStyle="1" w:styleId="CharAttribute4">
    <w:name w:val="CharAttribute4"/>
    <w:uiPriority w:val="99"/>
    <w:rsid w:val="0006046A"/>
    <w:rPr>
      <w:rFonts w:ascii="Times New Roman" w:eastAsia="Batang" w:hAnsi="Batang"/>
      <w:i/>
      <w:sz w:val="28"/>
    </w:rPr>
  </w:style>
  <w:style w:type="character" w:customStyle="1" w:styleId="CharAttribute10">
    <w:name w:val="CharAttribute10"/>
    <w:uiPriority w:val="99"/>
    <w:rsid w:val="0006046A"/>
    <w:rPr>
      <w:rFonts w:ascii="Times New Roman" w:eastAsia="Times New Roman" w:hAnsi="Times New Roman"/>
      <w:b/>
      <w:sz w:val="28"/>
    </w:rPr>
  </w:style>
  <w:style w:type="character" w:customStyle="1" w:styleId="CharAttribute11">
    <w:name w:val="CharAttribute11"/>
    <w:rsid w:val="0006046A"/>
    <w:rPr>
      <w:rFonts w:ascii="Times New Roman" w:eastAsia="Batang" w:hAnsi="Batang"/>
      <w:i/>
      <w:color w:val="00000A"/>
      <w:sz w:val="28"/>
    </w:rPr>
  </w:style>
  <w:style w:type="character" w:customStyle="1" w:styleId="CharAttribute498">
    <w:name w:val="CharAttribute498"/>
    <w:rsid w:val="0006046A"/>
    <w:rPr>
      <w:rFonts w:ascii="Times New Roman" w:eastAsia="Times New Roman"/>
      <w:sz w:val="28"/>
    </w:rPr>
  </w:style>
  <w:style w:type="character" w:customStyle="1" w:styleId="CharAttribute499">
    <w:name w:val="CharAttribute499"/>
    <w:rsid w:val="0006046A"/>
    <w:rPr>
      <w:rFonts w:ascii="Times New Roman" w:eastAsia="Times New Roman"/>
      <w:i/>
      <w:sz w:val="28"/>
      <w:u w:val="single"/>
    </w:rPr>
  </w:style>
  <w:style w:type="character" w:customStyle="1" w:styleId="CharAttribute500">
    <w:name w:val="CharAttribute500"/>
    <w:rsid w:val="0006046A"/>
    <w:rPr>
      <w:rFonts w:ascii="Times New Roman" w:eastAsia="Times New Roman"/>
      <w:sz w:val="28"/>
    </w:rPr>
  </w:style>
  <w:style w:type="table" w:customStyle="1" w:styleId="DefaultTable">
    <w:name w:val="Default Table"/>
    <w:rsid w:val="0006046A"/>
    <w:pPr>
      <w:widowControl/>
    </w:pPr>
    <w:rPr>
      <w:rFonts w:ascii="Times New Roman" w:eastAsia="Batang" w:hAnsi="Times New Roman" w:cs="Times New Roman"/>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06046A"/>
    <w:pPr>
      <w:jc w:val="center"/>
    </w:pPr>
    <w:rPr>
      <w:rFonts w:ascii="Times New Roman" w:eastAsia="Batang" w:hAnsi="Times New Roman" w:cs="Times New Roman"/>
      <w:sz w:val="20"/>
      <w:szCs w:val="20"/>
      <w:lang w:bidi="ar-SA"/>
    </w:rPr>
  </w:style>
  <w:style w:type="character" w:customStyle="1" w:styleId="wmi-callto">
    <w:name w:val="wmi-callto"/>
    <w:basedOn w:val="a0"/>
    <w:rsid w:val="0006046A"/>
  </w:style>
  <w:style w:type="paragraph" w:styleId="2f7">
    <w:name w:val="Quote"/>
    <w:basedOn w:val="a"/>
    <w:next w:val="a"/>
    <w:link w:val="2f8"/>
    <w:uiPriority w:val="29"/>
    <w:qFormat/>
    <w:rsid w:val="0006046A"/>
    <w:pPr>
      <w:spacing w:before="200" w:after="160"/>
      <w:ind w:left="864" w:right="864"/>
      <w:jc w:val="center"/>
    </w:pPr>
    <w:rPr>
      <w:rFonts w:ascii="Times New Roman" w:eastAsia="Times New Roman" w:hAnsi="Times New Roman" w:cs="Times New Roman"/>
      <w:i/>
      <w:iCs/>
      <w:color w:val="404040"/>
      <w:sz w:val="20"/>
      <w:lang w:val="en-US" w:eastAsia="ko-KR" w:bidi="ar-SA"/>
    </w:rPr>
  </w:style>
  <w:style w:type="character" w:customStyle="1" w:styleId="2f8">
    <w:name w:val="Цитата 2 Знак"/>
    <w:basedOn w:val="a0"/>
    <w:link w:val="2f7"/>
    <w:uiPriority w:val="29"/>
    <w:rsid w:val="0006046A"/>
    <w:rPr>
      <w:rFonts w:ascii="Times New Roman" w:eastAsia="Times New Roman" w:hAnsi="Times New Roman" w:cs="Times New Roman"/>
      <w:i/>
      <w:iCs/>
      <w:color w:val="404040"/>
      <w:sz w:val="20"/>
      <w:lang w:val="en-US" w:eastAsia="ko-KR" w:bidi="ar-SA"/>
    </w:rPr>
  </w:style>
  <w:style w:type="paragraph" w:customStyle="1" w:styleId="Default">
    <w:name w:val="Default"/>
    <w:rsid w:val="0006046A"/>
    <w:pPr>
      <w:widowControl/>
    </w:pPr>
    <w:rPr>
      <w:rFonts w:ascii="Times New Roman" w:eastAsia="Symbol" w:hAnsi="Times New Roman" w:cs="Times New Roman"/>
      <w:color w:val="000000"/>
      <w:lang w:bidi="ar-SA"/>
    </w:rPr>
  </w:style>
  <w:style w:type="paragraph" w:customStyle="1" w:styleId="Pa14">
    <w:name w:val="Pa14"/>
    <w:basedOn w:val="Default"/>
    <w:next w:val="Default"/>
    <w:uiPriority w:val="99"/>
    <w:rsid w:val="0006046A"/>
    <w:pPr>
      <w:spacing w:line="167" w:lineRule="atLeast"/>
    </w:pPr>
    <w:rPr>
      <w:rFonts w:ascii="schoolbookcsanpin" w:hAnsi="schoolbookcsanpin"/>
      <w:color w:val="auto"/>
    </w:rPr>
  </w:style>
  <w:style w:type="paragraph" w:customStyle="1" w:styleId="c22">
    <w:name w:val="c22"/>
    <w:basedOn w:val="a"/>
    <w:rsid w:val="0006046A"/>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6">
    <w:name w:val="c6"/>
    <w:basedOn w:val="a0"/>
    <w:rsid w:val="0006046A"/>
  </w:style>
  <w:style w:type="character" w:customStyle="1" w:styleId="977">
    <w:name w:val="977"/>
    <w:basedOn w:val="a0"/>
    <w:rsid w:val="0006046A"/>
  </w:style>
  <w:style w:type="character" w:customStyle="1" w:styleId="1002">
    <w:name w:val="1002"/>
    <w:basedOn w:val="a0"/>
    <w:rsid w:val="0006046A"/>
  </w:style>
  <w:style w:type="character" w:customStyle="1" w:styleId="956">
    <w:name w:val="956"/>
    <w:basedOn w:val="a0"/>
    <w:rsid w:val="0006046A"/>
  </w:style>
  <w:style w:type="character" w:customStyle="1" w:styleId="1051">
    <w:name w:val="1051"/>
    <w:basedOn w:val="a0"/>
    <w:rsid w:val="0006046A"/>
  </w:style>
  <w:style w:type="character" w:customStyle="1" w:styleId="930">
    <w:name w:val="930"/>
    <w:basedOn w:val="a0"/>
    <w:rsid w:val="0006046A"/>
  </w:style>
  <w:style w:type="character" w:customStyle="1" w:styleId="994">
    <w:name w:val="994"/>
    <w:basedOn w:val="a0"/>
    <w:rsid w:val="0006046A"/>
  </w:style>
  <w:style w:type="table" w:customStyle="1" w:styleId="3a">
    <w:name w:val="Сетка таблицы3"/>
    <w:basedOn w:val="a1"/>
    <w:next w:val="affe"/>
    <w:uiPriority w:val="59"/>
    <w:rsid w:val="0006046A"/>
    <w:rPr>
      <w:rFonts w:asciiTheme="minorHAnsi" w:eastAsiaTheme="minorHAnsi" w:hAnsiTheme="minorHAnsi" w:cstheme="minorBidi"/>
      <w:sz w:val="22"/>
      <w:szCs w:val="22"/>
      <w:lang w:val="en-US" w:eastAsia="en-US"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
    <w:name w:val="Сетка таблицы32"/>
    <w:basedOn w:val="a1"/>
    <w:next w:val="affe"/>
    <w:uiPriority w:val="59"/>
    <w:rsid w:val="0006046A"/>
    <w:rPr>
      <w:rFonts w:asciiTheme="minorHAnsi" w:eastAsiaTheme="minorHAnsi" w:hAnsiTheme="minorHAnsi" w:cstheme="minorBidi"/>
      <w:sz w:val="22"/>
      <w:szCs w:val="22"/>
      <w:lang w:val="en-US" w:eastAsia="en-US"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10">
    <w:name w:val="s1"/>
    <w:basedOn w:val="a0"/>
    <w:rsid w:val="000604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11012</Words>
  <Characters>62775</Characters>
  <Application>Microsoft Office Word</Application>
  <DocSecurity>0</DocSecurity>
  <Lines>523</Lines>
  <Paragraphs>147</Paragraphs>
  <ScaleCrop>false</ScaleCrop>
  <Company/>
  <LinksUpToDate>false</LinksUpToDate>
  <CharactersWithSpaces>73640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Team 365</dc:creator>
  <cp:keywords/>
  <cp:lastModifiedBy>Team 365</cp:lastModifiedBy>
  <cp:revision>2</cp:revision>
  <dcterms:created xsi:type="dcterms:W3CDTF">2026-09-07T14:44:00Z</dcterms:created>
  <dcterms:modified xsi:type="dcterms:W3CDTF">2026-09-07T14:44:00Z</dcterms:modified>
</cp:coreProperties>
</file>